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2B" w:rsidRPr="00721D50" w:rsidRDefault="0049262B" w:rsidP="00C038AC">
      <w:pPr>
        <w:jc w:val="center"/>
        <w:rPr>
          <w:sz w:val="28"/>
        </w:rPr>
      </w:pPr>
      <w:r w:rsidRPr="00721D50">
        <w:rPr>
          <w:sz w:val="28"/>
        </w:rPr>
        <w:t>Министерство образования и науки Российской Федерации</w:t>
      </w:r>
    </w:p>
    <w:p w:rsidR="0049262B" w:rsidRPr="00721D50" w:rsidRDefault="0049262B" w:rsidP="00C038AC">
      <w:pPr>
        <w:keepNext/>
        <w:jc w:val="center"/>
        <w:outlineLvl w:val="0"/>
        <w:rPr>
          <w:iCs/>
          <w:sz w:val="28"/>
        </w:rPr>
      </w:pPr>
      <w:r w:rsidRPr="00721D50">
        <w:rPr>
          <w:iCs/>
          <w:sz w:val="28"/>
        </w:rPr>
        <w:t xml:space="preserve">Государственное </w:t>
      </w:r>
      <w:r>
        <w:rPr>
          <w:iCs/>
          <w:sz w:val="28"/>
        </w:rPr>
        <w:t xml:space="preserve">бюджетное </w:t>
      </w:r>
      <w:r w:rsidRPr="00721D50">
        <w:rPr>
          <w:iCs/>
          <w:sz w:val="28"/>
        </w:rPr>
        <w:t>образовательное учреждение</w:t>
      </w:r>
    </w:p>
    <w:p w:rsidR="0049262B" w:rsidRPr="00721D50" w:rsidRDefault="0049262B" w:rsidP="00C038AC">
      <w:pPr>
        <w:jc w:val="center"/>
        <w:rPr>
          <w:sz w:val="28"/>
          <w:szCs w:val="28"/>
        </w:rPr>
      </w:pPr>
      <w:r w:rsidRPr="00721D50">
        <w:rPr>
          <w:sz w:val="28"/>
          <w:szCs w:val="28"/>
        </w:rPr>
        <w:t>высшего профессионального образования</w:t>
      </w:r>
    </w:p>
    <w:p w:rsidR="0049262B" w:rsidRPr="00721D50" w:rsidRDefault="0049262B" w:rsidP="00C038AC">
      <w:pPr>
        <w:keepNext/>
        <w:jc w:val="center"/>
        <w:outlineLvl w:val="0"/>
        <w:rPr>
          <w:iCs/>
          <w:sz w:val="28"/>
          <w:szCs w:val="28"/>
        </w:rPr>
      </w:pPr>
      <w:r>
        <w:rPr>
          <w:iCs/>
          <w:sz w:val="28"/>
          <w:szCs w:val="28"/>
        </w:rPr>
        <w:t>«</w:t>
      </w:r>
      <w:r w:rsidRPr="00721D50">
        <w:rPr>
          <w:iCs/>
          <w:sz w:val="28"/>
          <w:szCs w:val="28"/>
        </w:rPr>
        <w:t>Ставропольский государственный педагогический институт</w:t>
      </w:r>
      <w:r>
        <w:rPr>
          <w:iCs/>
          <w:sz w:val="28"/>
          <w:szCs w:val="28"/>
        </w:rPr>
        <w:t>»</w:t>
      </w:r>
    </w:p>
    <w:p w:rsidR="0049262B" w:rsidRPr="00721D50" w:rsidRDefault="0049262B" w:rsidP="00C038AC">
      <w:pPr>
        <w:keepNext/>
        <w:jc w:val="center"/>
        <w:outlineLvl w:val="0"/>
        <w:rPr>
          <w:iCs/>
          <w:sz w:val="28"/>
        </w:rPr>
      </w:pPr>
      <w:r w:rsidRPr="00721D50">
        <w:rPr>
          <w:iCs/>
          <w:sz w:val="28"/>
        </w:rPr>
        <w:t>Историко-филологический факультет</w:t>
      </w:r>
    </w:p>
    <w:p w:rsidR="0049262B" w:rsidRPr="00721D50" w:rsidRDefault="0049262B" w:rsidP="00C038AC">
      <w:pPr>
        <w:jc w:val="center"/>
        <w:rPr>
          <w:sz w:val="28"/>
        </w:rPr>
      </w:pPr>
      <w:r>
        <w:rPr>
          <w:sz w:val="28"/>
        </w:rPr>
        <w:t>(</w:t>
      </w:r>
      <w:r w:rsidRPr="00721D50">
        <w:rPr>
          <w:sz w:val="28"/>
        </w:rPr>
        <w:t>очное отделение)</w:t>
      </w:r>
    </w:p>
    <w:p w:rsidR="0049262B" w:rsidRPr="00721D50" w:rsidRDefault="0049262B" w:rsidP="00C038AC">
      <w:pPr>
        <w:jc w:val="center"/>
        <w:rPr>
          <w:sz w:val="28"/>
          <w:szCs w:val="20"/>
        </w:rPr>
      </w:pPr>
      <w:r w:rsidRPr="00721D50">
        <w:rPr>
          <w:sz w:val="28"/>
        </w:rPr>
        <w:t>Кафедра экономики, менеджмента и рекламы</w:t>
      </w:r>
    </w:p>
    <w:p w:rsidR="0049262B" w:rsidRPr="00721D50" w:rsidRDefault="0049262B" w:rsidP="00C038AC">
      <w:pPr>
        <w:jc w:val="center"/>
        <w:rPr>
          <w:sz w:val="28"/>
          <w:szCs w:val="20"/>
        </w:rPr>
      </w:pPr>
    </w:p>
    <w:p w:rsidR="0049262B" w:rsidRPr="00721D50" w:rsidRDefault="0049262B" w:rsidP="00C038AC">
      <w:pPr>
        <w:jc w:val="center"/>
        <w:rPr>
          <w:sz w:val="28"/>
          <w:szCs w:val="20"/>
        </w:rPr>
      </w:pPr>
    </w:p>
    <w:p w:rsidR="0049262B" w:rsidRPr="00721D50" w:rsidRDefault="0049262B" w:rsidP="00C038AC">
      <w:pPr>
        <w:jc w:val="center"/>
        <w:rPr>
          <w:sz w:val="28"/>
          <w:szCs w:val="20"/>
        </w:rPr>
      </w:pPr>
    </w:p>
    <w:p w:rsidR="0049262B" w:rsidRPr="00721D50" w:rsidRDefault="0049262B" w:rsidP="00C038AC">
      <w:pPr>
        <w:jc w:val="center"/>
        <w:rPr>
          <w:sz w:val="28"/>
          <w:szCs w:val="20"/>
        </w:rPr>
      </w:pPr>
    </w:p>
    <w:p w:rsidR="0049262B" w:rsidRPr="00721D50" w:rsidRDefault="0049262B" w:rsidP="00C038AC">
      <w:pPr>
        <w:jc w:val="center"/>
        <w:rPr>
          <w:sz w:val="28"/>
          <w:szCs w:val="20"/>
        </w:rPr>
      </w:pPr>
    </w:p>
    <w:p w:rsidR="0049262B" w:rsidRPr="00721D50" w:rsidRDefault="0049262B" w:rsidP="00C038AC">
      <w:pPr>
        <w:jc w:val="center"/>
        <w:rPr>
          <w:sz w:val="28"/>
          <w:szCs w:val="20"/>
        </w:rPr>
      </w:pPr>
    </w:p>
    <w:p w:rsidR="0049262B" w:rsidRPr="00721D50" w:rsidRDefault="0049262B" w:rsidP="00C038AC">
      <w:pPr>
        <w:keepNext/>
        <w:tabs>
          <w:tab w:val="center" w:pos="4677"/>
          <w:tab w:val="left" w:pos="6870"/>
        </w:tabs>
        <w:outlineLvl w:val="0"/>
        <w:rPr>
          <w:b/>
          <w:bCs/>
          <w:iCs/>
          <w:sz w:val="36"/>
          <w:szCs w:val="36"/>
        </w:rPr>
      </w:pPr>
      <w:r w:rsidRPr="00721D50">
        <w:rPr>
          <w:b/>
          <w:bCs/>
          <w:iCs/>
          <w:sz w:val="36"/>
          <w:szCs w:val="36"/>
        </w:rPr>
        <w:tab/>
        <w:t>ДИПЛОМНЫЙ ПРОЕКТ</w:t>
      </w:r>
      <w:r w:rsidRPr="00721D50">
        <w:rPr>
          <w:b/>
          <w:bCs/>
          <w:iCs/>
          <w:sz w:val="36"/>
          <w:szCs w:val="36"/>
        </w:rPr>
        <w:tab/>
      </w:r>
    </w:p>
    <w:p w:rsidR="0049262B" w:rsidRPr="00721D50" w:rsidRDefault="0049262B" w:rsidP="00C038AC">
      <w:pPr>
        <w:jc w:val="center"/>
        <w:rPr>
          <w:sz w:val="28"/>
          <w:szCs w:val="20"/>
        </w:rPr>
      </w:pPr>
    </w:p>
    <w:p w:rsidR="0049262B" w:rsidRPr="00721D50" w:rsidRDefault="0049262B" w:rsidP="00C038AC">
      <w:pPr>
        <w:jc w:val="center"/>
        <w:rPr>
          <w:b/>
          <w:bCs/>
          <w:sz w:val="32"/>
          <w:szCs w:val="32"/>
        </w:rPr>
      </w:pPr>
      <w:r w:rsidRPr="00721D50">
        <w:rPr>
          <w:b/>
          <w:bCs/>
          <w:sz w:val="32"/>
          <w:szCs w:val="32"/>
        </w:rPr>
        <w:t>Тема: «</w:t>
      </w:r>
      <w:r w:rsidRPr="00C038AC">
        <w:rPr>
          <w:b/>
          <w:bCs/>
          <w:sz w:val="32"/>
          <w:szCs w:val="32"/>
        </w:rPr>
        <w:t>Совершенствование системы кадрового делопроизводства в организации</w:t>
      </w:r>
      <w:r w:rsidRPr="00721D50">
        <w:rPr>
          <w:b/>
          <w:bCs/>
          <w:sz w:val="32"/>
          <w:szCs w:val="32"/>
        </w:rPr>
        <w:t>»</w:t>
      </w:r>
    </w:p>
    <w:p w:rsidR="0049262B" w:rsidRPr="00721D50" w:rsidRDefault="0049262B" w:rsidP="00C038AC">
      <w:pPr>
        <w:jc w:val="center"/>
        <w:rPr>
          <w:sz w:val="28"/>
          <w:szCs w:val="20"/>
        </w:rPr>
      </w:pPr>
    </w:p>
    <w:p w:rsidR="0049262B" w:rsidRPr="00721D50" w:rsidRDefault="0049262B" w:rsidP="00C038AC">
      <w:pPr>
        <w:jc w:val="right"/>
        <w:rPr>
          <w:sz w:val="28"/>
          <w:szCs w:val="20"/>
        </w:rPr>
      </w:pPr>
    </w:p>
    <w:p w:rsidR="0049262B" w:rsidRPr="00721D50" w:rsidRDefault="0049262B" w:rsidP="00C038AC">
      <w:pPr>
        <w:rPr>
          <w:sz w:val="28"/>
          <w:szCs w:val="20"/>
        </w:rPr>
      </w:pPr>
    </w:p>
    <w:p w:rsidR="0049262B" w:rsidRPr="00721D50" w:rsidRDefault="0049262B" w:rsidP="00C038AC">
      <w:pPr>
        <w:keepNext/>
        <w:ind w:left="3960"/>
        <w:outlineLvl w:val="3"/>
        <w:rPr>
          <w:sz w:val="28"/>
          <w:szCs w:val="20"/>
        </w:rPr>
      </w:pPr>
      <w:r w:rsidRPr="00721D50">
        <w:rPr>
          <w:sz w:val="28"/>
        </w:rPr>
        <w:t>Студент</w:t>
      </w:r>
      <w:r>
        <w:rPr>
          <w:sz w:val="28"/>
        </w:rPr>
        <w:t>ки</w:t>
      </w:r>
      <w:r w:rsidRPr="00721D50">
        <w:rPr>
          <w:sz w:val="28"/>
        </w:rPr>
        <w:t xml:space="preserve"> </w:t>
      </w:r>
      <w:r>
        <w:rPr>
          <w:sz w:val="28"/>
        </w:rPr>
        <w:t>5</w:t>
      </w:r>
      <w:r w:rsidRPr="00721D50">
        <w:rPr>
          <w:sz w:val="28"/>
        </w:rPr>
        <w:t xml:space="preserve"> курса группы </w:t>
      </w:r>
      <w:r>
        <w:rPr>
          <w:sz w:val="28"/>
        </w:rPr>
        <w:t>Э5</w:t>
      </w:r>
      <w:r w:rsidRPr="00721D50">
        <w:rPr>
          <w:sz w:val="28"/>
        </w:rPr>
        <w:t>У</w:t>
      </w:r>
    </w:p>
    <w:p w:rsidR="0049262B" w:rsidRDefault="0049262B" w:rsidP="00C038AC">
      <w:pPr>
        <w:ind w:left="3960"/>
        <w:rPr>
          <w:b/>
          <w:bCs/>
          <w:sz w:val="28"/>
          <w:szCs w:val="20"/>
        </w:rPr>
      </w:pPr>
      <w:r>
        <w:rPr>
          <w:b/>
          <w:bCs/>
          <w:sz w:val="28"/>
          <w:szCs w:val="20"/>
        </w:rPr>
        <w:t>Кулишовой Лидии Олеговны</w:t>
      </w:r>
    </w:p>
    <w:p w:rsidR="0049262B" w:rsidRDefault="0049262B" w:rsidP="00C038AC">
      <w:pPr>
        <w:ind w:left="3960"/>
        <w:rPr>
          <w:b/>
          <w:bCs/>
          <w:sz w:val="28"/>
          <w:szCs w:val="20"/>
        </w:rPr>
      </w:pPr>
    </w:p>
    <w:p w:rsidR="0049262B" w:rsidRPr="00C038AC" w:rsidRDefault="0049262B" w:rsidP="00C038AC">
      <w:pPr>
        <w:ind w:left="3960"/>
        <w:rPr>
          <w:sz w:val="28"/>
        </w:rPr>
      </w:pPr>
      <w:r w:rsidRPr="00C038AC">
        <w:rPr>
          <w:sz w:val="28"/>
        </w:rPr>
        <w:t>Научный руководитель:</w:t>
      </w:r>
    </w:p>
    <w:p w:rsidR="0049262B" w:rsidRPr="00C038AC" w:rsidRDefault="0049262B" w:rsidP="00C038AC">
      <w:pPr>
        <w:ind w:left="3960"/>
        <w:rPr>
          <w:sz w:val="28"/>
        </w:rPr>
      </w:pPr>
      <w:r w:rsidRPr="00C038AC">
        <w:rPr>
          <w:sz w:val="28"/>
        </w:rPr>
        <w:t xml:space="preserve">кандидат экономических наук, доцент </w:t>
      </w:r>
    </w:p>
    <w:p w:rsidR="0049262B" w:rsidRPr="00C038AC" w:rsidRDefault="0049262B" w:rsidP="00C038AC">
      <w:pPr>
        <w:ind w:left="3960"/>
        <w:rPr>
          <w:b/>
          <w:sz w:val="28"/>
        </w:rPr>
      </w:pPr>
      <w:r w:rsidRPr="00C038AC">
        <w:rPr>
          <w:b/>
          <w:sz w:val="28"/>
        </w:rPr>
        <w:t>Любенкова Елена Петровна</w:t>
      </w:r>
    </w:p>
    <w:p w:rsidR="0049262B" w:rsidRPr="00C038AC" w:rsidRDefault="0049262B" w:rsidP="00C038AC">
      <w:pPr>
        <w:ind w:left="3960"/>
        <w:rPr>
          <w:sz w:val="28"/>
        </w:rPr>
      </w:pPr>
    </w:p>
    <w:p w:rsidR="0049262B" w:rsidRPr="00C038AC" w:rsidRDefault="0049262B" w:rsidP="00C038AC">
      <w:pPr>
        <w:ind w:left="3960"/>
        <w:rPr>
          <w:sz w:val="28"/>
        </w:rPr>
      </w:pPr>
      <w:r w:rsidRPr="00C038AC">
        <w:rPr>
          <w:sz w:val="28"/>
        </w:rPr>
        <w:t xml:space="preserve">Рецензент: </w:t>
      </w:r>
    </w:p>
    <w:p w:rsidR="0049262B" w:rsidRPr="00C038AC" w:rsidRDefault="0049262B" w:rsidP="00C038AC">
      <w:pPr>
        <w:ind w:left="3960"/>
        <w:rPr>
          <w:sz w:val="28"/>
        </w:rPr>
      </w:pPr>
      <w:r w:rsidRPr="00C038AC">
        <w:rPr>
          <w:sz w:val="28"/>
        </w:rPr>
        <w:t xml:space="preserve">доктор экономических наук, доцент </w:t>
      </w:r>
    </w:p>
    <w:p w:rsidR="0049262B" w:rsidRPr="00721D50" w:rsidRDefault="0049262B" w:rsidP="00C038AC">
      <w:pPr>
        <w:ind w:left="3960"/>
        <w:rPr>
          <w:b/>
          <w:bCs/>
          <w:sz w:val="28"/>
          <w:szCs w:val="20"/>
        </w:rPr>
      </w:pPr>
      <w:r w:rsidRPr="00C038AC">
        <w:rPr>
          <w:b/>
          <w:bCs/>
          <w:sz w:val="28"/>
        </w:rPr>
        <w:t>Новоселова Наталья Николаевна</w:t>
      </w:r>
    </w:p>
    <w:p w:rsidR="0049262B" w:rsidRPr="00721D50" w:rsidRDefault="0049262B" w:rsidP="00C038AC">
      <w:pPr>
        <w:rPr>
          <w:b/>
          <w:bCs/>
          <w:sz w:val="28"/>
          <w:szCs w:val="20"/>
        </w:rPr>
      </w:pPr>
      <w:r w:rsidRPr="00721D50">
        <w:rPr>
          <w:b/>
          <w:bCs/>
          <w:sz w:val="28"/>
          <w:szCs w:val="20"/>
        </w:rPr>
        <w:t xml:space="preserve"> </w:t>
      </w:r>
    </w:p>
    <w:p w:rsidR="0049262B" w:rsidRPr="00721D50" w:rsidRDefault="0049262B" w:rsidP="00C038AC">
      <w:pPr>
        <w:rPr>
          <w:b/>
          <w:bCs/>
          <w:sz w:val="28"/>
          <w:szCs w:val="20"/>
        </w:rPr>
      </w:pPr>
    </w:p>
    <w:p w:rsidR="0049262B" w:rsidRPr="00721D50" w:rsidRDefault="0049262B" w:rsidP="00C038AC">
      <w:pPr>
        <w:rPr>
          <w:b/>
          <w:bCs/>
          <w:sz w:val="28"/>
          <w:szCs w:val="20"/>
        </w:rPr>
      </w:pPr>
    </w:p>
    <w:p w:rsidR="0049262B" w:rsidRPr="00721D50" w:rsidRDefault="0049262B" w:rsidP="00C038AC">
      <w:pPr>
        <w:rPr>
          <w:sz w:val="28"/>
          <w:szCs w:val="20"/>
        </w:rPr>
      </w:pPr>
      <w:r w:rsidRPr="00721D50">
        <w:rPr>
          <w:sz w:val="28"/>
        </w:rPr>
        <w:t>Работа допущена к защите                        Дата защиты  «___ » ________ 201</w:t>
      </w:r>
      <w:r>
        <w:rPr>
          <w:sz w:val="28"/>
        </w:rPr>
        <w:t>3</w:t>
      </w:r>
      <w:r w:rsidRPr="00721D50">
        <w:rPr>
          <w:sz w:val="28"/>
        </w:rPr>
        <w:t>г.</w:t>
      </w:r>
    </w:p>
    <w:p w:rsidR="0049262B" w:rsidRPr="00721D50" w:rsidRDefault="0049262B" w:rsidP="00C038AC">
      <w:pPr>
        <w:rPr>
          <w:sz w:val="28"/>
          <w:szCs w:val="20"/>
        </w:rPr>
      </w:pPr>
      <w:r w:rsidRPr="00721D50">
        <w:rPr>
          <w:sz w:val="28"/>
        </w:rPr>
        <w:t xml:space="preserve"> «___» ______________ 201</w:t>
      </w:r>
      <w:r>
        <w:rPr>
          <w:sz w:val="28"/>
        </w:rPr>
        <w:t>3</w:t>
      </w:r>
      <w:r w:rsidRPr="00721D50">
        <w:rPr>
          <w:sz w:val="28"/>
        </w:rPr>
        <w:t xml:space="preserve">г.                           </w:t>
      </w:r>
    </w:p>
    <w:p w:rsidR="0049262B" w:rsidRPr="00721D50" w:rsidRDefault="0049262B" w:rsidP="00C038AC">
      <w:pPr>
        <w:rPr>
          <w:sz w:val="28"/>
          <w:szCs w:val="20"/>
        </w:rPr>
      </w:pPr>
    </w:p>
    <w:p w:rsidR="0049262B" w:rsidRPr="00721D50" w:rsidRDefault="0049262B" w:rsidP="00C038AC">
      <w:pPr>
        <w:rPr>
          <w:sz w:val="28"/>
          <w:szCs w:val="20"/>
        </w:rPr>
      </w:pPr>
      <w:r w:rsidRPr="00721D50">
        <w:rPr>
          <w:sz w:val="28"/>
        </w:rPr>
        <w:t xml:space="preserve"> Зав.</w:t>
      </w:r>
      <w:r>
        <w:rPr>
          <w:sz w:val="28"/>
        </w:rPr>
        <w:t xml:space="preserve"> </w:t>
      </w:r>
      <w:r w:rsidRPr="00721D50">
        <w:rPr>
          <w:sz w:val="28"/>
        </w:rPr>
        <w:t>кафедрой ____________                     Оценка «____________________»</w:t>
      </w:r>
    </w:p>
    <w:p w:rsidR="0049262B" w:rsidRPr="00721D50" w:rsidRDefault="0049262B" w:rsidP="00C038AC">
      <w:pPr>
        <w:rPr>
          <w:sz w:val="28"/>
          <w:szCs w:val="20"/>
        </w:rPr>
      </w:pPr>
    </w:p>
    <w:p w:rsidR="0049262B" w:rsidRPr="00721D50" w:rsidRDefault="0049262B" w:rsidP="00C038AC">
      <w:pPr>
        <w:jc w:val="center"/>
        <w:rPr>
          <w:sz w:val="28"/>
        </w:rPr>
      </w:pPr>
    </w:p>
    <w:p w:rsidR="0049262B" w:rsidRPr="00721D50" w:rsidRDefault="0049262B" w:rsidP="00C038AC">
      <w:pPr>
        <w:jc w:val="center"/>
        <w:rPr>
          <w:sz w:val="28"/>
        </w:rPr>
      </w:pPr>
    </w:p>
    <w:p w:rsidR="0049262B" w:rsidRPr="00721D50" w:rsidRDefault="0049262B" w:rsidP="00C038AC">
      <w:pPr>
        <w:jc w:val="center"/>
        <w:rPr>
          <w:sz w:val="28"/>
        </w:rPr>
      </w:pPr>
      <w:r w:rsidRPr="00721D50">
        <w:rPr>
          <w:sz w:val="28"/>
        </w:rPr>
        <w:t>Ставрополь,  201</w:t>
      </w:r>
      <w:r>
        <w:rPr>
          <w:sz w:val="28"/>
        </w:rPr>
        <w:t>3</w:t>
      </w:r>
    </w:p>
    <w:p w:rsidR="0049262B" w:rsidRDefault="0049262B" w:rsidP="00C038AC"/>
    <w:p w:rsidR="0049262B" w:rsidRDefault="0049262B" w:rsidP="00C038AC"/>
    <w:p w:rsidR="0049262B" w:rsidRDefault="0049262B" w:rsidP="00B53830">
      <w:pPr>
        <w:pStyle w:val="Title"/>
        <w:rPr>
          <w:b w:val="0"/>
          <w:i w:val="0"/>
        </w:rPr>
      </w:pPr>
    </w:p>
    <w:p w:rsidR="0049262B" w:rsidRDefault="0049262B" w:rsidP="00B53830">
      <w:pPr>
        <w:pStyle w:val="Title"/>
        <w:rPr>
          <w:b w:val="0"/>
          <w:i w:val="0"/>
        </w:rPr>
      </w:pPr>
    </w:p>
    <w:p w:rsidR="0049262B" w:rsidRDefault="0049262B" w:rsidP="00B53830">
      <w:pPr>
        <w:pStyle w:val="Title"/>
        <w:rPr>
          <w:b w:val="0"/>
          <w:i w:val="0"/>
        </w:rPr>
      </w:pPr>
      <w:r w:rsidRPr="00C94E46">
        <w:rPr>
          <w:b w:val="0"/>
          <w:i w:val="0"/>
        </w:rPr>
        <w:t>СОДЕРЖАНИЕ</w:t>
      </w:r>
    </w:p>
    <w:p w:rsidR="0049262B" w:rsidRDefault="0049262B" w:rsidP="00B53830">
      <w:pPr>
        <w:pStyle w:val="Title"/>
        <w:rPr>
          <w:b w:val="0"/>
          <w:i w:val="0"/>
        </w:rPr>
      </w:pPr>
    </w:p>
    <w:p w:rsidR="0049262B" w:rsidRDefault="0049262B" w:rsidP="00B53830">
      <w:pPr>
        <w:pStyle w:val="Title"/>
        <w:rPr>
          <w:b w:val="0"/>
          <w:i w:val="0"/>
        </w:rPr>
      </w:pPr>
    </w:p>
    <w:p w:rsidR="0049262B" w:rsidRDefault="0049262B" w:rsidP="0012489C">
      <w:pPr>
        <w:pStyle w:val="Subtitle"/>
        <w:ind w:firstLine="0"/>
        <w:rPr>
          <w:szCs w:val="28"/>
        </w:rPr>
      </w:pPr>
      <w:r>
        <w:rPr>
          <w:szCs w:val="28"/>
        </w:rPr>
        <w:t xml:space="preserve">ВВЕДЕНИЕ…………………………………………………………………………..31 </w:t>
      </w:r>
      <w:r w:rsidRPr="00C94E46">
        <w:rPr>
          <w:szCs w:val="28"/>
        </w:rPr>
        <w:t>ТЕОРЕТИЧЕСК</w:t>
      </w:r>
      <w:r>
        <w:rPr>
          <w:szCs w:val="28"/>
        </w:rPr>
        <w:t>ИЕ ОСНОВЫ ФУНКЦИОНИРОВАНИЯ СИСТЕМЫ КАДРОВОГО ДЕЛОПРОИЗВОДСТВА В ОРГАНИЗАЦИИ…………………….6</w:t>
      </w:r>
    </w:p>
    <w:p w:rsidR="0049262B" w:rsidRDefault="0049262B" w:rsidP="0012489C">
      <w:pPr>
        <w:pStyle w:val="Subtitle"/>
        <w:ind w:firstLine="0"/>
        <w:rPr>
          <w:szCs w:val="28"/>
        </w:rPr>
      </w:pPr>
      <w:r>
        <w:rPr>
          <w:szCs w:val="28"/>
        </w:rPr>
        <w:t>1.1 Понятие и сущность системы кадрового документооборота в организации, её место в системе  управления персоналом……………………………………….6</w:t>
      </w:r>
    </w:p>
    <w:p w:rsidR="0049262B" w:rsidRDefault="0049262B" w:rsidP="0012489C">
      <w:pPr>
        <w:pStyle w:val="Subtitle"/>
        <w:ind w:firstLine="0"/>
        <w:rPr>
          <w:szCs w:val="28"/>
        </w:rPr>
      </w:pPr>
      <w:r>
        <w:rPr>
          <w:szCs w:val="28"/>
        </w:rPr>
        <w:t>1.2 Состав и структура кадровой документации ………………………….……..12</w:t>
      </w:r>
    </w:p>
    <w:p w:rsidR="0049262B" w:rsidRDefault="0049262B" w:rsidP="0012489C">
      <w:pPr>
        <w:pStyle w:val="Subtitle"/>
        <w:ind w:firstLine="0"/>
        <w:rPr>
          <w:szCs w:val="28"/>
        </w:rPr>
      </w:pPr>
      <w:r>
        <w:rPr>
          <w:szCs w:val="28"/>
        </w:rPr>
        <w:t>1.3 Актуальные проблемы функционирования системы кадрового делопроизводства в российских организациях……………………………...........21</w:t>
      </w:r>
    </w:p>
    <w:p w:rsidR="0049262B" w:rsidRDefault="0049262B" w:rsidP="0012489C">
      <w:pPr>
        <w:pStyle w:val="Subtitle"/>
        <w:ind w:firstLine="0"/>
        <w:rPr>
          <w:szCs w:val="28"/>
        </w:rPr>
      </w:pPr>
      <w:r>
        <w:rPr>
          <w:caps/>
          <w:szCs w:val="28"/>
        </w:rPr>
        <w:t xml:space="preserve">2 </w:t>
      </w:r>
      <w:r w:rsidRPr="00776D32">
        <w:rPr>
          <w:caps/>
          <w:szCs w:val="28"/>
        </w:rPr>
        <w:t>Организационно-экономическая характеристика</w:t>
      </w:r>
      <w:r>
        <w:rPr>
          <w:szCs w:val="28"/>
        </w:rPr>
        <w:t xml:space="preserve"> ООО «ЕДИНСТВО+»…………………………………………………………………….26</w:t>
      </w:r>
    </w:p>
    <w:p w:rsidR="0049262B" w:rsidRDefault="0049262B" w:rsidP="0012489C">
      <w:pPr>
        <w:pStyle w:val="Subtitle"/>
        <w:ind w:firstLine="0"/>
        <w:rPr>
          <w:szCs w:val="28"/>
        </w:rPr>
      </w:pPr>
      <w:r>
        <w:rPr>
          <w:szCs w:val="28"/>
        </w:rPr>
        <w:t>2.1 Общая характеристика организации………………………………………......26</w:t>
      </w:r>
    </w:p>
    <w:p w:rsidR="0049262B" w:rsidRDefault="0049262B" w:rsidP="0012489C">
      <w:pPr>
        <w:pStyle w:val="Subtitle"/>
        <w:ind w:firstLine="0"/>
        <w:rPr>
          <w:szCs w:val="28"/>
        </w:rPr>
      </w:pPr>
      <w:r>
        <w:rPr>
          <w:szCs w:val="28"/>
        </w:rPr>
        <w:t>2.2 Анализ кадрового состава ООО «Единство +»………………………………42</w:t>
      </w:r>
    </w:p>
    <w:p w:rsidR="0049262B" w:rsidRDefault="0049262B" w:rsidP="0012489C">
      <w:pPr>
        <w:pStyle w:val="Subtitle"/>
        <w:ind w:firstLine="0"/>
        <w:rPr>
          <w:szCs w:val="28"/>
        </w:rPr>
      </w:pPr>
      <w:r>
        <w:rPr>
          <w:szCs w:val="28"/>
        </w:rPr>
        <w:t>2.3 Анализ системы кадрового делопроизводства в организации………………53</w:t>
      </w:r>
    </w:p>
    <w:p w:rsidR="0049262B" w:rsidRPr="0012489C" w:rsidRDefault="0049262B" w:rsidP="0012489C">
      <w:pPr>
        <w:pStyle w:val="Subtitle"/>
        <w:ind w:firstLine="0"/>
        <w:rPr>
          <w:szCs w:val="28"/>
        </w:rPr>
      </w:pPr>
      <w:r>
        <w:rPr>
          <w:szCs w:val="28"/>
        </w:rPr>
        <w:t xml:space="preserve">3 </w:t>
      </w:r>
      <w:r w:rsidRPr="0012489C">
        <w:rPr>
          <w:szCs w:val="28"/>
        </w:rPr>
        <w:t>ПУТИ СОВЕРШЕНСТВОВАНИЯ СИСТЕМЫ КАДРОВОГО ДЕЛОПРОИЗВОДСТВА В ОРГАНИЗАЦИИ………………………………</w:t>
      </w:r>
      <w:r>
        <w:rPr>
          <w:szCs w:val="28"/>
        </w:rPr>
        <w:t>……60</w:t>
      </w:r>
    </w:p>
    <w:p w:rsidR="0049262B" w:rsidRDefault="0049262B" w:rsidP="0012489C">
      <w:pPr>
        <w:pStyle w:val="Subtitle"/>
        <w:ind w:firstLine="0"/>
        <w:rPr>
          <w:szCs w:val="28"/>
        </w:rPr>
      </w:pPr>
      <w:r>
        <w:rPr>
          <w:szCs w:val="28"/>
        </w:rPr>
        <w:t>3.1 Предложения по совершенствованию кадрового документооборота в ООО «Единство +»………………………………………………………………………..60</w:t>
      </w:r>
    </w:p>
    <w:p w:rsidR="0049262B" w:rsidRDefault="0049262B" w:rsidP="0012489C">
      <w:pPr>
        <w:pStyle w:val="Subtitle"/>
        <w:ind w:firstLine="0"/>
        <w:rPr>
          <w:szCs w:val="28"/>
        </w:rPr>
      </w:pPr>
      <w:r>
        <w:rPr>
          <w:szCs w:val="28"/>
        </w:rPr>
        <w:t>3.2 Оценка эффективности решения проблем в организации…………………...65</w:t>
      </w:r>
    </w:p>
    <w:p w:rsidR="0049262B" w:rsidRDefault="0049262B" w:rsidP="0012489C">
      <w:pPr>
        <w:pStyle w:val="Subtitle"/>
        <w:ind w:firstLine="0"/>
        <w:rPr>
          <w:szCs w:val="28"/>
        </w:rPr>
      </w:pPr>
      <w:r>
        <w:rPr>
          <w:szCs w:val="28"/>
        </w:rPr>
        <w:t>ЗАКЛЮЧЕНИЕ……………………………………………………………………..69</w:t>
      </w:r>
    </w:p>
    <w:p w:rsidR="0049262B" w:rsidRDefault="0049262B" w:rsidP="0012489C">
      <w:pPr>
        <w:pStyle w:val="Subtitle"/>
        <w:ind w:firstLine="0"/>
        <w:rPr>
          <w:szCs w:val="28"/>
        </w:rPr>
      </w:pPr>
      <w:r>
        <w:rPr>
          <w:szCs w:val="28"/>
        </w:rPr>
        <w:t>СПИСОК ИНФОРМАЦИОННЫХ ИСТОЧНИКОВ……………………………..71</w:t>
      </w:r>
    </w:p>
    <w:p w:rsidR="0049262B" w:rsidRPr="001B5596" w:rsidRDefault="0049262B" w:rsidP="0012489C">
      <w:pPr>
        <w:pStyle w:val="Subtitle"/>
        <w:ind w:firstLine="0"/>
        <w:rPr>
          <w:szCs w:val="28"/>
        </w:rPr>
      </w:pPr>
      <w:r>
        <w:rPr>
          <w:szCs w:val="28"/>
        </w:rPr>
        <w:t>ПРИЛОЖЕНИЯ…………………………………………………………………….75</w:t>
      </w:r>
    </w:p>
    <w:p w:rsidR="0049262B" w:rsidRDefault="0049262B" w:rsidP="00B53830">
      <w:pPr>
        <w:pStyle w:val="Subtitle"/>
        <w:ind w:firstLine="0"/>
        <w:rPr>
          <w:szCs w:val="28"/>
        </w:rPr>
      </w:pPr>
    </w:p>
    <w:p w:rsidR="0049262B" w:rsidRDefault="0049262B" w:rsidP="00B53830">
      <w:pPr>
        <w:pStyle w:val="Subtitle"/>
        <w:ind w:firstLine="0"/>
        <w:rPr>
          <w:szCs w:val="28"/>
        </w:rPr>
      </w:pPr>
    </w:p>
    <w:p w:rsidR="0049262B" w:rsidRDefault="0049262B" w:rsidP="00B53830">
      <w:pPr>
        <w:pStyle w:val="Subtitle"/>
        <w:ind w:firstLine="0"/>
        <w:rPr>
          <w:szCs w:val="28"/>
        </w:rPr>
      </w:pPr>
    </w:p>
    <w:p w:rsidR="0049262B" w:rsidRDefault="0049262B" w:rsidP="00B53830">
      <w:pPr>
        <w:pStyle w:val="Subtitle"/>
        <w:ind w:firstLine="0"/>
        <w:rPr>
          <w:szCs w:val="28"/>
        </w:rPr>
      </w:pPr>
    </w:p>
    <w:p w:rsidR="0049262B" w:rsidRDefault="0049262B" w:rsidP="00B53830">
      <w:pPr>
        <w:pStyle w:val="Subtitle"/>
        <w:ind w:firstLine="0"/>
        <w:rPr>
          <w:szCs w:val="28"/>
        </w:rPr>
      </w:pPr>
    </w:p>
    <w:p w:rsidR="0049262B" w:rsidRDefault="0049262B" w:rsidP="00B53830">
      <w:pPr>
        <w:pStyle w:val="Subtitle"/>
        <w:ind w:firstLine="0"/>
        <w:rPr>
          <w:szCs w:val="28"/>
        </w:rPr>
      </w:pPr>
    </w:p>
    <w:p w:rsidR="0049262B" w:rsidRDefault="0049262B" w:rsidP="00B53830">
      <w:pPr>
        <w:pStyle w:val="Subtitle"/>
        <w:ind w:firstLine="0"/>
        <w:rPr>
          <w:szCs w:val="28"/>
        </w:rPr>
      </w:pPr>
    </w:p>
    <w:p w:rsidR="0049262B" w:rsidRDefault="0049262B" w:rsidP="00B53830">
      <w:pPr>
        <w:pStyle w:val="Subtitle"/>
        <w:ind w:firstLine="0"/>
        <w:jc w:val="center"/>
        <w:rPr>
          <w:szCs w:val="28"/>
        </w:rPr>
      </w:pPr>
      <w:r>
        <w:rPr>
          <w:szCs w:val="28"/>
        </w:rPr>
        <w:t>ВВЕДЕНИЕ</w:t>
      </w:r>
    </w:p>
    <w:p w:rsidR="0049262B" w:rsidRDefault="0049262B" w:rsidP="00B53830">
      <w:pPr>
        <w:pStyle w:val="Subtitle"/>
        <w:ind w:firstLine="0"/>
        <w:jc w:val="center"/>
        <w:rPr>
          <w:szCs w:val="28"/>
        </w:rPr>
      </w:pPr>
    </w:p>
    <w:p w:rsidR="0049262B" w:rsidRPr="00F55D00" w:rsidRDefault="0049262B" w:rsidP="00B53830">
      <w:pPr>
        <w:suppressAutoHyphens/>
        <w:spacing w:line="360" w:lineRule="auto"/>
        <w:ind w:firstLine="709"/>
        <w:jc w:val="both"/>
        <w:rPr>
          <w:sz w:val="28"/>
          <w:szCs w:val="22"/>
        </w:rPr>
      </w:pPr>
      <w:r>
        <w:rPr>
          <w:sz w:val="28"/>
          <w:szCs w:val="22"/>
        </w:rPr>
        <w:t>Актуальность проблемы исследования определяется тем, что ведение делопроизводства кадровой документации является обязанностью</w:t>
      </w:r>
      <w:r w:rsidRPr="00F55D00">
        <w:rPr>
          <w:sz w:val="28"/>
          <w:szCs w:val="22"/>
        </w:rPr>
        <w:t xml:space="preserve"> любого работодате</w:t>
      </w:r>
      <w:r>
        <w:rPr>
          <w:sz w:val="28"/>
          <w:szCs w:val="22"/>
        </w:rPr>
        <w:t xml:space="preserve">ля независимо от размера организации, количества сотрудников </w:t>
      </w:r>
      <w:r w:rsidRPr="00F55D00">
        <w:rPr>
          <w:sz w:val="28"/>
          <w:szCs w:val="22"/>
        </w:rPr>
        <w:t>и организационно-правовой формы.</w:t>
      </w:r>
      <w:r>
        <w:rPr>
          <w:sz w:val="28"/>
          <w:szCs w:val="22"/>
        </w:rPr>
        <w:t xml:space="preserve"> Однако, к</w:t>
      </w:r>
      <w:r w:rsidRPr="00F55D00">
        <w:rPr>
          <w:sz w:val="28"/>
          <w:szCs w:val="22"/>
        </w:rPr>
        <w:t xml:space="preserve"> сожалению, </w:t>
      </w:r>
      <w:r>
        <w:rPr>
          <w:sz w:val="28"/>
          <w:szCs w:val="22"/>
        </w:rPr>
        <w:t>на сегодняшний день</w:t>
      </w:r>
      <w:r w:rsidRPr="00F55D00">
        <w:rPr>
          <w:sz w:val="28"/>
          <w:szCs w:val="22"/>
        </w:rPr>
        <w:t xml:space="preserve"> </w:t>
      </w:r>
      <w:r>
        <w:rPr>
          <w:sz w:val="28"/>
          <w:szCs w:val="22"/>
        </w:rPr>
        <w:t xml:space="preserve">многие </w:t>
      </w:r>
      <w:r w:rsidRPr="00F55D00">
        <w:rPr>
          <w:sz w:val="28"/>
          <w:szCs w:val="22"/>
        </w:rPr>
        <w:t>руководители</w:t>
      </w:r>
      <w:r>
        <w:rPr>
          <w:sz w:val="28"/>
          <w:szCs w:val="22"/>
        </w:rPr>
        <w:t xml:space="preserve"> не уделяют </w:t>
      </w:r>
      <w:r w:rsidRPr="00F55D00">
        <w:rPr>
          <w:sz w:val="28"/>
          <w:szCs w:val="22"/>
        </w:rPr>
        <w:t>внимани</w:t>
      </w:r>
      <w:r>
        <w:rPr>
          <w:sz w:val="28"/>
          <w:szCs w:val="22"/>
        </w:rPr>
        <w:t>я</w:t>
      </w:r>
      <w:r w:rsidRPr="00F55D00">
        <w:rPr>
          <w:sz w:val="28"/>
          <w:szCs w:val="22"/>
        </w:rPr>
        <w:t xml:space="preserve"> «бумажному управлению». </w:t>
      </w:r>
      <w:r>
        <w:rPr>
          <w:sz w:val="28"/>
          <w:szCs w:val="22"/>
        </w:rPr>
        <w:t>Зачастую о кадровом учёте и ведении</w:t>
      </w:r>
      <w:r w:rsidRPr="00F55D00">
        <w:rPr>
          <w:sz w:val="28"/>
          <w:szCs w:val="22"/>
        </w:rPr>
        <w:t xml:space="preserve"> кадровой документации руководители вспоминают только тогда, когда</w:t>
      </w:r>
      <w:r>
        <w:rPr>
          <w:sz w:val="28"/>
          <w:szCs w:val="22"/>
        </w:rPr>
        <w:t xml:space="preserve"> грядёт проверка</w:t>
      </w:r>
      <w:r w:rsidRPr="00F55D00">
        <w:rPr>
          <w:sz w:val="28"/>
          <w:szCs w:val="22"/>
        </w:rPr>
        <w:t xml:space="preserve"> к</w:t>
      </w:r>
      <w:r>
        <w:rPr>
          <w:sz w:val="28"/>
          <w:szCs w:val="22"/>
        </w:rPr>
        <w:t xml:space="preserve">онтролирующих органов или </w:t>
      </w:r>
      <w:r w:rsidRPr="00F55D00">
        <w:rPr>
          <w:sz w:val="28"/>
          <w:szCs w:val="22"/>
        </w:rPr>
        <w:t xml:space="preserve"> работник</w:t>
      </w:r>
      <w:r>
        <w:rPr>
          <w:sz w:val="28"/>
          <w:szCs w:val="22"/>
        </w:rPr>
        <w:t>и обращаются с иска</w:t>
      </w:r>
      <w:r w:rsidRPr="00F55D00">
        <w:rPr>
          <w:sz w:val="28"/>
          <w:szCs w:val="22"/>
        </w:rPr>
        <w:t>м</w:t>
      </w:r>
      <w:r>
        <w:rPr>
          <w:sz w:val="28"/>
          <w:szCs w:val="22"/>
        </w:rPr>
        <w:t xml:space="preserve">и в суд. В таких ситуациях </w:t>
      </w:r>
      <w:r w:rsidRPr="00F55D00">
        <w:rPr>
          <w:sz w:val="28"/>
          <w:szCs w:val="22"/>
        </w:rPr>
        <w:t>исправление</w:t>
      </w:r>
      <w:r>
        <w:rPr>
          <w:sz w:val="28"/>
          <w:szCs w:val="22"/>
        </w:rPr>
        <w:t xml:space="preserve"> недостатков в документообороте</w:t>
      </w:r>
      <w:r w:rsidRPr="00F55D00">
        <w:rPr>
          <w:sz w:val="28"/>
          <w:szCs w:val="22"/>
        </w:rPr>
        <w:t xml:space="preserve"> требует значительных затрат</w:t>
      </w:r>
      <w:r>
        <w:rPr>
          <w:sz w:val="28"/>
          <w:szCs w:val="22"/>
        </w:rPr>
        <w:t xml:space="preserve"> времени и финансов. Именно поэтому так важно с самого начала функционирования организации следовать правилам ведения</w:t>
      </w:r>
      <w:r w:rsidRPr="00F55D00">
        <w:rPr>
          <w:sz w:val="28"/>
          <w:szCs w:val="22"/>
        </w:rPr>
        <w:t xml:space="preserve"> кадровой документации, в том числе </w:t>
      </w:r>
      <w:r>
        <w:rPr>
          <w:sz w:val="28"/>
          <w:szCs w:val="22"/>
        </w:rPr>
        <w:t xml:space="preserve"> изначально закреплять трудовые отношения в соответствии с  трудовым законодательством</w:t>
      </w:r>
      <w:r w:rsidRPr="00F55D00">
        <w:rPr>
          <w:sz w:val="28"/>
          <w:szCs w:val="22"/>
        </w:rPr>
        <w:t>.</w:t>
      </w:r>
    </w:p>
    <w:p w:rsidR="0049262B" w:rsidRPr="00F55D00" w:rsidRDefault="0049262B" w:rsidP="00B53830">
      <w:pPr>
        <w:suppressAutoHyphens/>
        <w:spacing w:line="360" w:lineRule="auto"/>
        <w:ind w:firstLine="709"/>
        <w:jc w:val="both"/>
        <w:rPr>
          <w:sz w:val="28"/>
          <w:szCs w:val="22"/>
        </w:rPr>
      </w:pPr>
      <w:r>
        <w:rPr>
          <w:sz w:val="28"/>
          <w:szCs w:val="22"/>
        </w:rPr>
        <w:t xml:space="preserve">В большинстве своём кадровые документы содержат </w:t>
      </w:r>
      <w:r w:rsidRPr="00F55D00">
        <w:rPr>
          <w:sz w:val="28"/>
          <w:szCs w:val="22"/>
        </w:rPr>
        <w:t>важную информацию</w:t>
      </w:r>
      <w:r>
        <w:rPr>
          <w:sz w:val="28"/>
          <w:szCs w:val="22"/>
        </w:rPr>
        <w:t xml:space="preserve"> для организации, поэтому относиться</w:t>
      </w:r>
      <w:r w:rsidRPr="00F55D00">
        <w:rPr>
          <w:sz w:val="28"/>
          <w:szCs w:val="22"/>
        </w:rPr>
        <w:t xml:space="preserve"> к работе с</w:t>
      </w:r>
      <w:r>
        <w:rPr>
          <w:sz w:val="28"/>
          <w:szCs w:val="22"/>
        </w:rPr>
        <w:t xml:space="preserve"> такими документами необходимо чрезвычайно серьезно</w:t>
      </w:r>
      <w:r w:rsidRPr="00F55D00">
        <w:rPr>
          <w:sz w:val="28"/>
          <w:szCs w:val="22"/>
        </w:rPr>
        <w:t>.</w:t>
      </w:r>
    </w:p>
    <w:p w:rsidR="0049262B" w:rsidRDefault="0049262B" w:rsidP="00B53830">
      <w:pPr>
        <w:suppressAutoHyphens/>
        <w:spacing w:line="360" w:lineRule="auto"/>
        <w:ind w:firstLine="709"/>
        <w:jc w:val="both"/>
        <w:rPr>
          <w:sz w:val="28"/>
          <w:szCs w:val="22"/>
        </w:rPr>
      </w:pPr>
      <w:r>
        <w:rPr>
          <w:sz w:val="28"/>
          <w:szCs w:val="22"/>
        </w:rPr>
        <w:t>В современных рыночных отношениях</w:t>
      </w:r>
      <w:r w:rsidRPr="00F55D00">
        <w:rPr>
          <w:sz w:val="28"/>
          <w:szCs w:val="22"/>
        </w:rPr>
        <w:t xml:space="preserve"> </w:t>
      </w:r>
      <w:r>
        <w:rPr>
          <w:sz w:val="28"/>
          <w:szCs w:val="22"/>
        </w:rPr>
        <w:t xml:space="preserve">большое </w:t>
      </w:r>
      <w:r w:rsidRPr="00F55D00">
        <w:rPr>
          <w:sz w:val="28"/>
          <w:szCs w:val="22"/>
        </w:rPr>
        <w:t>значение придае</w:t>
      </w:r>
      <w:r>
        <w:rPr>
          <w:sz w:val="28"/>
          <w:szCs w:val="22"/>
        </w:rPr>
        <w:t xml:space="preserve">тся механизации и автоматизации </w:t>
      </w:r>
      <w:r w:rsidRPr="00F55D00">
        <w:rPr>
          <w:sz w:val="28"/>
          <w:szCs w:val="22"/>
        </w:rPr>
        <w:t>процессов</w:t>
      </w:r>
      <w:r>
        <w:rPr>
          <w:sz w:val="28"/>
          <w:szCs w:val="22"/>
        </w:rPr>
        <w:t xml:space="preserve"> делопроизводства</w:t>
      </w:r>
      <w:r w:rsidRPr="00F55D00">
        <w:rPr>
          <w:sz w:val="28"/>
          <w:szCs w:val="22"/>
        </w:rPr>
        <w:t>, которые</w:t>
      </w:r>
      <w:r>
        <w:rPr>
          <w:sz w:val="28"/>
          <w:szCs w:val="22"/>
        </w:rPr>
        <w:t xml:space="preserve"> </w:t>
      </w:r>
      <w:r w:rsidRPr="00F55D00">
        <w:rPr>
          <w:sz w:val="28"/>
          <w:szCs w:val="22"/>
        </w:rPr>
        <w:t>увеличивают</w:t>
      </w:r>
      <w:r>
        <w:rPr>
          <w:sz w:val="28"/>
          <w:szCs w:val="22"/>
        </w:rPr>
        <w:t xml:space="preserve"> уровень  производительности</w:t>
      </w:r>
      <w:r w:rsidRPr="00F55D00">
        <w:rPr>
          <w:sz w:val="28"/>
          <w:szCs w:val="22"/>
        </w:rPr>
        <w:t xml:space="preserve"> труда работников. Рационализации </w:t>
      </w:r>
      <w:r>
        <w:rPr>
          <w:sz w:val="28"/>
          <w:szCs w:val="22"/>
        </w:rPr>
        <w:t>системы делопроизводства</w:t>
      </w:r>
      <w:r w:rsidRPr="00F55D00">
        <w:rPr>
          <w:sz w:val="28"/>
          <w:szCs w:val="22"/>
        </w:rPr>
        <w:t xml:space="preserve"> в </w:t>
      </w:r>
      <w:r>
        <w:rPr>
          <w:sz w:val="28"/>
          <w:szCs w:val="22"/>
        </w:rPr>
        <w:t>организациях важно уделить особое</w:t>
      </w:r>
      <w:r w:rsidRPr="00F55D00">
        <w:rPr>
          <w:sz w:val="28"/>
          <w:szCs w:val="22"/>
        </w:rPr>
        <w:t xml:space="preserve"> внимание, </w:t>
      </w:r>
      <w:r>
        <w:rPr>
          <w:sz w:val="28"/>
          <w:szCs w:val="22"/>
        </w:rPr>
        <w:t xml:space="preserve">так как недостатки </w:t>
      </w:r>
      <w:r w:rsidRPr="00F55D00">
        <w:rPr>
          <w:sz w:val="28"/>
          <w:szCs w:val="22"/>
        </w:rPr>
        <w:t xml:space="preserve">этой работы приводят к серьезным трудностям в </w:t>
      </w:r>
      <w:r>
        <w:rPr>
          <w:sz w:val="28"/>
          <w:szCs w:val="22"/>
        </w:rPr>
        <w:t xml:space="preserve">управлении персоналом </w:t>
      </w:r>
      <w:r w:rsidRPr="00F55D00">
        <w:rPr>
          <w:sz w:val="28"/>
          <w:szCs w:val="22"/>
        </w:rPr>
        <w:t>и</w:t>
      </w:r>
      <w:r>
        <w:rPr>
          <w:sz w:val="28"/>
          <w:szCs w:val="22"/>
        </w:rPr>
        <w:t xml:space="preserve"> функционирования</w:t>
      </w:r>
      <w:r w:rsidRPr="00F55D00">
        <w:rPr>
          <w:sz w:val="28"/>
          <w:szCs w:val="22"/>
        </w:rPr>
        <w:t xml:space="preserve"> </w:t>
      </w:r>
      <w:r>
        <w:rPr>
          <w:sz w:val="28"/>
          <w:szCs w:val="22"/>
        </w:rPr>
        <w:t xml:space="preserve">организации </w:t>
      </w:r>
      <w:r w:rsidRPr="00F55D00">
        <w:rPr>
          <w:sz w:val="28"/>
          <w:szCs w:val="22"/>
        </w:rPr>
        <w:t xml:space="preserve">в целом. </w:t>
      </w:r>
      <w:r>
        <w:rPr>
          <w:sz w:val="28"/>
          <w:szCs w:val="22"/>
        </w:rPr>
        <w:t>С помощью процесса совершенствования системы документооборота</w:t>
      </w:r>
      <w:r w:rsidRPr="00F55D00">
        <w:rPr>
          <w:sz w:val="28"/>
          <w:szCs w:val="22"/>
        </w:rPr>
        <w:t xml:space="preserve"> достигается более быстрое движение и исполн</w:t>
      </w:r>
      <w:r>
        <w:rPr>
          <w:sz w:val="28"/>
          <w:szCs w:val="22"/>
        </w:rPr>
        <w:t xml:space="preserve">ение служебных документов, их </w:t>
      </w:r>
      <w:r w:rsidRPr="00F55D00">
        <w:rPr>
          <w:sz w:val="28"/>
          <w:szCs w:val="22"/>
        </w:rPr>
        <w:t>хранение, использование.</w:t>
      </w:r>
      <w:r>
        <w:rPr>
          <w:sz w:val="28"/>
          <w:szCs w:val="22"/>
        </w:rPr>
        <w:t xml:space="preserve"> Соответствие существующим правилам составления и новым нормативам оформления</w:t>
      </w:r>
      <w:r w:rsidRPr="00F55D00">
        <w:rPr>
          <w:sz w:val="28"/>
          <w:szCs w:val="22"/>
        </w:rPr>
        <w:t xml:space="preserve"> документов</w:t>
      </w:r>
      <w:r>
        <w:rPr>
          <w:sz w:val="28"/>
          <w:szCs w:val="22"/>
        </w:rPr>
        <w:t xml:space="preserve"> </w:t>
      </w:r>
      <w:r w:rsidRPr="00F55D00">
        <w:rPr>
          <w:sz w:val="28"/>
          <w:szCs w:val="22"/>
        </w:rPr>
        <w:t>– важнейшая обяза</w:t>
      </w:r>
      <w:r>
        <w:rPr>
          <w:sz w:val="28"/>
          <w:szCs w:val="22"/>
        </w:rPr>
        <w:t>нность сотрудников ответственных за делопроизводство</w:t>
      </w:r>
      <w:r w:rsidRPr="00F55D00">
        <w:rPr>
          <w:sz w:val="28"/>
          <w:szCs w:val="22"/>
        </w:rPr>
        <w:t>.</w:t>
      </w:r>
    </w:p>
    <w:p w:rsidR="0049262B" w:rsidRDefault="0049262B" w:rsidP="00B53830">
      <w:pPr>
        <w:suppressAutoHyphens/>
        <w:spacing w:line="360" w:lineRule="auto"/>
        <w:ind w:firstLine="709"/>
        <w:jc w:val="both"/>
        <w:rPr>
          <w:sz w:val="28"/>
          <w:szCs w:val="22"/>
        </w:rPr>
      </w:pPr>
      <w:r>
        <w:rPr>
          <w:sz w:val="28"/>
          <w:szCs w:val="22"/>
        </w:rPr>
        <w:t>Цель дипломного проектирования – разработка путей совершенствования кадрового документооборота в организации.</w:t>
      </w:r>
    </w:p>
    <w:p w:rsidR="0049262B" w:rsidRDefault="0049262B" w:rsidP="00B53830">
      <w:pPr>
        <w:spacing w:line="360" w:lineRule="auto"/>
        <w:ind w:firstLine="720"/>
        <w:jc w:val="both"/>
        <w:rPr>
          <w:sz w:val="28"/>
          <w:szCs w:val="28"/>
        </w:rPr>
      </w:pPr>
      <w:r w:rsidRPr="006B4E90">
        <w:rPr>
          <w:sz w:val="28"/>
          <w:szCs w:val="28"/>
        </w:rPr>
        <w:t>Для достижения этой цели были поставлены следующие задачи:</w:t>
      </w:r>
    </w:p>
    <w:p w:rsidR="0049262B" w:rsidRPr="005253C7" w:rsidRDefault="0049262B" w:rsidP="00B53830">
      <w:pPr>
        <w:pStyle w:val="ListParagraph"/>
        <w:numPr>
          <w:ilvl w:val="0"/>
          <w:numId w:val="2"/>
        </w:numPr>
        <w:spacing w:line="360" w:lineRule="auto"/>
        <w:ind w:left="0" w:firstLine="709"/>
        <w:jc w:val="both"/>
        <w:rPr>
          <w:sz w:val="28"/>
          <w:szCs w:val="28"/>
        </w:rPr>
      </w:pPr>
      <w:r w:rsidRPr="005253C7">
        <w:rPr>
          <w:sz w:val="28"/>
          <w:szCs w:val="28"/>
        </w:rPr>
        <w:t>Рассмотреть теоретические основы функционирования системы кадрового делопроизводства.</w:t>
      </w:r>
    </w:p>
    <w:p w:rsidR="0049262B" w:rsidRDefault="0049262B" w:rsidP="00B53830">
      <w:pPr>
        <w:pStyle w:val="ListParagraph"/>
        <w:numPr>
          <w:ilvl w:val="0"/>
          <w:numId w:val="2"/>
        </w:numPr>
        <w:spacing w:line="360" w:lineRule="auto"/>
        <w:ind w:left="0" w:firstLine="709"/>
        <w:jc w:val="both"/>
        <w:rPr>
          <w:sz w:val="28"/>
          <w:szCs w:val="28"/>
        </w:rPr>
      </w:pPr>
      <w:r>
        <w:rPr>
          <w:sz w:val="28"/>
          <w:szCs w:val="28"/>
        </w:rPr>
        <w:t xml:space="preserve">Изучить </w:t>
      </w:r>
      <w:r w:rsidRPr="00BE0496">
        <w:rPr>
          <w:sz w:val="28"/>
          <w:szCs w:val="28"/>
        </w:rPr>
        <w:t>роль кадрового делопроизводства в системе управления персоналом</w:t>
      </w:r>
      <w:r>
        <w:rPr>
          <w:sz w:val="28"/>
          <w:szCs w:val="28"/>
        </w:rPr>
        <w:t>.</w:t>
      </w:r>
    </w:p>
    <w:p w:rsidR="0049262B" w:rsidRDefault="0049262B" w:rsidP="00B53830">
      <w:pPr>
        <w:pStyle w:val="ListParagraph"/>
        <w:numPr>
          <w:ilvl w:val="0"/>
          <w:numId w:val="2"/>
        </w:numPr>
        <w:spacing w:line="360" w:lineRule="auto"/>
        <w:ind w:left="0" w:firstLine="709"/>
        <w:jc w:val="both"/>
        <w:rPr>
          <w:sz w:val="28"/>
          <w:szCs w:val="28"/>
        </w:rPr>
      </w:pPr>
      <w:r>
        <w:rPr>
          <w:sz w:val="28"/>
          <w:szCs w:val="28"/>
        </w:rPr>
        <w:t>Проанализировать деятельность ООО «Единство +».</w:t>
      </w:r>
    </w:p>
    <w:p w:rsidR="0049262B" w:rsidRDefault="0049262B" w:rsidP="00B53830">
      <w:pPr>
        <w:pStyle w:val="ListParagraph"/>
        <w:numPr>
          <w:ilvl w:val="0"/>
          <w:numId w:val="2"/>
        </w:numPr>
        <w:spacing w:line="360" w:lineRule="auto"/>
        <w:ind w:left="0" w:firstLine="709"/>
        <w:jc w:val="both"/>
        <w:rPr>
          <w:sz w:val="28"/>
          <w:szCs w:val="28"/>
        </w:rPr>
      </w:pPr>
      <w:r>
        <w:rPr>
          <w:sz w:val="28"/>
          <w:szCs w:val="28"/>
        </w:rPr>
        <w:t>Оценить систему кадрового делопроизводства организации.</w:t>
      </w:r>
    </w:p>
    <w:p w:rsidR="0049262B" w:rsidRDefault="0049262B" w:rsidP="00B53830">
      <w:pPr>
        <w:pStyle w:val="ListParagraph"/>
        <w:numPr>
          <w:ilvl w:val="0"/>
          <w:numId w:val="2"/>
        </w:numPr>
        <w:spacing w:line="360" w:lineRule="auto"/>
        <w:ind w:left="0" w:firstLine="709"/>
        <w:jc w:val="both"/>
        <w:rPr>
          <w:sz w:val="28"/>
          <w:szCs w:val="28"/>
        </w:rPr>
      </w:pPr>
      <w:r>
        <w:rPr>
          <w:sz w:val="28"/>
          <w:szCs w:val="28"/>
        </w:rPr>
        <w:t>Разработать пути совершенствования делопроизводства в ООО «Единство +».</w:t>
      </w:r>
    </w:p>
    <w:p w:rsidR="0049262B" w:rsidRDefault="0049262B" w:rsidP="00B53830">
      <w:pPr>
        <w:pStyle w:val="ListParagraph"/>
        <w:numPr>
          <w:ilvl w:val="0"/>
          <w:numId w:val="2"/>
        </w:numPr>
        <w:spacing w:line="360" w:lineRule="auto"/>
        <w:ind w:left="0" w:firstLine="709"/>
        <w:jc w:val="both"/>
        <w:rPr>
          <w:sz w:val="28"/>
          <w:szCs w:val="28"/>
        </w:rPr>
      </w:pPr>
      <w:r>
        <w:rPr>
          <w:sz w:val="28"/>
          <w:szCs w:val="28"/>
        </w:rPr>
        <w:t>Оценить эффективность предложенных мероприятий.</w:t>
      </w:r>
    </w:p>
    <w:p w:rsidR="0049262B" w:rsidRDefault="0049262B" w:rsidP="00B53830">
      <w:pPr>
        <w:pStyle w:val="ListParagraph"/>
        <w:spacing w:line="360" w:lineRule="auto"/>
        <w:ind w:left="0" w:firstLine="709"/>
        <w:jc w:val="both"/>
        <w:rPr>
          <w:sz w:val="28"/>
          <w:szCs w:val="28"/>
        </w:rPr>
      </w:pPr>
      <w:r w:rsidRPr="006B4E90">
        <w:rPr>
          <w:sz w:val="28"/>
          <w:szCs w:val="28"/>
        </w:rPr>
        <w:t xml:space="preserve">Объектом </w:t>
      </w:r>
      <w:r>
        <w:rPr>
          <w:sz w:val="28"/>
          <w:szCs w:val="28"/>
        </w:rPr>
        <w:t xml:space="preserve">дипломного проектирования </w:t>
      </w:r>
      <w:r w:rsidRPr="006B4E90">
        <w:rPr>
          <w:sz w:val="28"/>
          <w:szCs w:val="28"/>
        </w:rPr>
        <w:t>является ООО</w:t>
      </w:r>
      <w:r>
        <w:rPr>
          <w:sz w:val="28"/>
          <w:szCs w:val="28"/>
        </w:rPr>
        <w:t xml:space="preserve"> «Единство +».</w:t>
      </w:r>
    </w:p>
    <w:p w:rsidR="0049262B" w:rsidRDefault="0049262B" w:rsidP="00B53830">
      <w:pPr>
        <w:pStyle w:val="ListParagraph"/>
        <w:spacing w:line="360" w:lineRule="auto"/>
        <w:ind w:left="0" w:firstLine="709"/>
        <w:jc w:val="both"/>
        <w:rPr>
          <w:sz w:val="28"/>
          <w:szCs w:val="28"/>
        </w:rPr>
      </w:pPr>
      <w:r w:rsidRPr="006B4E90">
        <w:rPr>
          <w:sz w:val="28"/>
          <w:szCs w:val="28"/>
        </w:rPr>
        <w:t>Предмет исследования</w:t>
      </w:r>
      <w:r>
        <w:rPr>
          <w:sz w:val="28"/>
          <w:szCs w:val="28"/>
        </w:rPr>
        <w:t xml:space="preserve"> – система кадрового делопроизводства.</w:t>
      </w:r>
    </w:p>
    <w:p w:rsidR="0049262B" w:rsidRDefault="0049262B" w:rsidP="00B53830">
      <w:pPr>
        <w:pStyle w:val="ListParagraph"/>
        <w:spacing w:line="360" w:lineRule="auto"/>
        <w:ind w:left="0" w:firstLine="709"/>
        <w:jc w:val="both"/>
        <w:rPr>
          <w:sz w:val="28"/>
          <w:szCs w:val="28"/>
        </w:rPr>
      </w:pPr>
      <w:r w:rsidRPr="00847626">
        <w:rPr>
          <w:sz w:val="28"/>
          <w:szCs w:val="28"/>
        </w:rPr>
        <w:t>Для реализации поставленных задач была использована следующая система методов: теоретический анализ экономической литературы по исследуемой теме, обобщение и систематизация имеющейся литературы, наблюдение, экономико-статистический анализ.</w:t>
      </w:r>
    </w:p>
    <w:p w:rsidR="0049262B" w:rsidRDefault="0049262B" w:rsidP="00B53830">
      <w:pPr>
        <w:pStyle w:val="ListParagraph"/>
        <w:spacing w:line="360" w:lineRule="auto"/>
        <w:ind w:left="0" w:firstLine="709"/>
        <w:jc w:val="both"/>
        <w:rPr>
          <w:sz w:val="28"/>
          <w:szCs w:val="28"/>
        </w:rPr>
      </w:pPr>
      <w:r>
        <w:rPr>
          <w:sz w:val="28"/>
          <w:szCs w:val="28"/>
        </w:rPr>
        <w:t>Проблемами</w:t>
      </w:r>
      <w:r w:rsidRPr="0094397C">
        <w:rPr>
          <w:sz w:val="28"/>
          <w:szCs w:val="28"/>
        </w:rPr>
        <w:t xml:space="preserve"> организа</w:t>
      </w:r>
      <w:r>
        <w:rPr>
          <w:sz w:val="28"/>
          <w:szCs w:val="28"/>
        </w:rPr>
        <w:t xml:space="preserve">ции и совершенствования системы </w:t>
      </w:r>
      <w:r w:rsidRPr="0094397C">
        <w:rPr>
          <w:sz w:val="28"/>
          <w:szCs w:val="28"/>
        </w:rPr>
        <w:t>документационного об</w:t>
      </w:r>
      <w:r>
        <w:rPr>
          <w:sz w:val="28"/>
          <w:szCs w:val="28"/>
        </w:rPr>
        <w:t>еспечения управления персоналом занимались следующие авторы и учёные: Б.П. Бармаков, М.П. Бобылева, А. Я. Кибанов,  Т.В. Кузнецова</w:t>
      </w:r>
      <w:r w:rsidRPr="0094397C">
        <w:rPr>
          <w:sz w:val="28"/>
          <w:szCs w:val="28"/>
        </w:rPr>
        <w:t xml:space="preserve">, </w:t>
      </w:r>
      <w:r>
        <w:rPr>
          <w:sz w:val="28"/>
          <w:szCs w:val="28"/>
        </w:rPr>
        <w:t xml:space="preserve"> </w:t>
      </w:r>
      <w:r w:rsidRPr="0094397C">
        <w:rPr>
          <w:sz w:val="28"/>
          <w:szCs w:val="28"/>
        </w:rPr>
        <w:t xml:space="preserve">О. </w:t>
      </w:r>
      <w:r>
        <w:rPr>
          <w:sz w:val="28"/>
          <w:szCs w:val="28"/>
        </w:rPr>
        <w:t>Г. Нельзина</w:t>
      </w:r>
      <w:r w:rsidRPr="0094397C">
        <w:rPr>
          <w:sz w:val="28"/>
          <w:szCs w:val="28"/>
        </w:rPr>
        <w:t>,  А.</w:t>
      </w:r>
      <w:r>
        <w:rPr>
          <w:sz w:val="28"/>
          <w:szCs w:val="28"/>
        </w:rPr>
        <w:t>А.</w:t>
      </w:r>
      <w:r w:rsidRPr="0094397C">
        <w:rPr>
          <w:sz w:val="28"/>
          <w:szCs w:val="28"/>
        </w:rPr>
        <w:t xml:space="preserve"> Петрова,</w:t>
      </w:r>
      <w:r>
        <w:rPr>
          <w:sz w:val="28"/>
          <w:szCs w:val="28"/>
        </w:rPr>
        <w:t xml:space="preserve"> Л.В. Санкина</w:t>
      </w:r>
      <w:r w:rsidRPr="0094397C">
        <w:rPr>
          <w:sz w:val="28"/>
          <w:szCs w:val="28"/>
        </w:rPr>
        <w:t xml:space="preserve">, </w:t>
      </w:r>
      <w:r>
        <w:rPr>
          <w:bCs/>
          <w:sz w:val="28"/>
        </w:rPr>
        <w:t>Н.А. Храмцовская</w:t>
      </w:r>
      <w:r w:rsidRPr="0094397C">
        <w:rPr>
          <w:bCs/>
          <w:sz w:val="28"/>
        </w:rPr>
        <w:t xml:space="preserve">, </w:t>
      </w:r>
      <w:r>
        <w:rPr>
          <w:sz w:val="28"/>
          <w:szCs w:val="28"/>
        </w:rPr>
        <w:t>В.Ф. Янковская</w:t>
      </w:r>
      <w:r w:rsidRPr="0094397C">
        <w:rPr>
          <w:sz w:val="28"/>
          <w:szCs w:val="28"/>
        </w:rPr>
        <w:t xml:space="preserve"> и др.</w:t>
      </w:r>
    </w:p>
    <w:p w:rsidR="0049262B" w:rsidRDefault="0049262B" w:rsidP="00B53830">
      <w:pPr>
        <w:pStyle w:val="BodyText"/>
        <w:spacing w:after="0" w:line="360" w:lineRule="auto"/>
        <w:ind w:firstLine="720"/>
        <w:jc w:val="both"/>
        <w:rPr>
          <w:sz w:val="28"/>
          <w:szCs w:val="28"/>
        </w:rPr>
      </w:pPr>
      <w:r>
        <w:rPr>
          <w:sz w:val="28"/>
          <w:szCs w:val="28"/>
        </w:rPr>
        <w:t xml:space="preserve">Общая структура дипломного проектирования </w:t>
      </w:r>
      <w:r w:rsidRPr="00EF0C42">
        <w:rPr>
          <w:sz w:val="28"/>
          <w:szCs w:val="28"/>
        </w:rPr>
        <w:t>выглядит следующим образом: введение, три главы, заключение, список информационных источников,  используемых при написа</w:t>
      </w:r>
      <w:r>
        <w:rPr>
          <w:sz w:val="28"/>
          <w:szCs w:val="28"/>
        </w:rPr>
        <w:t>нии  дипломного проекта, приложения.</w:t>
      </w:r>
    </w:p>
    <w:p w:rsidR="0049262B" w:rsidRPr="00EF0C42" w:rsidRDefault="0049262B" w:rsidP="00B53830">
      <w:pPr>
        <w:pStyle w:val="BodyText"/>
        <w:spacing w:after="0" w:line="360" w:lineRule="auto"/>
        <w:ind w:firstLine="720"/>
        <w:jc w:val="both"/>
        <w:rPr>
          <w:sz w:val="28"/>
          <w:szCs w:val="28"/>
        </w:rPr>
      </w:pPr>
      <w:r>
        <w:rPr>
          <w:sz w:val="28"/>
          <w:szCs w:val="28"/>
        </w:rPr>
        <w:t xml:space="preserve">В первой главе рассмотрены теоретические основы функционирования системы кадрового делопроизводства в организации, изучены понятие, роль делопроизводства, а так же выявлена методика оценки состояния  системы документооборота. Во второй главе проанализированы организационно-экономические и правовые основы деятельности организации, проведён анализ системы кадрового делопроизводства в организации. Третья глава освещает пути совершенствования кадрового документооборота, а так же выявляет эффективность предложенных мероприятий. </w:t>
      </w:r>
      <w:r w:rsidRPr="00EF0C42">
        <w:rPr>
          <w:sz w:val="28"/>
          <w:szCs w:val="28"/>
        </w:rPr>
        <w:t>В заключении сформулированы основные выводы по проблеме исследования.</w:t>
      </w:r>
    </w:p>
    <w:p w:rsidR="0049262B" w:rsidRPr="0094397C" w:rsidRDefault="0049262B" w:rsidP="00B53830">
      <w:pPr>
        <w:pStyle w:val="ListParagraph"/>
        <w:spacing w:line="360" w:lineRule="auto"/>
        <w:ind w:left="0" w:firstLine="709"/>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spacing w:line="360" w:lineRule="auto"/>
        <w:jc w:val="both"/>
        <w:rPr>
          <w:sz w:val="28"/>
          <w:szCs w:val="28"/>
        </w:rPr>
      </w:pPr>
    </w:p>
    <w:p w:rsidR="0049262B" w:rsidRDefault="0049262B" w:rsidP="00B53830">
      <w:pPr>
        <w:pStyle w:val="Subtitle"/>
        <w:ind w:firstLine="0"/>
        <w:rPr>
          <w:szCs w:val="28"/>
        </w:rPr>
      </w:pPr>
    </w:p>
    <w:p w:rsidR="0049262B" w:rsidRDefault="0049262B" w:rsidP="00B53830">
      <w:pPr>
        <w:pStyle w:val="Subtitle"/>
        <w:ind w:firstLine="0"/>
        <w:jc w:val="center"/>
        <w:rPr>
          <w:szCs w:val="28"/>
        </w:rPr>
      </w:pPr>
      <w:r w:rsidRPr="00C94E46">
        <w:rPr>
          <w:szCs w:val="28"/>
        </w:rPr>
        <w:t>1 ТЕОРЕТИЧЕСК</w:t>
      </w:r>
      <w:r>
        <w:rPr>
          <w:szCs w:val="28"/>
        </w:rPr>
        <w:t>ИЕ ОСНОВЫ ФУНКЦИОНИРОВАНИЯ СИСТЕМЫ КАДРОВОГО ДЕЛОПРОИЗВОДСТВА В ОРГАНИЗАЦИИ</w:t>
      </w:r>
    </w:p>
    <w:p w:rsidR="0049262B" w:rsidRDefault="0049262B" w:rsidP="00B53830">
      <w:pPr>
        <w:pStyle w:val="Subtitle"/>
        <w:ind w:firstLine="0"/>
        <w:jc w:val="center"/>
        <w:rPr>
          <w:szCs w:val="28"/>
        </w:rPr>
      </w:pPr>
    </w:p>
    <w:p w:rsidR="0049262B" w:rsidRPr="003C7CA4" w:rsidRDefault="0049262B" w:rsidP="00B53830">
      <w:pPr>
        <w:pStyle w:val="Subtitle"/>
        <w:numPr>
          <w:ilvl w:val="1"/>
          <w:numId w:val="3"/>
        </w:numPr>
        <w:ind w:left="0" w:firstLine="0"/>
        <w:jc w:val="center"/>
        <w:rPr>
          <w:b/>
          <w:szCs w:val="28"/>
        </w:rPr>
      </w:pPr>
      <w:r w:rsidRPr="003C7CA4">
        <w:rPr>
          <w:b/>
          <w:szCs w:val="28"/>
        </w:rPr>
        <w:t xml:space="preserve"> Понятие системы кадрового документооборота в организации, её место в управлении персоналом</w:t>
      </w:r>
    </w:p>
    <w:p w:rsidR="0049262B" w:rsidRPr="003C7CA4" w:rsidRDefault="0049262B" w:rsidP="00B53830">
      <w:pPr>
        <w:pStyle w:val="Subtitle"/>
        <w:ind w:firstLine="0"/>
        <w:jc w:val="center"/>
        <w:rPr>
          <w:b/>
          <w:szCs w:val="28"/>
        </w:rPr>
      </w:pPr>
    </w:p>
    <w:p w:rsidR="0049262B" w:rsidRPr="000C3900" w:rsidRDefault="0049262B" w:rsidP="00B53830">
      <w:pPr>
        <w:widowControl w:val="0"/>
        <w:spacing w:line="360" w:lineRule="auto"/>
        <w:ind w:firstLine="709"/>
        <w:jc w:val="both"/>
        <w:rPr>
          <w:sz w:val="28"/>
          <w:szCs w:val="28"/>
        </w:rPr>
      </w:pPr>
      <w:r>
        <w:rPr>
          <w:sz w:val="28"/>
          <w:szCs w:val="28"/>
        </w:rPr>
        <w:t>Все работодатели</w:t>
      </w:r>
      <w:r w:rsidRPr="000C3900">
        <w:rPr>
          <w:sz w:val="28"/>
          <w:szCs w:val="28"/>
        </w:rPr>
        <w:t>,</w:t>
      </w:r>
      <w:r>
        <w:rPr>
          <w:sz w:val="28"/>
          <w:szCs w:val="28"/>
        </w:rPr>
        <w:t xml:space="preserve"> являясь либо юридическим</w:t>
      </w:r>
      <w:r w:rsidRPr="000C3900">
        <w:rPr>
          <w:sz w:val="28"/>
          <w:szCs w:val="28"/>
        </w:rPr>
        <w:t xml:space="preserve"> или физиче</w:t>
      </w:r>
      <w:r>
        <w:rPr>
          <w:sz w:val="28"/>
          <w:szCs w:val="28"/>
        </w:rPr>
        <w:t>скими лицами</w:t>
      </w:r>
      <w:r w:rsidRPr="000C3900">
        <w:rPr>
          <w:sz w:val="28"/>
          <w:szCs w:val="28"/>
        </w:rPr>
        <w:t xml:space="preserve">, в процессе осуществления </w:t>
      </w:r>
      <w:r>
        <w:rPr>
          <w:sz w:val="28"/>
          <w:szCs w:val="28"/>
        </w:rPr>
        <w:t>своей деятельности всегда сталкиваю</w:t>
      </w:r>
      <w:r w:rsidRPr="000C3900">
        <w:rPr>
          <w:sz w:val="28"/>
          <w:szCs w:val="28"/>
        </w:rPr>
        <w:t>тся с вопроса</w:t>
      </w:r>
      <w:r>
        <w:rPr>
          <w:sz w:val="28"/>
          <w:szCs w:val="28"/>
        </w:rPr>
        <w:t>ми организации труда, управлением</w:t>
      </w:r>
      <w:r w:rsidRPr="000C3900">
        <w:rPr>
          <w:sz w:val="28"/>
          <w:szCs w:val="28"/>
        </w:rPr>
        <w:t xml:space="preserve"> трудовыми отношениями между работниками и работодателем и </w:t>
      </w:r>
      <w:r>
        <w:rPr>
          <w:sz w:val="28"/>
          <w:szCs w:val="28"/>
        </w:rPr>
        <w:t>проблемами регламентирования</w:t>
      </w:r>
      <w:r w:rsidRPr="000C3900">
        <w:rPr>
          <w:sz w:val="28"/>
          <w:szCs w:val="28"/>
        </w:rPr>
        <w:t xml:space="preserve"> этих процессов.</w:t>
      </w:r>
    </w:p>
    <w:p w:rsidR="0049262B" w:rsidRPr="000C3900" w:rsidRDefault="0049262B" w:rsidP="00B53830">
      <w:pPr>
        <w:widowControl w:val="0"/>
        <w:spacing w:line="360" w:lineRule="auto"/>
        <w:ind w:firstLine="709"/>
        <w:jc w:val="both"/>
        <w:rPr>
          <w:sz w:val="28"/>
          <w:szCs w:val="28"/>
        </w:rPr>
      </w:pPr>
      <w:r w:rsidRPr="000C3900">
        <w:rPr>
          <w:sz w:val="28"/>
          <w:szCs w:val="28"/>
        </w:rPr>
        <w:t>Наглядным результатом регламентиро</w:t>
      </w:r>
      <w:r>
        <w:rPr>
          <w:sz w:val="28"/>
          <w:szCs w:val="28"/>
        </w:rPr>
        <w:t xml:space="preserve">вания </w:t>
      </w:r>
      <w:r w:rsidRPr="000C3900">
        <w:rPr>
          <w:sz w:val="28"/>
          <w:szCs w:val="28"/>
        </w:rPr>
        <w:t>внутренних трудовых</w:t>
      </w:r>
      <w:r>
        <w:rPr>
          <w:sz w:val="28"/>
          <w:szCs w:val="28"/>
        </w:rPr>
        <w:t xml:space="preserve"> или иных отношений работодателей и работников</w:t>
      </w:r>
      <w:r w:rsidRPr="000C3900">
        <w:rPr>
          <w:sz w:val="28"/>
          <w:szCs w:val="28"/>
        </w:rPr>
        <w:t xml:space="preserve"> является комплекс документов, </w:t>
      </w:r>
      <w:r>
        <w:rPr>
          <w:sz w:val="28"/>
          <w:szCs w:val="28"/>
        </w:rPr>
        <w:t>другими словами, кадровая документация</w:t>
      </w:r>
      <w:r w:rsidRPr="000C3900">
        <w:rPr>
          <w:sz w:val="28"/>
          <w:szCs w:val="28"/>
        </w:rPr>
        <w:t>.</w:t>
      </w:r>
      <w:r>
        <w:rPr>
          <w:sz w:val="28"/>
          <w:szCs w:val="28"/>
        </w:rPr>
        <w:t xml:space="preserve"> </w:t>
      </w:r>
    </w:p>
    <w:p w:rsidR="0049262B" w:rsidRPr="000C3900" w:rsidRDefault="0049262B" w:rsidP="00B53830">
      <w:pPr>
        <w:widowControl w:val="0"/>
        <w:spacing w:line="360" w:lineRule="auto"/>
        <w:ind w:firstLine="709"/>
        <w:jc w:val="both"/>
        <w:rPr>
          <w:sz w:val="28"/>
          <w:szCs w:val="28"/>
        </w:rPr>
      </w:pPr>
      <w:r w:rsidRPr="000C3900">
        <w:rPr>
          <w:sz w:val="28"/>
          <w:szCs w:val="28"/>
        </w:rPr>
        <w:t>ГОСТ Р 51141-98, утвержденный Постановлением Госстандарта Российской Федерации от 27 февраля 1998 года № 28 (далее</w:t>
      </w:r>
      <w:r>
        <w:rPr>
          <w:sz w:val="28"/>
          <w:szCs w:val="28"/>
        </w:rPr>
        <w:t xml:space="preserve"> ГОСТ Р 51141-98), установил</w:t>
      </w:r>
      <w:r w:rsidRPr="000C3900">
        <w:rPr>
          <w:sz w:val="28"/>
          <w:szCs w:val="28"/>
        </w:rPr>
        <w:t xml:space="preserve"> термины и определения понятий в области делоп</w:t>
      </w:r>
      <w:r>
        <w:rPr>
          <w:sz w:val="28"/>
          <w:szCs w:val="28"/>
        </w:rPr>
        <w:t>роизводства и архивного дела</w:t>
      </w:r>
      <w:r w:rsidRPr="000C3900">
        <w:rPr>
          <w:sz w:val="28"/>
          <w:szCs w:val="28"/>
        </w:rPr>
        <w:t>.</w:t>
      </w:r>
      <w:r>
        <w:rPr>
          <w:sz w:val="28"/>
          <w:szCs w:val="28"/>
        </w:rPr>
        <w:t xml:space="preserve"> Согласно ему </w:t>
      </w:r>
      <w:r w:rsidRPr="000C3900">
        <w:rPr>
          <w:sz w:val="28"/>
          <w:szCs w:val="28"/>
        </w:rPr>
        <w:t>«делопроизводство - отрасль деятельности, обеспечивающая документирование и организацию работы с официальными документами»</w:t>
      </w:r>
      <w:r>
        <w:rPr>
          <w:sz w:val="28"/>
          <w:szCs w:val="28"/>
        </w:rPr>
        <w:t xml:space="preserve"> [12</w:t>
      </w:r>
      <w:r w:rsidRPr="000C3900">
        <w:rPr>
          <w:sz w:val="28"/>
          <w:szCs w:val="28"/>
        </w:rPr>
        <w:t>].</w:t>
      </w:r>
    </w:p>
    <w:p w:rsidR="0049262B" w:rsidRPr="00C76E5F" w:rsidRDefault="0049262B" w:rsidP="00B53830">
      <w:pPr>
        <w:widowControl w:val="0"/>
        <w:spacing w:line="360" w:lineRule="auto"/>
        <w:ind w:firstLine="709"/>
        <w:jc w:val="both"/>
        <w:rPr>
          <w:sz w:val="28"/>
          <w:szCs w:val="28"/>
        </w:rPr>
      </w:pPr>
      <w:r>
        <w:rPr>
          <w:sz w:val="28"/>
          <w:szCs w:val="28"/>
          <w:shd w:val="clear" w:color="auto" w:fill="FFFFFF"/>
        </w:rPr>
        <w:t xml:space="preserve">Профессор </w:t>
      </w:r>
      <w:r w:rsidRPr="00DB6C62">
        <w:rPr>
          <w:sz w:val="28"/>
          <w:szCs w:val="28"/>
          <w:shd w:val="clear" w:color="auto" w:fill="FFFFFF"/>
        </w:rPr>
        <w:t xml:space="preserve">Кибанов </w:t>
      </w:r>
      <w:r>
        <w:rPr>
          <w:bCs/>
          <w:sz w:val="28"/>
          <w:szCs w:val="28"/>
          <w:shd w:val="clear" w:color="auto" w:fill="FFFFFF"/>
        </w:rPr>
        <w:t>Ардальон Яковлевич</w:t>
      </w:r>
      <w:r w:rsidRPr="00DB6C62">
        <w:rPr>
          <w:sz w:val="28"/>
          <w:szCs w:val="28"/>
          <w:shd w:val="clear" w:color="auto" w:fill="FFFFFF"/>
        </w:rPr>
        <w:t xml:space="preserve"> </w:t>
      </w:r>
      <w:r>
        <w:rPr>
          <w:sz w:val="28"/>
          <w:szCs w:val="28"/>
          <w:shd w:val="clear" w:color="auto" w:fill="FFFFFF"/>
        </w:rPr>
        <w:t xml:space="preserve">считает, что </w:t>
      </w:r>
      <w:r>
        <w:rPr>
          <w:sz w:val="28"/>
          <w:szCs w:val="28"/>
        </w:rPr>
        <w:t>т</w:t>
      </w:r>
      <w:r w:rsidRPr="000C3900">
        <w:rPr>
          <w:sz w:val="28"/>
          <w:szCs w:val="28"/>
        </w:rPr>
        <w:t xml:space="preserve">ермин «делопроизводство» характеризует совокупность работ по документированию управленческой деятельности учреждений </w:t>
      </w:r>
      <w:r>
        <w:rPr>
          <w:sz w:val="28"/>
          <w:szCs w:val="28"/>
        </w:rPr>
        <w:t xml:space="preserve">и организации в них документов </w:t>
      </w:r>
      <w:r w:rsidRPr="00C76E5F">
        <w:rPr>
          <w:sz w:val="28"/>
          <w:szCs w:val="28"/>
        </w:rPr>
        <w:t>[1</w:t>
      </w:r>
      <w:r>
        <w:rPr>
          <w:sz w:val="28"/>
          <w:szCs w:val="28"/>
        </w:rPr>
        <w:t>8</w:t>
      </w:r>
      <w:r w:rsidRPr="00C76E5F">
        <w:rPr>
          <w:sz w:val="28"/>
          <w:szCs w:val="28"/>
        </w:rPr>
        <w:t>].</w:t>
      </w:r>
    </w:p>
    <w:p w:rsidR="0049262B" w:rsidRPr="00425079" w:rsidRDefault="0049262B" w:rsidP="00B53830">
      <w:pPr>
        <w:widowControl w:val="0"/>
        <w:spacing w:line="360" w:lineRule="auto"/>
        <w:ind w:firstLine="709"/>
        <w:jc w:val="both"/>
        <w:rPr>
          <w:sz w:val="28"/>
          <w:szCs w:val="28"/>
        </w:rPr>
      </w:pPr>
      <w:r w:rsidRPr="00425079">
        <w:rPr>
          <w:sz w:val="28"/>
          <w:szCs w:val="28"/>
        </w:rPr>
        <w:t>Борис Абрамович Райзберг</w:t>
      </w:r>
      <w:r>
        <w:rPr>
          <w:sz w:val="28"/>
          <w:szCs w:val="28"/>
        </w:rPr>
        <w:t xml:space="preserve"> д</w:t>
      </w:r>
      <w:r w:rsidRPr="00425079">
        <w:rPr>
          <w:sz w:val="28"/>
          <w:szCs w:val="28"/>
        </w:rPr>
        <w:t>октор экономических наук, док</w:t>
      </w:r>
      <w:r>
        <w:rPr>
          <w:sz w:val="28"/>
          <w:szCs w:val="28"/>
        </w:rPr>
        <w:t>тор технических наук, профессор</w:t>
      </w:r>
      <w:r w:rsidRPr="00425079">
        <w:rPr>
          <w:sz w:val="28"/>
          <w:szCs w:val="28"/>
        </w:rPr>
        <w:t> </w:t>
      </w:r>
      <w:r>
        <w:rPr>
          <w:sz w:val="28"/>
          <w:szCs w:val="28"/>
        </w:rPr>
        <w:t xml:space="preserve">в современном экономическом словаре определяет термин «делопроизводство» как </w:t>
      </w:r>
      <w:r w:rsidRPr="00CC18A8">
        <w:rPr>
          <w:sz w:val="28"/>
          <w:szCs w:val="28"/>
        </w:rPr>
        <w:t>ведение документации организации, предприятия, фирмы, прием, заполнение, оформление, отправка документов, учет и контроль за их движением и исполнением, обновление документов</w:t>
      </w:r>
      <w:r>
        <w:rPr>
          <w:sz w:val="28"/>
          <w:szCs w:val="28"/>
        </w:rPr>
        <w:t xml:space="preserve"> [37</w:t>
      </w:r>
      <w:r w:rsidRPr="00C76E5F">
        <w:rPr>
          <w:sz w:val="28"/>
          <w:szCs w:val="28"/>
        </w:rPr>
        <w:t>]</w:t>
      </w:r>
      <w:r w:rsidRPr="00CC18A8">
        <w:rPr>
          <w:sz w:val="28"/>
          <w:szCs w:val="28"/>
        </w:rPr>
        <w:t>.</w:t>
      </w:r>
    </w:p>
    <w:p w:rsidR="0049262B" w:rsidRPr="00425079" w:rsidRDefault="0049262B" w:rsidP="00B53830">
      <w:pPr>
        <w:widowControl w:val="0"/>
        <w:spacing w:line="360" w:lineRule="auto"/>
        <w:ind w:firstLine="709"/>
        <w:jc w:val="both"/>
        <w:rPr>
          <w:sz w:val="28"/>
          <w:szCs w:val="28"/>
        </w:rPr>
      </w:pPr>
      <w:r w:rsidRPr="00425079">
        <w:rPr>
          <w:sz w:val="28"/>
          <w:szCs w:val="28"/>
        </w:rPr>
        <w:t xml:space="preserve">Николай Леонтьевич Зайцев доктор экономических наук </w:t>
      </w:r>
      <w:r>
        <w:rPr>
          <w:sz w:val="28"/>
          <w:szCs w:val="28"/>
        </w:rPr>
        <w:t xml:space="preserve">в «Кратком словаре экономиста» термином «делопроизводство» называет </w:t>
      </w:r>
      <w:r w:rsidRPr="00CC18A8">
        <w:rPr>
          <w:sz w:val="28"/>
          <w:szCs w:val="28"/>
        </w:rPr>
        <w:t>комплекс мероприятий по организации документооборота предприятия или организации</w:t>
      </w:r>
      <w:r>
        <w:rPr>
          <w:sz w:val="28"/>
          <w:szCs w:val="28"/>
        </w:rPr>
        <w:t xml:space="preserve"> </w:t>
      </w:r>
      <w:r w:rsidRPr="00C76E5F">
        <w:rPr>
          <w:sz w:val="28"/>
          <w:szCs w:val="28"/>
        </w:rPr>
        <w:t>[1</w:t>
      </w:r>
      <w:r>
        <w:rPr>
          <w:sz w:val="28"/>
          <w:szCs w:val="28"/>
        </w:rPr>
        <w:t>6</w:t>
      </w:r>
      <w:r w:rsidRPr="00C76E5F">
        <w:rPr>
          <w:sz w:val="28"/>
          <w:szCs w:val="28"/>
        </w:rPr>
        <w:t>]</w:t>
      </w:r>
      <w:r w:rsidRPr="00CC18A8">
        <w:rPr>
          <w:sz w:val="28"/>
          <w:szCs w:val="28"/>
        </w:rPr>
        <w:t>.</w:t>
      </w:r>
    </w:p>
    <w:p w:rsidR="0049262B" w:rsidRPr="00CC18A8" w:rsidRDefault="0049262B" w:rsidP="00B53830">
      <w:pPr>
        <w:widowControl w:val="0"/>
        <w:spacing w:line="360" w:lineRule="auto"/>
        <w:ind w:firstLine="709"/>
        <w:jc w:val="both"/>
        <w:rPr>
          <w:sz w:val="28"/>
          <w:szCs w:val="28"/>
        </w:rPr>
      </w:pPr>
      <w:r w:rsidRPr="00F1050E">
        <w:rPr>
          <w:sz w:val="28"/>
          <w:szCs w:val="28"/>
        </w:rPr>
        <w:t>В б</w:t>
      </w:r>
      <w:r>
        <w:rPr>
          <w:sz w:val="28"/>
          <w:szCs w:val="28"/>
        </w:rPr>
        <w:t xml:space="preserve">ольшом бухгалтерском словаре А.Н. </w:t>
      </w:r>
      <w:r w:rsidRPr="00F1050E">
        <w:rPr>
          <w:sz w:val="28"/>
          <w:szCs w:val="28"/>
        </w:rPr>
        <w:t>Азрилияна «делопроизводство»</w:t>
      </w:r>
      <w:r>
        <w:rPr>
          <w:sz w:val="28"/>
          <w:szCs w:val="28"/>
        </w:rPr>
        <w:t xml:space="preserve"> это </w:t>
      </w:r>
      <w:r w:rsidRPr="00F1050E">
        <w:rPr>
          <w:sz w:val="28"/>
          <w:szCs w:val="28"/>
        </w:rPr>
        <w:t>совокупность делопроизво</w:t>
      </w:r>
      <w:r>
        <w:rPr>
          <w:sz w:val="28"/>
          <w:szCs w:val="28"/>
        </w:rPr>
        <w:t xml:space="preserve">дственных операций, выполняемых </w:t>
      </w:r>
      <w:r w:rsidRPr="00F1050E">
        <w:rPr>
          <w:sz w:val="28"/>
          <w:szCs w:val="28"/>
        </w:rPr>
        <w:t>административно-управленческим персоналом при реализации возложенных на него функции. К делопроизводственным операциям относятся приемы обработ</w:t>
      </w:r>
      <w:r>
        <w:rPr>
          <w:sz w:val="28"/>
          <w:szCs w:val="28"/>
        </w:rPr>
        <w:t xml:space="preserve">ки документированной информации: </w:t>
      </w:r>
      <w:r w:rsidRPr="00F1050E">
        <w:rPr>
          <w:sz w:val="28"/>
          <w:szCs w:val="28"/>
        </w:rPr>
        <w:t>составление, прием, передача, регистрация, индексация, утверждение, визирование, подписание, размножение, исполнение, отправка, контроль, хранение, уничтожение документов</w:t>
      </w:r>
      <w:r>
        <w:rPr>
          <w:sz w:val="28"/>
          <w:szCs w:val="28"/>
        </w:rPr>
        <w:t xml:space="preserve"> [2</w:t>
      </w:r>
      <w:r w:rsidRPr="000B1F07">
        <w:rPr>
          <w:sz w:val="28"/>
          <w:szCs w:val="28"/>
        </w:rPr>
        <w:t>].</w:t>
      </w:r>
    </w:p>
    <w:p w:rsidR="0049262B" w:rsidRPr="000B1F07" w:rsidRDefault="0049262B" w:rsidP="00B53830">
      <w:pPr>
        <w:widowControl w:val="0"/>
        <w:spacing w:line="360" w:lineRule="auto"/>
        <w:ind w:firstLine="709"/>
        <w:jc w:val="both"/>
        <w:rPr>
          <w:sz w:val="28"/>
          <w:szCs w:val="28"/>
        </w:rPr>
      </w:pPr>
      <w:r>
        <w:rPr>
          <w:sz w:val="28"/>
          <w:szCs w:val="28"/>
        </w:rPr>
        <w:t>Таким образом, «делопроизводство» это  документирование деятельности организации и  разработка мероприятий по движению этих документов.</w:t>
      </w:r>
    </w:p>
    <w:p w:rsidR="0049262B" w:rsidRPr="000C3900" w:rsidRDefault="0049262B" w:rsidP="00B53830">
      <w:pPr>
        <w:widowControl w:val="0"/>
        <w:spacing w:line="360" w:lineRule="auto"/>
        <w:ind w:firstLine="709"/>
        <w:jc w:val="both"/>
        <w:rPr>
          <w:sz w:val="28"/>
          <w:szCs w:val="28"/>
        </w:rPr>
      </w:pPr>
      <w:r>
        <w:rPr>
          <w:sz w:val="28"/>
          <w:szCs w:val="28"/>
        </w:rPr>
        <w:t>Понятие «документ» можно охарактеризовать как информацию, записанную</w:t>
      </w:r>
      <w:r w:rsidRPr="000C3900">
        <w:rPr>
          <w:sz w:val="28"/>
          <w:szCs w:val="28"/>
        </w:rPr>
        <w:t xml:space="preserve"> любым способом на любом материале, изданная или полученная любым физическим или юридическим лицом, в любой организации для испо</w:t>
      </w:r>
      <w:r>
        <w:rPr>
          <w:sz w:val="28"/>
          <w:szCs w:val="28"/>
        </w:rPr>
        <w:t xml:space="preserve">льзования в своей деятельности </w:t>
      </w:r>
      <w:r w:rsidRPr="000C3900">
        <w:rPr>
          <w:sz w:val="28"/>
          <w:szCs w:val="28"/>
        </w:rPr>
        <w:t>[</w:t>
      </w:r>
      <w:r w:rsidRPr="000C55F0">
        <w:rPr>
          <w:sz w:val="28"/>
          <w:szCs w:val="28"/>
        </w:rPr>
        <w:t>5</w:t>
      </w:r>
      <w:r w:rsidRPr="000C3900">
        <w:rPr>
          <w:sz w:val="28"/>
          <w:szCs w:val="28"/>
        </w:rPr>
        <w:t>].</w:t>
      </w:r>
    </w:p>
    <w:p w:rsidR="0049262B" w:rsidRPr="000C3900" w:rsidRDefault="0049262B" w:rsidP="00B53830">
      <w:pPr>
        <w:widowControl w:val="0"/>
        <w:spacing w:line="360" w:lineRule="auto"/>
        <w:ind w:firstLine="709"/>
        <w:jc w:val="both"/>
        <w:rPr>
          <w:sz w:val="28"/>
          <w:szCs w:val="28"/>
        </w:rPr>
      </w:pPr>
      <w:r w:rsidRPr="000C3900">
        <w:rPr>
          <w:sz w:val="28"/>
          <w:szCs w:val="28"/>
        </w:rPr>
        <w:t>Документ</w:t>
      </w:r>
      <w:r>
        <w:rPr>
          <w:sz w:val="28"/>
          <w:szCs w:val="28"/>
        </w:rPr>
        <w:t>ирование</w:t>
      </w:r>
      <w:r w:rsidRPr="000C3900">
        <w:rPr>
          <w:sz w:val="28"/>
          <w:szCs w:val="28"/>
        </w:rPr>
        <w:t xml:space="preserve"> является основн</w:t>
      </w:r>
      <w:r>
        <w:rPr>
          <w:sz w:val="28"/>
          <w:szCs w:val="28"/>
        </w:rPr>
        <w:t>ым способом фиксации и передачи информации</w:t>
      </w:r>
      <w:r w:rsidRPr="000C3900">
        <w:rPr>
          <w:sz w:val="28"/>
          <w:szCs w:val="28"/>
        </w:rPr>
        <w:t xml:space="preserve"> в системе управления</w:t>
      </w:r>
      <w:r>
        <w:rPr>
          <w:sz w:val="28"/>
          <w:szCs w:val="28"/>
        </w:rPr>
        <w:t xml:space="preserve"> персоналом</w:t>
      </w:r>
      <w:r w:rsidRPr="000C3900">
        <w:rPr>
          <w:sz w:val="28"/>
          <w:szCs w:val="28"/>
        </w:rPr>
        <w:t>, и от того, насколько эффективно организована работа с документами, во многом зависи</w:t>
      </w:r>
      <w:r>
        <w:rPr>
          <w:sz w:val="28"/>
          <w:szCs w:val="28"/>
        </w:rPr>
        <w:t>т качество принимаемых решений а</w:t>
      </w:r>
      <w:r w:rsidRPr="000C3900">
        <w:rPr>
          <w:sz w:val="28"/>
          <w:szCs w:val="28"/>
        </w:rPr>
        <w:t xml:space="preserve">, </w:t>
      </w:r>
      <w:r>
        <w:rPr>
          <w:sz w:val="28"/>
          <w:szCs w:val="28"/>
        </w:rPr>
        <w:t>соответственно, положительные результаты</w:t>
      </w:r>
      <w:r w:rsidRPr="000C3900">
        <w:rPr>
          <w:sz w:val="28"/>
          <w:szCs w:val="28"/>
        </w:rPr>
        <w:t xml:space="preserve"> деятельности учреждения.</w:t>
      </w:r>
      <w:r>
        <w:rPr>
          <w:sz w:val="28"/>
          <w:szCs w:val="28"/>
        </w:rPr>
        <w:t xml:space="preserve"> П</w:t>
      </w:r>
      <w:r w:rsidRPr="000C3900">
        <w:rPr>
          <w:sz w:val="28"/>
          <w:szCs w:val="28"/>
        </w:rPr>
        <w:t>оэтому</w:t>
      </w:r>
      <w:r>
        <w:rPr>
          <w:sz w:val="28"/>
          <w:szCs w:val="28"/>
        </w:rPr>
        <w:t xml:space="preserve"> так важно в любой организации</w:t>
      </w:r>
      <w:r w:rsidRPr="000C3900">
        <w:rPr>
          <w:sz w:val="28"/>
          <w:szCs w:val="28"/>
        </w:rPr>
        <w:t xml:space="preserve"> обращать особое внимание на </w:t>
      </w:r>
      <w:r>
        <w:rPr>
          <w:sz w:val="28"/>
          <w:szCs w:val="28"/>
        </w:rPr>
        <w:t>деятельность</w:t>
      </w:r>
      <w:r w:rsidRPr="000C3900">
        <w:rPr>
          <w:sz w:val="28"/>
          <w:szCs w:val="28"/>
        </w:rPr>
        <w:t xml:space="preserve"> службы делопроизводства и</w:t>
      </w:r>
      <w:r>
        <w:rPr>
          <w:sz w:val="28"/>
          <w:szCs w:val="28"/>
        </w:rPr>
        <w:t xml:space="preserve"> контролировать уровень</w:t>
      </w:r>
      <w:r w:rsidRPr="000C3900">
        <w:rPr>
          <w:sz w:val="28"/>
          <w:szCs w:val="28"/>
        </w:rPr>
        <w:t xml:space="preserve"> </w:t>
      </w:r>
      <w:r>
        <w:rPr>
          <w:sz w:val="28"/>
          <w:szCs w:val="28"/>
        </w:rPr>
        <w:t>рациональной</w:t>
      </w:r>
      <w:r w:rsidRPr="000C3900">
        <w:rPr>
          <w:sz w:val="28"/>
          <w:szCs w:val="28"/>
        </w:rPr>
        <w:t xml:space="preserve"> постановки работы с документами.</w:t>
      </w:r>
    </w:p>
    <w:p w:rsidR="0049262B" w:rsidRDefault="0049262B" w:rsidP="00B53830">
      <w:pPr>
        <w:widowControl w:val="0"/>
        <w:spacing w:line="360" w:lineRule="auto"/>
        <w:ind w:firstLine="709"/>
        <w:jc w:val="both"/>
        <w:rPr>
          <w:sz w:val="28"/>
          <w:szCs w:val="28"/>
        </w:rPr>
      </w:pPr>
      <w:r>
        <w:rPr>
          <w:sz w:val="28"/>
          <w:szCs w:val="28"/>
        </w:rPr>
        <w:t>Понятие кадр</w:t>
      </w:r>
      <w:r>
        <w:rPr>
          <w:sz w:val="28"/>
          <w:szCs w:val="28"/>
          <w:lang w:val="en-US"/>
        </w:rPr>
        <w:t>o</w:t>
      </w:r>
      <w:r>
        <w:rPr>
          <w:sz w:val="28"/>
          <w:szCs w:val="28"/>
        </w:rPr>
        <w:t>вое дел</w:t>
      </w:r>
      <w:r>
        <w:rPr>
          <w:sz w:val="28"/>
          <w:szCs w:val="28"/>
          <w:lang w:val="en-US"/>
        </w:rPr>
        <w:t>o</w:t>
      </w:r>
      <w:r w:rsidRPr="000C3900">
        <w:rPr>
          <w:sz w:val="28"/>
          <w:szCs w:val="28"/>
        </w:rPr>
        <w:t>производс</w:t>
      </w:r>
      <w:r>
        <w:rPr>
          <w:sz w:val="28"/>
          <w:szCs w:val="28"/>
        </w:rPr>
        <w:t>тв</w:t>
      </w:r>
      <w:r>
        <w:rPr>
          <w:sz w:val="28"/>
          <w:szCs w:val="28"/>
          <w:lang w:val="en-US"/>
        </w:rPr>
        <w:t>o</w:t>
      </w:r>
      <w:r>
        <w:rPr>
          <w:sz w:val="28"/>
          <w:szCs w:val="28"/>
        </w:rPr>
        <w:t xml:space="preserve"> п</w:t>
      </w:r>
      <w:r>
        <w:rPr>
          <w:sz w:val="28"/>
          <w:szCs w:val="28"/>
          <w:lang w:val="en-US"/>
        </w:rPr>
        <w:t>o</w:t>
      </w:r>
      <w:r>
        <w:rPr>
          <w:sz w:val="28"/>
          <w:szCs w:val="28"/>
        </w:rPr>
        <w:t>дразумевает организацию раб</w:t>
      </w:r>
      <w:r>
        <w:rPr>
          <w:sz w:val="28"/>
          <w:szCs w:val="28"/>
          <w:lang w:val="en-US"/>
        </w:rPr>
        <w:t>o</w:t>
      </w:r>
      <w:r>
        <w:rPr>
          <w:sz w:val="28"/>
          <w:szCs w:val="28"/>
        </w:rPr>
        <w:t>ты с д</w:t>
      </w:r>
      <w:r>
        <w:rPr>
          <w:sz w:val="28"/>
          <w:szCs w:val="28"/>
          <w:lang w:val="en-US"/>
        </w:rPr>
        <w:t>o</w:t>
      </w:r>
      <w:r>
        <w:rPr>
          <w:sz w:val="28"/>
          <w:szCs w:val="28"/>
        </w:rPr>
        <w:t>кументами, касающимися кадр</w:t>
      </w:r>
      <w:r>
        <w:rPr>
          <w:sz w:val="28"/>
          <w:szCs w:val="28"/>
          <w:lang w:val="en-US"/>
        </w:rPr>
        <w:t>o</w:t>
      </w:r>
      <w:r>
        <w:rPr>
          <w:sz w:val="28"/>
          <w:szCs w:val="28"/>
        </w:rPr>
        <w:t>вых в</w:t>
      </w:r>
      <w:r w:rsidRPr="000C3900">
        <w:rPr>
          <w:sz w:val="28"/>
          <w:szCs w:val="28"/>
        </w:rPr>
        <w:t xml:space="preserve">опросов. </w:t>
      </w:r>
    </w:p>
    <w:p w:rsidR="0049262B" w:rsidRPr="008F2A0F" w:rsidRDefault="0049262B" w:rsidP="00B53830">
      <w:pPr>
        <w:widowControl w:val="0"/>
        <w:spacing w:line="360" w:lineRule="auto"/>
        <w:ind w:firstLine="709"/>
        <w:jc w:val="both"/>
        <w:rPr>
          <w:sz w:val="28"/>
          <w:szCs w:val="28"/>
        </w:rPr>
      </w:pPr>
      <w:r>
        <w:rPr>
          <w:sz w:val="28"/>
          <w:szCs w:val="28"/>
        </w:rPr>
        <w:t>В соответствии с государственным стандартом термин "Документ</w:t>
      </w:r>
      <w:r w:rsidRPr="008F2A0F">
        <w:rPr>
          <w:sz w:val="28"/>
          <w:szCs w:val="28"/>
        </w:rPr>
        <w:t>"</w:t>
      </w:r>
      <w:r>
        <w:rPr>
          <w:sz w:val="28"/>
          <w:szCs w:val="28"/>
        </w:rPr>
        <w:t xml:space="preserve"> обозначает </w:t>
      </w:r>
      <w:r w:rsidRPr="008F2A0F">
        <w:rPr>
          <w:sz w:val="28"/>
          <w:szCs w:val="28"/>
        </w:rPr>
        <w:t>информацию, определяющую</w:t>
      </w:r>
      <w:r>
        <w:rPr>
          <w:sz w:val="28"/>
          <w:szCs w:val="28"/>
        </w:rPr>
        <w:t xml:space="preserve"> данные</w:t>
      </w:r>
      <w:r w:rsidRPr="008F2A0F">
        <w:rPr>
          <w:sz w:val="28"/>
          <w:szCs w:val="28"/>
        </w:rPr>
        <w:t xml:space="preserve"> записанн</w:t>
      </w:r>
      <w:r>
        <w:rPr>
          <w:sz w:val="28"/>
          <w:szCs w:val="28"/>
        </w:rPr>
        <w:t>ые любым</w:t>
      </w:r>
      <w:r w:rsidRPr="008F2A0F">
        <w:rPr>
          <w:sz w:val="28"/>
          <w:szCs w:val="28"/>
        </w:rPr>
        <w:t xml:space="preserve"> </w:t>
      </w:r>
      <w:r>
        <w:rPr>
          <w:sz w:val="28"/>
          <w:szCs w:val="28"/>
        </w:rPr>
        <w:t>способом на любом материале, опубликованные или полученные</w:t>
      </w:r>
      <w:r w:rsidRPr="008F2A0F">
        <w:rPr>
          <w:sz w:val="28"/>
          <w:szCs w:val="28"/>
        </w:rPr>
        <w:t xml:space="preserve"> любым физическим или юридическим лицом и в любой орган</w:t>
      </w:r>
      <w:r>
        <w:rPr>
          <w:sz w:val="28"/>
          <w:szCs w:val="28"/>
        </w:rPr>
        <w:t>изации для использования в своей деятельности [13</w:t>
      </w:r>
      <w:r w:rsidRPr="008F2A0F">
        <w:rPr>
          <w:sz w:val="28"/>
          <w:szCs w:val="28"/>
        </w:rPr>
        <w:t>].</w:t>
      </w:r>
    </w:p>
    <w:p w:rsidR="0049262B" w:rsidRDefault="0049262B" w:rsidP="00B53830">
      <w:pPr>
        <w:widowControl w:val="0"/>
        <w:spacing w:line="360" w:lineRule="auto"/>
        <w:ind w:firstLine="709"/>
        <w:jc w:val="both"/>
        <w:rPr>
          <w:sz w:val="28"/>
          <w:szCs w:val="28"/>
        </w:rPr>
      </w:pPr>
      <w:r>
        <w:rPr>
          <w:sz w:val="28"/>
          <w:szCs w:val="28"/>
        </w:rPr>
        <w:t>Информация, отражённая как документ является основой</w:t>
      </w:r>
      <w:r w:rsidRPr="008F2A0F">
        <w:rPr>
          <w:sz w:val="28"/>
          <w:szCs w:val="28"/>
        </w:rPr>
        <w:t xml:space="preserve"> управления. Документы и информация в них является материальным воплощением управленческих решений,</w:t>
      </w:r>
      <w:r>
        <w:rPr>
          <w:sz w:val="28"/>
          <w:szCs w:val="28"/>
        </w:rPr>
        <w:t xml:space="preserve"> это даёт</w:t>
      </w:r>
      <w:r w:rsidRPr="008F2A0F">
        <w:rPr>
          <w:sz w:val="28"/>
          <w:szCs w:val="28"/>
        </w:rPr>
        <w:t xml:space="preserve"> им юридическую силу.</w:t>
      </w:r>
      <w:r>
        <w:rPr>
          <w:sz w:val="28"/>
          <w:szCs w:val="28"/>
        </w:rPr>
        <w:t xml:space="preserve"> Таким </w:t>
      </w:r>
      <w:r>
        <w:rPr>
          <w:sz w:val="28"/>
          <w:szCs w:val="28"/>
          <w:lang w:val="en-US"/>
        </w:rPr>
        <w:t>o</w:t>
      </w:r>
      <w:r>
        <w:rPr>
          <w:sz w:val="28"/>
          <w:szCs w:val="28"/>
        </w:rPr>
        <w:t>бразом, кадр</w:t>
      </w:r>
      <w:r>
        <w:rPr>
          <w:sz w:val="28"/>
          <w:szCs w:val="28"/>
          <w:lang w:val="en-US"/>
        </w:rPr>
        <w:t>o</w:t>
      </w:r>
      <w:r>
        <w:rPr>
          <w:sz w:val="28"/>
          <w:szCs w:val="28"/>
        </w:rPr>
        <w:t>вое дел</w:t>
      </w:r>
      <w:r>
        <w:rPr>
          <w:sz w:val="28"/>
          <w:szCs w:val="28"/>
          <w:lang w:val="en-US"/>
        </w:rPr>
        <w:t>o</w:t>
      </w:r>
      <w:r>
        <w:rPr>
          <w:sz w:val="28"/>
          <w:szCs w:val="28"/>
        </w:rPr>
        <w:t xml:space="preserve">производство - это </w:t>
      </w:r>
      <w:r>
        <w:rPr>
          <w:sz w:val="28"/>
          <w:szCs w:val="28"/>
          <w:lang w:val="en-US"/>
        </w:rPr>
        <w:t>o</w:t>
      </w:r>
      <w:r>
        <w:rPr>
          <w:sz w:val="28"/>
          <w:szCs w:val="28"/>
        </w:rPr>
        <w:t>отрасль деятель</w:t>
      </w:r>
      <w:r>
        <w:rPr>
          <w:sz w:val="28"/>
          <w:szCs w:val="28"/>
          <w:lang w:val="en-US"/>
        </w:rPr>
        <w:t>o</w:t>
      </w:r>
      <w:r>
        <w:rPr>
          <w:sz w:val="28"/>
          <w:szCs w:val="28"/>
        </w:rPr>
        <w:t>сти, д</w:t>
      </w:r>
      <w:r>
        <w:rPr>
          <w:sz w:val="28"/>
          <w:szCs w:val="28"/>
          <w:lang w:val="en-US"/>
        </w:rPr>
        <w:t>o</w:t>
      </w:r>
      <w:r>
        <w:rPr>
          <w:sz w:val="28"/>
          <w:szCs w:val="28"/>
        </w:rPr>
        <w:t>кументирующая труд</w:t>
      </w:r>
      <w:r>
        <w:rPr>
          <w:sz w:val="28"/>
          <w:szCs w:val="28"/>
          <w:lang w:val="en-US"/>
        </w:rPr>
        <w:t>o</w:t>
      </w:r>
      <w:r>
        <w:rPr>
          <w:sz w:val="28"/>
          <w:szCs w:val="28"/>
        </w:rPr>
        <w:t>вые отн</w:t>
      </w:r>
      <w:r>
        <w:rPr>
          <w:sz w:val="28"/>
          <w:szCs w:val="28"/>
          <w:lang w:val="en-US"/>
        </w:rPr>
        <w:t>o</w:t>
      </w:r>
      <w:r w:rsidRPr="000C3900">
        <w:rPr>
          <w:sz w:val="28"/>
          <w:szCs w:val="28"/>
        </w:rPr>
        <w:t xml:space="preserve">шения. </w:t>
      </w:r>
      <w:r>
        <w:rPr>
          <w:sz w:val="28"/>
          <w:szCs w:val="28"/>
        </w:rPr>
        <w:t>В кадровой д</w:t>
      </w:r>
      <w:r>
        <w:rPr>
          <w:sz w:val="28"/>
          <w:szCs w:val="28"/>
          <w:lang w:val="en-US"/>
        </w:rPr>
        <w:t>o</w:t>
      </w:r>
      <w:r>
        <w:rPr>
          <w:sz w:val="28"/>
          <w:szCs w:val="28"/>
        </w:rPr>
        <w:t>кументации фиксируются данные</w:t>
      </w:r>
      <w:r w:rsidRPr="000C3900">
        <w:rPr>
          <w:sz w:val="28"/>
          <w:szCs w:val="28"/>
        </w:rPr>
        <w:t xml:space="preserve"> </w:t>
      </w:r>
      <w:r>
        <w:rPr>
          <w:sz w:val="28"/>
          <w:szCs w:val="28"/>
        </w:rPr>
        <w:t>о наличии и движении перс</w:t>
      </w:r>
      <w:r>
        <w:rPr>
          <w:sz w:val="28"/>
          <w:szCs w:val="28"/>
          <w:lang w:val="en-US"/>
        </w:rPr>
        <w:t>o</w:t>
      </w:r>
      <w:r>
        <w:rPr>
          <w:sz w:val="28"/>
          <w:szCs w:val="28"/>
        </w:rPr>
        <w:t>нала и, с</w:t>
      </w:r>
      <w:r>
        <w:rPr>
          <w:sz w:val="28"/>
          <w:szCs w:val="28"/>
          <w:lang w:val="en-US"/>
        </w:rPr>
        <w:t>oo</w:t>
      </w:r>
      <w:r>
        <w:rPr>
          <w:sz w:val="28"/>
          <w:szCs w:val="28"/>
        </w:rPr>
        <w:t>тветственно, все кадр</w:t>
      </w:r>
      <w:r>
        <w:rPr>
          <w:sz w:val="28"/>
          <w:szCs w:val="28"/>
          <w:lang w:val="en-US"/>
        </w:rPr>
        <w:t>o</w:t>
      </w:r>
      <w:r>
        <w:rPr>
          <w:sz w:val="28"/>
          <w:szCs w:val="28"/>
        </w:rPr>
        <w:t>вые процедуры приобретают д</w:t>
      </w:r>
      <w:r>
        <w:rPr>
          <w:sz w:val="28"/>
          <w:szCs w:val="28"/>
          <w:lang w:val="en-US"/>
        </w:rPr>
        <w:t>o</w:t>
      </w:r>
      <w:r w:rsidRPr="000C3900">
        <w:rPr>
          <w:sz w:val="28"/>
          <w:szCs w:val="28"/>
        </w:rPr>
        <w:t>кументальное оформление (прием</w:t>
      </w:r>
      <w:r>
        <w:rPr>
          <w:sz w:val="28"/>
          <w:szCs w:val="28"/>
        </w:rPr>
        <w:t xml:space="preserve"> на работу, перев</w:t>
      </w:r>
      <w:r>
        <w:rPr>
          <w:sz w:val="28"/>
          <w:szCs w:val="28"/>
          <w:lang w:val="en-US"/>
        </w:rPr>
        <w:t>o</w:t>
      </w:r>
      <w:r w:rsidRPr="000C3900">
        <w:rPr>
          <w:sz w:val="28"/>
          <w:szCs w:val="28"/>
        </w:rPr>
        <w:t>д, поощрение</w:t>
      </w:r>
      <w:r>
        <w:rPr>
          <w:sz w:val="28"/>
          <w:szCs w:val="28"/>
        </w:rPr>
        <w:t xml:space="preserve"> персонала</w:t>
      </w:r>
      <w:r w:rsidRPr="000C3900">
        <w:rPr>
          <w:sz w:val="28"/>
          <w:szCs w:val="28"/>
        </w:rPr>
        <w:t xml:space="preserve">, применение </w:t>
      </w:r>
      <w:r>
        <w:rPr>
          <w:sz w:val="28"/>
          <w:szCs w:val="28"/>
        </w:rPr>
        <w:t xml:space="preserve">взысканий, командировки, </w:t>
      </w:r>
      <w:r w:rsidRPr="000C3900">
        <w:rPr>
          <w:sz w:val="28"/>
          <w:szCs w:val="28"/>
        </w:rPr>
        <w:t>отпус</w:t>
      </w:r>
      <w:r>
        <w:rPr>
          <w:sz w:val="28"/>
          <w:szCs w:val="28"/>
        </w:rPr>
        <w:t>ка, увольнения и друг</w:t>
      </w:r>
      <w:r>
        <w:rPr>
          <w:sz w:val="28"/>
          <w:szCs w:val="28"/>
          <w:lang w:val="en-US"/>
        </w:rPr>
        <w:t>o</w:t>
      </w:r>
      <w:r w:rsidRPr="000C3900">
        <w:rPr>
          <w:sz w:val="28"/>
          <w:szCs w:val="28"/>
        </w:rPr>
        <w:t>е).</w:t>
      </w:r>
    </w:p>
    <w:p w:rsidR="0049262B" w:rsidRPr="00413455" w:rsidRDefault="0049262B" w:rsidP="00B53830">
      <w:pPr>
        <w:widowControl w:val="0"/>
        <w:spacing w:line="360" w:lineRule="auto"/>
        <w:ind w:firstLine="709"/>
        <w:jc w:val="both"/>
        <w:rPr>
          <w:sz w:val="28"/>
          <w:szCs w:val="28"/>
        </w:rPr>
      </w:pPr>
      <w:r w:rsidRPr="00413455">
        <w:rPr>
          <w:sz w:val="28"/>
          <w:szCs w:val="28"/>
        </w:rPr>
        <w:t>По мнению</w:t>
      </w:r>
      <w:r>
        <w:rPr>
          <w:sz w:val="28"/>
          <w:szCs w:val="28"/>
        </w:rPr>
        <w:t xml:space="preserve"> </w:t>
      </w:r>
      <w:hyperlink r:id="rId7" w:history="1">
        <w:r>
          <w:rPr>
            <w:bCs/>
            <w:sz w:val="28"/>
            <w:szCs w:val="28"/>
            <w:lang w:eastAsia="ru-RU"/>
          </w:rPr>
          <w:t>Татьяны</w:t>
        </w:r>
        <w:r w:rsidRPr="00DB6C62">
          <w:rPr>
            <w:bCs/>
            <w:sz w:val="28"/>
            <w:szCs w:val="28"/>
            <w:lang w:eastAsia="ru-RU"/>
          </w:rPr>
          <w:t xml:space="preserve"> Вячеславовн</w:t>
        </w:r>
        <w:r>
          <w:rPr>
            <w:bCs/>
            <w:sz w:val="28"/>
            <w:szCs w:val="28"/>
            <w:lang w:eastAsia="ru-RU"/>
          </w:rPr>
          <w:t>ы</w:t>
        </w:r>
        <w:r w:rsidRPr="00DB6C62">
          <w:rPr>
            <w:bCs/>
            <w:sz w:val="28"/>
            <w:szCs w:val="28"/>
            <w:lang w:eastAsia="ru-RU"/>
          </w:rPr>
          <w:t xml:space="preserve"> Кузнецов</w:t>
        </w:r>
        <w:r>
          <w:rPr>
            <w:bCs/>
            <w:sz w:val="28"/>
            <w:szCs w:val="28"/>
            <w:lang w:eastAsia="ru-RU"/>
          </w:rPr>
          <w:t>ой</w:t>
        </w:r>
      </w:hyperlink>
      <w:r>
        <w:rPr>
          <w:bCs/>
          <w:sz w:val="28"/>
          <w:szCs w:val="28"/>
          <w:lang w:eastAsia="ru-RU"/>
        </w:rPr>
        <w:t xml:space="preserve"> - пр</w:t>
      </w:r>
      <w:r w:rsidRPr="00AA28BE">
        <w:rPr>
          <w:sz w:val="28"/>
          <w:szCs w:val="28"/>
          <w:lang w:eastAsia="ru-RU"/>
        </w:rPr>
        <w:t>офессор</w:t>
      </w:r>
      <w:r>
        <w:rPr>
          <w:sz w:val="28"/>
          <w:szCs w:val="28"/>
          <w:lang w:eastAsia="ru-RU"/>
        </w:rPr>
        <w:t>а</w:t>
      </w:r>
      <w:r w:rsidRPr="00AA28BE">
        <w:rPr>
          <w:sz w:val="28"/>
          <w:szCs w:val="28"/>
          <w:lang w:eastAsia="ru-RU"/>
        </w:rPr>
        <w:t>, заведующ</w:t>
      </w:r>
      <w:r>
        <w:rPr>
          <w:sz w:val="28"/>
          <w:szCs w:val="28"/>
          <w:lang w:eastAsia="ru-RU"/>
        </w:rPr>
        <w:t>ей</w:t>
      </w:r>
      <w:r w:rsidRPr="00AA28BE">
        <w:rPr>
          <w:sz w:val="28"/>
          <w:szCs w:val="28"/>
          <w:lang w:eastAsia="ru-RU"/>
        </w:rPr>
        <w:t xml:space="preserve"> кафедрой «Документоведения» РГГУ</w:t>
      </w:r>
      <w:r>
        <w:rPr>
          <w:sz w:val="28"/>
          <w:szCs w:val="28"/>
        </w:rPr>
        <w:t>:</w:t>
      </w:r>
      <w:r w:rsidRPr="00413455">
        <w:rPr>
          <w:sz w:val="28"/>
          <w:szCs w:val="28"/>
        </w:rPr>
        <w:t xml:space="preserve"> </w:t>
      </w:r>
      <w:r>
        <w:rPr>
          <w:sz w:val="28"/>
          <w:szCs w:val="28"/>
        </w:rPr>
        <w:t>«Система дел</w:t>
      </w:r>
      <w:r>
        <w:rPr>
          <w:sz w:val="28"/>
          <w:szCs w:val="28"/>
          <w:lang w:val="en-US"/>
        </w:rPr>
        <w:t>o</w:t>
      </w:r>
      <w:r>
        <w:rPr>
          <w:sz w:val="28"/>
          <w:szCs w:val="28"/>
        </w:rPr>
        <w:t>пр</w:t>
      </w:r>
      <w:r>
        <w:rPr>
          <w:sz w:val="28"/>
          <w:szCs w:val="28"/>
          <w:lang w:val="en-US"/>
        </w:rPr>
        <w:t>o</w:t>
      </w:r>
      <w:r>
        <w:rPr>
          <w:sz w:val="28"/>
          <w:szCs w:val="28"/>
        </w:rPr>
        <w:t>изводства предп</w:t>
      </w:r>
      <w:r>
        <w:rPr>
          <w:sz w:val="28"/>
          <w:szCs w:val="28"/>
          <w:lang w:val="en-US"/>
        </w:rPr>
        <w:t>o</w:t>
      </w:r>
      <w:r>
        <w:rPr>
          <w:sz w:val="28"/>
          <w:szCs w:val="28"/>
        </w:rPr>
        <w:t>лагает не т</w:t>
      </w:r>
      <w:r>
        <w:rPr>
          <w:sz w:val="28"/>
          <w:szCs w:val="28"/>
          <w:lang w:val="en-US"/>
        </w:rPr>
        <w:t>o</w:t>
      </w:r>
      <w:r>
        <w:rPr>
          <w:sz w:val="28"/>
          <w:szCs w:val="28"/>
        </w:rPr>
        <w:t>лько с</w:t>
      </w:r>
      <w:r>
        <w:rPr>
          <w:sz w:val="28"/>
          <w:szCs w:val="28"/>
          <w:lang w:val="en-US"/>
        </w:rPr>
        <w:t>o</w:t>
      </w:r>
      <w:r>
        <w:rPr>
          <w:sz w:val="28"/>
          <w:szCs w:val="28"/>
        </w:rPr>
        <w:t>здание д</w:t>
      </w:r>
      <w:r>
        <w:rPr>
          <w:sz w:val="28"/>
          <w:szCs w:val="28"/>
          <w:lang w:val="en-US"/>
        </w:rPr>
        <w:t>o</w:t>
      </w:r>
      <w:r>
        <w:rPr>
          <w:sz w:val="28"/>
          <w:szCs w:val="28"/>
        </w:rPr>
        <w:t>кументов, н</w:t>
      </w:r>
      <w:r>
        <w:rPr>
          <w:sz w:val="28"/>
          <w:szCs w:val="28"/>
          <w:lang w:val="en-US"/>
        </w:rPr>
        <w:t>o</w:t>
      </w:r>
      <w:r>
        <w:rPr>
          <w:sz w:val="28"/>
          <w:szCs w:val="28"/>
        </w:rPr>
        <w:t xml:space="preserve"> также и </w:t>
      </w:r>
      <w:r w:rsidRPr="00413455">
        <w:rPr>
          <w:sz w:val="28"/>
          <w:szCs w:val="28"/>
        </w:rPr>
        <w:t>орг</w:t>
      </w:r>
      <w:r>
        <w:rPr>
          <w:sz w:val="28"/>
          <w:szCs w:val="28"/>
        </w:rPr>
        <w:t>анизацию работы с ними, кот</w:t>
      </w:r>
      <w:r>
        <w:rPr>
          <w:sz w:val="28"/>
          <w:szCs w:val="28"/>
          <w:lang w:val="en-US"/>
        </w:rPr>
        <w:t>o</w:t>
      </w:r>
      <w:r>
        <w:rPr>
          <w:sz w:val="28"/>
          <w:szCs w:val="28"/>
        </w:rPr>
        <w:t xml:space="preserve">рая включает в себя </w:t>
      </w:r>
      <w:r>
        <w:rPr>
          <w:sz w:val="28"/>
          <w:szCs w:val="28"/>
          <w:lang w:val="en-US"/>
        </w:rPr>
        <w:t>o</w:t>
      </w:r>
      <w:r>
        <w:rPr>
          <w:sz w:val="28"/>
          <w:szCs w:val="28"/>
        </w:rPr>
        <w:t>рганизацию д</w:t>
      </w:r>
      <w:r>
        <w:rPr>
          <w:sz w:val="28"/>
          <w:szCs w:val="28"/>
          <w:lang w:val="en-US"/>
        </w:rPr>
        <w:t>o</w:t>
      </w:r>
      <w:r>
        <w:rPr>
          <w:sz w:val="28"/>
          <w:szCs w:val="28"/>
        </w:rPr>
        <w:t>кумент</w:t>
      </w:r>
      <w:r>
        <w:rPr>
          <w:sz w:val="28"/>
          <w:szCs w:val="28"/>
          <w:lang w:val="en-US"/>
        </w:rPr>
        <w:t>oo</w:t>
      </w:r>
      <w:r>
        <w:rPr>
          <w:sz w:val="28"/>
          <w:szCs w:val="28"/>
        </w:rPr>
        <w:t>борота, хранение и использ</w:t>
      </w:r>
      <w:r>
        <w:rPr>
          <w:sz w:val="28"/>
          <w:szCs w:val="28"/>
          <w:lang w:val="en-US"/>
        </w:rPr>
        <w:t>o</w:t>
      </w:r>
      <w:r w:rsidRPr="00413455">
        <w:rPr>
          <w:sz w:val="28"/>
          <w:szCs w:val="28"/>
        </w:rPr>
        <w:t>вание документов в текущей деятельности предприятия. При этом документооборот организации – это движение документов в организации с момента их создания или получения до завершени</w:t>
      </w:r>
      <w:r>
        <w:rPr>
          <w:sz w:val="28"/>
          <w:szCs w:val="28"/>
        </w:rPr>
        <w:t>я исполнения или отправления» [24</w:t>
      </w:r>
      <w:r w:rsidRPr="00413455">
        <w:rPr>
          <w:sz w:val="28"/>
          <w:szCs w:val="28"/>
        </w:rPr>
        <w:t>].</w:t>
      </w:r>
    </w:p>
    <w:p w:rsidR="0049262B" w:rsidRPr="00F03331" w:rsidRDefault="0049262B" w:rsidP="00B53830">
      <w:pPr>
        <w:spacing w:line="360" w:lineRule="auto"/>
        <w:ind w:firstLine="709"/>
        <w:jc w:val="both"/>
        <w:rPr>
          <w:sz w:val="28"/>
          <w:szCs w:val="28"/>
        </w:rPr>
      </w:pPr>
      <w:r w:rsidRPr="00413455">
        <w:rPr>
          <w:sz w:val="28"/>
          <w:szCs w:val="28"/>
        </w:rPr>
        <w:t xml:space="preserve">Как считает </w:t>
      </w:r>
      <w:r w:rsidRPr="00F03331">
        <w:rPr>
          <w:sz w:val="28"/>
          <w:szCs w:val="28"/>
        </w:rPr>
        <w:t>Лариса Владимировна Санкина,</w:t>
      </w:r>
      <w:r>
        <w:rPr>
          <w:sz w:val="28"/>
          <w:szCs w:val="28"/>
        </w:rPr>
        <w:t xml:space="preserve"> </w:t>
      </w:r>
      <w:r w:rsidRPr="00F03331">
        <w:rPr>
          <w:sz w:val="28"/>
          <w:szCs w:val="28"/>
        </w:rPr>
        <w:t xml:space="preserve">доцент кафедры документоведения РГГУ, </w:t>
      </w:r>
      <w:r>
        <w:rPr>
          <w:sz w:val="28"/>
          <w:szCs w:val="28"/>
        </w:rPr>
        <w:t>под документационным обеспечением</w:t>
      </w:r>
      <w:r w:rsidRPr="00413455">
        <w:rPr>
          <w:sz w:val="28"/>
          <w:szCs w:val="28"/>
        </w:rPr>
        <w:t xml:space="preserve"> подразумевает</w:t>
      </w:r>
      <w:r>
        <w:rPr>
          <w:sz w:val="28"/>
          <w:szCs w:val="28"/>
        </w:rPr>
        <w:t>ся организация</w:t>
      </w:r>
      <w:r w:rsidRPr="00413455">
        <w:rPr>
          <w:sz w:val="28"/>
          <w:szCs w:val="28"/>
        </w:rPr>
        <w:t xml:space="preserve"> работы с документами, обращающимися в системе управления персоналом. </w:t>
      </w:r>
    </w:p>
    <w:p w:rsidR="0049262B" w:rsidRDefault="0049262B" w:rsidP="00B53830">
      <w:pPr>
        <w:widowControl w:val="0"/>
        <w:spacing w:line="360" w:lineRule="auto"/>
        <w:ind w:firstLine="709"/>
        <w:jc w:val="both"/>
        <w:rPr>
          <w:sz w:val="28"/>
          <w:szCs w:val="28"/>
        </w:rPr>
      </w:pPr>
      <w:r>
        <w:rPr>
          <w:sz w:val="28"/>
          <w:szCs w:val="28"/>
        </w:rPr>
        <w:t xml:space="preserve">По её мнению, система кадрового делопроизводства </w:t>
      </w:r>
      <w:r w:rsidRPr="00413455">
        <w:rPr>
          <w:sz w:val="28"/>
          <w:szCs w:val="28"/>
        </w:rPr>
        <w:t>– полный цикл обработки и движения документов с момента их создания работниками кадровой службы (или получения ими) до завершения исполнения и пер</w:t>
      </w:r>
      <w:r>
        <w:rPr>
          <w:sz w:val="28"/>
          <w:szCs w:val="28"/>
        </w:rPr>
        <w:t>едачи в другие подразделения [6</w:t>
      </w:r>
      <w:r w:rsidRPr="00413455">
        <w:rPr>
          <w:sz w:val="28"/>
          <w:szCs w:val="28"/>
        </w:rPr>
        <w:t>].</w:t>
      </w:r>
    </w:p>
    <w:p w:rsidR="0049262B" w:rsidRDefault="0049262B" w:rsidP="00B53830">
      <w:pPr>
        <w:widowControl w:val="0"/>
        <w:spacing w:line="360" w:lineRule="auto"/>
        <w:ind w:firstLine="709"/>
        <w:jc w:val="both"/>
        <w:rPr>
          <w:sz w:val="28"/>
          <w:szCs w:val="28"/>
        </w:rPr>
      </w:pPr>
      <w:r>
        <w:rPr>
          <w:sz w:val="28"/>
          <w:szCs w:val="28"/>
        </w:rPr>
        <w:t>Так же Санкина утверждает, что при ведении  кадрового делопроизводства  эффективно решается</w:t>
      </w:r>
      <w:r w:rsidRPr="00413455">
        <w:rPr>
          <w:sz w:val="28"/>
          <w:szCs w:val="28"/>
        </w:rPr>
        <w:t xml:space="preserve"> сразу несколько</w:t>
      </w:r>
      <w:r>
        <w:rPr>
          <w:sz w:val="28"/>
          <w:szCs w:val="28"/>
        </w:rPr>
        <w:t xml:space="preserve"> важных</w:t>
      </w:r>
      <w:r w:rsidRPr="00413455">
        <w:rPr>
          <w:sz w:val="28"/>
          <w:szCs w:val="28"/>
        </w:rPr>
        <w:t xml:space="preserve"> задач:</w:t>
      </w:r>
    </w:p>
    <w:p w:rsidR="0049262B" w:rsidRPr="000A7B02" w:rsidRDefault="0049262B" w:rsidP="00284E80">
      <w:pPr>
        <w:pStyle w:val="ListParagraph"/>
        <w:widowControl w:val="0"/>
        <w:numPr>
          <w:ilvl w:val="0"/>
          <w:numId w:val="4"/>
        </w:numPr>
        <w:spacing w:line="360" w:lineRule="auto"/>
        <w:ind w:left="0" w:firstLine="426"/>
        <w:jc w:val="both"/>
        <w:rPr>
          <w:sz w:val="28"/>
          <w:szCs w:val="28"/>
        </w:rPr>
      </w:pPr>
      <w:r w:rsidRPr="000A7B02">
        <w:rPr>
          <w:sz w:val="28"/>
          <w:szCs w:val="28"/>
        </w:rPr>
        <w:t>Документально</w:t>
      </w:r>
      <w:r>
        <w:rPr>
          <w:sz w:val="28"/>
          <w:szCs w:val="28"/>
        </w:rPr>
        <w:t>е оформление трудовых отношений, формализация кадровых процедур</w:t>
      </w:r>
      <w:r w:rsidRPr="000A7B02">
        <w:rPr>
          <w:sz w:val="28"/>
          <w:szCs w:val="28"/>
        </w:rPr>
        <w:t>.</w:t>
      </w:r>
    </w:p>
    <w:p w:rsidR="0049262B" w:rsidRPr="00556065" w:rsidRDefault="0049262B" w:rsidP="00284E80">
      <w:pPr>
        <w:pStyle w:val="ListParagraph"/>
        <w:widowControl w:val="0"/>
        <w:numPr>
          <w:ilvl w:val="0"/>
          <w:numId w:val="4"/>
        </w:numPr>
        <w:spacing w:line="360" w:lineRule="auto"/>
        <w:ind w:left="0" w:firstLine="426"/>
        <w:jc w:val="both"/>
        <w:rPr>
          <w:sz w:val="28"/>
          <w:szCs w:val="28"/>
        </w:rPr>
      </w:pPr>
      <w:r>
        <w:rPr>
          <w:sz w:val="28"/>
          <w:szCs w:val="28"/>
        </w:rPr>
        <w:t>Построение стройной системы</w:t>
      </w:r>
      <w:r w:rsidRPr="00556065">
        <w:rPr>
          <w:sz w:val="28"/>
          <w:szCs w:val="28"/>
        </w:rPr>
        <w:t xml:space="preserve"> управления персоналом, от</w:t>
      </w:r>
      <w:r>
        <w:rPr>
          <w:sz w:val="28"/>
          <w:szCs w:val="28"/>
        </w:rPr>
        <w:t>вечающей</w:t>
      </w:r>
      <w:r w:rsidRPr="00556065">
        <w:rPr>
          <w:sz w:val="28"/>
          <w:szCs w:val="28"/>
        </w:rPr>
        <w:t xml:space="preserve"> стратегически</w:t>
      </w:r>
      <w:r>
        <w:rPr>
          <w:sz w:val="28"/>
          <w:szCs w:val="28"/>
        </w:rPr>
        <w:t>м задачам управления. Это удобны</w:t>
      </w:r>
      <w:r w:rsidRPr="00556065">
        <w:rPr>
          <w:sz w:val="28"/>
          <w:szCs w:val="28"/>
        </w:rPr>
        <w:t xml:space="preserve">й инструмент, </w:t>
      </w:r>
      <w:r>
        <w:rPr>
          <w:sz w:val="28"/>
          <w:szCs w:val="28"/>
        </w:rPr>
        <w:t>используя который можно по</w:t>
      </w:r>
      <w:r w:rsidRPr="00556065">
        <w:rPr>
          <w:sz w:val="28"/>
          <w:szCs w:val="28"/>
        </w:rPr>
        <w:t>строить и закрепить документально единые принципы корпоративных отношений.</w:t>
      </w:r>
    </w:p>
    <w:p w:rsidR="0049262B" w:rsidRPr="00556065" w:rsidRDefault="0049262B" w:rsidP="00284E80">
      <w:pPr>
        <w:pStyle w:val="ListParagraph"/>
        <w:widowControl w:val="0"/>
        <w:numPr>
          <w:ilvl w:val="0"/>
          <w:numId w:val="4"/>
        </w:numPr>
        <w:spacing w:line="360" w:lineRule="auto"/>
        <w:ind w:left="0" w:firstLine="426"/>
        <w:jc w:val="both"/>
        <w:rPr>
          <w:sz w:val="28"/>
          <w:szCs w:val="28"/>
        </w:rPr>
      </w:pPr>
      <w:r>
        <w:rPr>
          <w:sz w:val="28"/>
          <w:szCs w:val="28"/>
        </w:rPr>
        <w:t>Регламентирование взаимоотношений работников с работодателями</w:t>
      </w:r>
      <w:r w:rsidRPr="00556065">
        <w:rPr>
          <w:sz w:val="28"/>
          <w:szCs w:val="28"/>
        </w:rPr>
        <w:t xml:space="preserve">. </w:t>
      </w:r>
      <w:r>
        <w:rPr>
          <w:sz w:val="28"/>
          <w:szCs w:val="28"/>
        </w:rPr>
        <w:t xml:space="preserve">Кадровая документация </w:t>
      </w:r>
      <w:r w:rsidRPr="00556065">
        <w:rPr>
          <w:sz w:val="28"/>
          <w:szCs w:val="28"/>
        </w:rPr>
        <w:t xml:space="preserve">позволяет </w:t>
      </w:r>
      <w:r>
        <w:rPr>
          <w:sz w:val="28"/>
          <w:szCs w:val="28"/>
        </w:rPr>
        <w:t>добиваться «баланса интересов» работодателей</w:t>
      </w:r>
      <w:r w:rsidRPr="00556065">
        <w:rPr>
          <w:sz w:val="28"/>
          <w:szCs w:val="28"/>
        </w:rPr>
        <w:t xml:space="preserve"> и работников </w:t>
      </w:r>
      <w:r>
        <w:rPr>
          <w:sz w:val="28"/>
          <w:szCs w:val="28"/>
        </w:rPr>
        <w:t>с помощью регламентации того</w:t>
      </w:r>
      <w:r w:rsidRPr="00556065">
        <w:rPr>
          <w:sz w:val="28"/>
          <w:szCs w:val="28"/>
        </w:rPr>
        <w:t xml:space="preserve"> чем </w:t>
      </w:r>
      <w:r>
        <w:rPr>
          <w:sz w:val="28"/>
          <w:szCs w:val="28"/>
        </w:rPr>
        <w:t>должны</w:t>
      </w:r>
      <w:r w:rsidRPr="00556065">
        <w:rPr>
          <w:sz w:val="28"/>
          <w:szCs w:val="28"/>
        </w:rPr>
        <w:t xml:space="preserve"> заниматься работник</w:t>
      </w:r>
      <w:r>
        <w:rPr>
          <w:sz w:val="28"/>
          <w:szCs w:val="28"/>
        </w:rPr>
        <w:t>и</w:t>
      </w:r>
      <w:r w:rsidRPr="00556065">
        <w:rPr>
          <w:sz w:val="28"/>
          <w:szCs w:val="28"/>
        </w:rPr>
        <w:t xml:space="preserve"> (например, в д</w:t>
      </w:r>
      <w:r>
        <w:rPr>
          <w:sz w:val="28"/>
          <w:szCs w:val="28"/>
        </w:rPr>
        <w:t>олжностных инструкциях) и какие основные функции работодателей</w:t>
      </w:r>
      <w:r w:rsidRPr="00556065">
        <w:rPr>
          <w:sz w:val="28"/>
          <w:szCs w:val="28"/>
        </w:rPr>
        <w:t>.</w:t>
      </w:r>
    </w:p>
    <w:p w:rsidR="0049262B" w:rsidRPr="00556065" w:rsidRDefault="0049262B" w:rsidP="00284E80">
      <w:pPr>
        <w:pStyle w:val="ListParagraph"/>
        <w:widowControl w:val="0"/>
        <w:numPr>
          <w:ilvl w:val="0"/>
          <w:numId w:val="4"/>
        </w:numPr>
        <w:spacing w:line="360" w:lineRule="auto"/>
        <w:ind w:left="0" w:firstLine="426"/>
        <w:jc w:val="both"/>
        <w:rPr>
          <w:sz w:val="28"/>
          <w:szCs w:val="28"/>
        </w:rPr>
      </w:pPr>
      <w:r>
        <w:rPr>
          <w:sz w:val="28"/>
          <w:szCs w:val="28"/>
        </w:rPr>
        <w:t>Создание организационно-правовых основ</w:t>
      </w:r>
      <w:r w:rsidRPr="00556065">
        <w:rPr>
          <w:sz w:val="28"/>
          <w:szCs w:val="28"/>
        </w:rPr>
        <w:t xml:space="preserve"> трудовых </w:t>
      </w:r>
      <w:r>
        <w:rPr>
          <w:sz w:val="28"/>
          <w:szCs w:val="28"/>
        </w:rPr>
        <w:t>взаимо</w:t>
      </w:r>
      <w:r w:rsidRPr="00556065">
        <w:rPr>
          <w:sz w:val="28"/>
          <w:szCs w:val="28"/>
        </w:rPr>
        <w:t>отношений, как для работников, так и для работодател</w:t>
      </w:r>
      <w:r>
        <w:rPr>
          <w:sz w:val="28"/>
          <w:szCs w:val="28"/>
        </w:rPr>
        <w:t>ей. С одной стороны кадровая документация поддерживает интересы работодателей, а с другой - направляет их деятельность</w:t>
      </w:r>
      <w:r w:rsidRPr="00556065">
        <w:rPr>
          <w:sz w:val="28"/>
          <w:szCs w:val="28"/>
        </w:rPr>
        <w:t xml:space="preserve"> для недопущения игнорирования законодательства. Наличие грамотно составленных кадровых документов взаимовыгодно обеим сторонам трудового договора.</w:t>
      </w:r>
    </w:p>
    <w:p w:rsidR="0049262B" w:rsidRDefault="0049262B" w:rsidP="00284E80">
      <w:pPr>
        <w:pStyle w:val="ListParagraph"/>
        <w:widowControl w:val="0"/>
        <w:numPr>
          <w:ilvl w:val="0"/>
          <w:numId w:val="4"/>
        </w:numPr>
        <w:spacing w:line="360" w:lineRule="auto"/>
        <w:ind w:left="0" w:firstLine="426"/>
        <w:jc w:val="both"/>
        <w:rPr>
          <w:sz w:val="28"/>
          <w:szCs w:val="28"/>
        </w:rPr>
      </w:pPr>
      <w:r>
        <w:rPr>
          <w:sz w:val="28"/>
          <w:szCs w:val="28"/>
        </w:rPr>
        <w:t>Разрешение трудовых споров</w:t>
      </w:r>
      <w:r w:rsidRPr="00556065">
        <w:rPr>
          <w:sz w:val="28"/>
          <w:szCs w:val="28"/>
        </w:rPr>
        <w:t xml:space="preserve">. </w:t>
      </w:r>
      <w:r>
        <w:rPr>
          <w:sz w:val="28"/>
          <w:szCs w:val="28"/>
        </w:rPr>
        <w:t>Зачастую от качественного</w:t>
      </w:r>
      <w:r w:rsidRPr="00556065">
        <w:rPr>
          <w:sz w:val="28"/>
          <w:szCs w:val="28"/>
        </w:rPr>
        <w:t xml:space="preserve"> оформления кадровых документов зависит успех работодателя при возникновении</w:t>
      </w:r>
      <w:r>
        <w:rPr>
          <w:sz w:val="28"/>
          <w:szCs w:val="28"/>
        </w:rPr>
        <w:t xml:space="preserve"> споров</w:t>
      </w:r>
      <w:r w:rsidRPr="00556065">
        <w:rPr>
          <w:sz w:val="28"/>
          <w:szCs w:val="28"/>
        </w:rPr>
        <w:t xml:space="preserve">, особенно когда кадровая документация выступает как </w:t>
      </w:r>
      <w:r>
        <w:rPr>
          <w:sz w:val="28"/>
          <w:szCs w:val="28"/>
        </w:rPr>
        <w:t>письменное</w:t>
      </w:r>
      <w:r w:rsidRPr="00556065">
        <w:rPr>
          <w:sz w:val="28"/>
          <w:szCs w:val="28"/>
        </w:rPr>
        <w:t xml:space="preserve"> доказательств</w:t>
      </w:r>
      <w:r>
        <w:rPr>
          <w:sz w:val="28"/>
          <w:szCs w:val="28"/>
        </w:rPr>
        <w:t>о</w:t>
      </w:r>
      <w:r w:rsidRPr="00556065">
        <w:rPr>
          <w:sz w:val="28"/>
          <w:szCs w:val="28"/>
        </w:rPr>
        <w:t xml:space="preserve"> в судебном разбирательстве по трудовым спорам. </w:t>
      </w:r>
    </w:p>
    <w:p w:rsidR="0049262B" w:rsidRDefault="0049262B" w:rsidP="00B53830">
      <w:pPr>
        <w:widowControl w:val="0"/>
        <w:spacing w:line="360" w:lineRule="auto"/>
        <w:ind w:firstLine="709"/>
        <w:jc w:val="both"/>
        <w:rPr>
          <w:sz w:val="28"/>
          <w:szCs w:val="28"/>
        </w:rPr>
      </w:pPr>
      <w:r>
        <w:rPr>
          <w:sz w:val="28"/>
          <w:szCs w:val="28"/>
        </w:rPr>
        <w:t xml:space="preserve">Важная функция </w:t>
      </w:r>
      <w:r w:rsidRPr="00556065">
        <w:rPr>
          <w:sz w:val="28"/>
          <w:szCs w:val="28"/>
        </w:rPr>
        <w:t>кадровой документации </w:t>
      </w:r>
      <w:r>
        <w:rPr>
          <w:sz w:val="28"/>
          <w:szCs w:val="28"/>
        </w:rPr>
        <w:t xml:space="preserve"> - придание большей прозрачности трудовым процессам. В системе</w:t>
      </w:r>
      <w:r w:rsidRPr="00556065">
        <w:rPr>
          <w:sz w:val="28"/>
          <w:szCs w:val="28"/>
        </w:rPr>
        <w:t xml:space="preserve"> кад</w:t>
      </w:r>
      <w:r>
        <w:rPr>
          <w:sz w:val="28"/>
          <w:szCs w:val="28"/>
        </w:rPr>
        <w:t>ровой документации установлены</w:t>
      </w:r>
      <w:r w:rsidRPr="00556065">
        <w:rPr>
          <w:sz w:val="28"/>
          <w:szCs w:val="28"/>
        </w:rPr>
        <w:t xml:space="preserve"> определенные «правила игры», при соблюдении которых сотрудники </w:t>
      </w:r>
      <w:r>
        <w:rPr>
          <w:sz w:val="28"/>
          <w:szCs w:val="28"/>
        </w:rPr>
        <w:t>ощущают стабильность, и значительно</w:t>
      </w:r>
      <w:r w:rsidRPr="00556065">
        <w:rPr>
          <w:sz w:val="28"/>
          <w:szCs w:val="28"/>
        </w:rPr>
        <w:t xml:space="preserve"> повышает</w:t>
      </w:r>
      <w:r>
        <w:rPr>
          <w:sz w:val="28"/>
          <w:szCs w:val="28"/>
        </w:rPr>
        <w:t>ся</w:t>
      </w:r>
      <w:r w:rsidRPr="00556065">
        <w:rPr>
          <w:sz w:val="28"/>
          <w:szCs w:val="28"/>
        </w:rPr>
        <w:t xml:space="preserve"> управляемость персонала. Нел</w:t>
      </w:r>
      <w:r>
        <w:rPr>
          <w:sz w:val="28"/>
          <w:szCs w:val="28"/>
        </w:rPr>
        <w:t>ьзя не признать, что максимальное регламентирование</w:t>
      </w:r>
      <w:r w:rsidRPr="00556065">
        <w:rPr>
          <w:sz w:val="28"/>
          <w:szCs w:val="28"/>
        </w:rPr>
        <w:t xml:space="preserve"> круга прав и обязанностей отвечает интересам обеих сторон трудовых отношений.</w:t>
      </w:r>
    </w:p>
    <w:p w:rsidR="0049262B" w:rsidRDefault="0049262B" w:rsidP="00F96680">
      <w:pPr>
        <w:suppressAutoHyphens/>
        <w:spacing w:line="360" w:lineRule="auto"/>
        <w:ind w:firstLine="709"/>
        <w:jc w:val="both"/>
        <w:rPr>
          <w:sz w:val="28"/>
          <w:szCs w:val="28"/>
        </w:rPr>
      </w:pPr>
      <w:r w:rsidRPr="00BA0062">
        <w:rPr>
          <w:sz w:val="28"/>
          <w:szCs w:val="28"/>
        </w:rPr>
        <w:t>В рамках системного подхода организация - это социально-экономическая целостная система, и как всякая целостная система обладает известным количеством</w:t>
      </w:r>
      <w:r>
        <w:rPr>
          <w:sz w:val="28"/>
          <w:szCs w:val="28"/>
        </w:rPr>
        <w:t xml:space="preserve"> конкретных компонентов, частей (рисунок 1) </w:t>
      </w:r>
      <w:r w:rsidRPr="000A7B02">
        <w:rPr>
          <w:sz w:val="28"/>
          <w:szCs w:val="28"/>
        </w:rPr>
        <w:t>[</w:t>
      </w:r>
      <w:r>
        <w:rPr>
          <w:sz w:val="28"/>
          <w:szCs w:val="28"/>
        </w:rPr>
        <w:t>40</w:t>
      </w:r>
      <w:r w:rsidRPr="000A7B02">
        <w:rPr>
          <w:sz w:val="28"/>
          <w:szCs w:val="28"/>
        </w:rPr>
        <w:t>].</w:t>
      </w:r>
    </w:p>
    <w:p w:rsidR="0049262B" w:rsidRDefault="0049262B" w:rsidP="00F96680">
      <w:pPr>
        <w:suppressAutoHyphens/>
        <w:spacing w:line="360" w:lineRule="auto"/>
        <w:ind w:firstLine="709"/>
        <w:jc w:val="both"/>
        <w:rPr>
          <w:sz w:val="28"/>
          <w:szCs w:val="28"/>
        </w:rPr>
      </w:pPr>
    </w:p>
    <w:p w:rsidR="0049262B" w:rsidRPr="00556065" w:rsidRDefault="0049262B" w:rsidP="00F96680">
      <w:pPr>
        <w:suppressAutoHyphens/>
        <w:spacing w:line="360" w:lineRule="auto"/>
        <w:ind w:firstLine="709"/>
        <w:jc w:val="both"/>
        <w:rPr>
          <w:sz w:val="28"/>
          <w:szCs w:val="28"/>
        </w:rPr>
      </w:pPr>
      <w:r>
        <w:rPr>
          <w:noProof/>
          <w:lang w:eastAsia="ru-RU"/>
        </w:rPr>
        <w:pict>
          <v:group id="_x0000_s1026" style="position:absolute;left:0;text-align:left;margin-left:2.35pt;margin-top:16.7pt;width:465.4pt;height:259.95pt;z-index:251642368" coordorigin="1722,6957" coordsize="9308,5199">
            <v:shapetype id="_x0000_t32" coordsize="21600,21600" o:spt="32" o:oned="t" path="m,l21600,21600e" filled="f">
              <v:path arrowok="t" fillok="f" o:connecttype="none"/>
              <o:lock v:ext="edit" shapetype="t"/>
            </v:shapetype>
            <v:shape id="_x0000_s1027" type="#_x0000_t32" style="position:absolute;left:3393;top:8098;width:1;height:392" o:connectortype="straight">
              <v:stroke endarrow="block"/>
            </v:shape>
            <v:group id="_x0000_s1028" style="position:absolute;left:1722;top:6957;width:9308;height:5199" coordorigin="1788,6957" coordsize="9308,5199">
              <v:rect id="_x0000_s1029" style="position:absolute;left:3740;top:6957;width:5124;height:654">
                <v:textbox style="mso-next-textbox:#_x0000_s1029">
                  <w:txbxContent>
                    <w:p w:rsidR="0049262B" w:rsidRDefault="0049262B" w:rsidP="00836B75">
                      <w:pPr>
                        <w:jc w:val="center"/>
                      </w:pPr>
                      <w:r>
                        <w:t>СИСТЕМА ДЕЛОПРОИЗВОДСТВА В ОРГАНИЗАЦИИ</w:t>
                      </w:r>
                    </w:p>
                  </w:txbxContent>
                </v:textbox>
              </v:rect>
              <v:shape id="_x0000_s1030" type="#_x0000_t32" style="position:absolute;left:6284;top:7611;width:0;height:487" o:connectortype="straight">
                <v:stroke endarrow="block"/>
              </v:shape>
              <v:shape id="_x0000_s1031" type="#_x0000_t32" style="position:absolute;left:3460;top:8098;width:6063;height:0" o:connectortype="straight"/>
              <v:shape id="_x0000_s1032" type="#_x0000_t32" style="position:absolute;left:9523;top:8098;width:0;height:392" o:connectortype="straight">
                <v:stroke endarrow="block"/>
              </v:shape>
              <v:rect id="_x0000_s1033" style="position:absolute;left:1814;top:8490;width:3443;height:636">
                <v:textbox style="mso-next-textbox:#_x0000_s1033">
                  <w:txbxContent>
                    <w:p w:rsidR="0049262B" w:rsidRDefault="0049262B" w:rsidP="00836B75">
                      <w:pPr>
                        <w:jc w:val="center"/>
                      </w:pPr>
                      <w:r>
                        <w:t>Документирование</w:t>
                      </w:r>
                    </w:p>
                  </w:txbxContent>
                </v:textbox>
              </v:rect>
              <v:rect id="_x0000_s1034" style="position:absolute;left:1788;top:9482;width:3443;height:636">
                <v:textbox style="mso-next-textbox:#_x0000_s1034">
                  <w:txbxContent>
                    <w:p w:rsidR="0049262B" w:rsidRDefault="0049262B" w:rsidP="00836B75">
                      <w:pPr>
                        <w:jc w:val="center"/>
                      </w:pPr>
                      <w:r>
                        <w:t>Запись информации</w:t>
                      </w:r>
                    </w:p>
                  </w:txbxContent>
                </v:textbox>
              </v:rect>
              <v:rect id="_x0000_s1035" style="position:absolute;left:1788;top:10473;width:3443;height:636">
                <v:textbox style="mso-next-textbox:#_x0000_s1035">
                  <w:txbxContent>
                    <w:p w:rsidR="0049262B" w:rsidRDefault="0049262B" w:rsidP="00836B75">
                      <w:pPr>
                        <w:jc w:val="center"/>
                      </w:pPr>
                      <w:r>
                        <w:t>Оформление информации</w:t>
                      </w:r>
                    </w:p>
                  </w:txbxContent>
                </v:textbox>
              </v:rect>
              <v:rect id="_x0000_s1036" style="position:absolute;left:1788;top:11520;width:3443;height:636">
                <v:textbox style="mso-next-textbox:#_x0000_s1036">
                  <w:txbxContent>
                    <w:p w:rsidR="0049262B" w:rsidRDefault="0049262B" w:rsidP="00836B75">
                      <w:pPr>
                        <w:jc w:val="center"/>
                      </w:pPr>
                      <w:r>
                        <w:t>Перемещение документов</w:t>
                      </w:r>
                    </w:p>
                  </w:txbxContent>
                </v:textbox>
              </v:rect>
              <v:rect id="_x0000_s1037" style="position:absolute;left:7653;top:11520;width:3443;height:636">
                <v:textbox style="mso-next-textbox:#_x0000_s1037">
                  <w:txbxContent>
                    <w:p w:rsidR="0049262B" w:rsidRDefault="0049262B" w:rsidP="00836B75">
                      <w:pPr>
                        <w:jc w:val="center"/>
                      </w:pPr>
                      <w:r>
                        <w:t>Хранение документов</w:t>
                      </w:r>
                    </w:p>
                  </w:txbxContent>
                </v:textbox>
              </v:rect>
              <v:rect id="_x0000_s1038" style="position:absolute;left:7653;top:10473;width:3443;height:636">
                <v:textbox style="mso-next-textbox:#_x0000_s1038">
                  <w:txbxContent>
                    <w:p w:rsidR="0049262B" w:rsidRDefault="0049262B" w:rsidP="00836B75">
                      <w:pPr>
                        <w:jc w:val="center"/>
                      </w:pPr>
                      <w:r>
                        <w:t>Систематизация документов</w:t>
                      </w:r>
                    </w:p>
                  </w:txbxContent>
                </v:textbox>
              </v:rect>
              <v:rect id="_x0000_s1039" style="position:absolute;left:7653;top:9482;width:3443;height:636">
                <v:textbox style="mso-next-textbox:#_x0000_s1039">
                  <w:txbxContent>
                    <w:p w:rsidR="0049262B" w:rsidRDefault="0049262B" w:rsidP="00836B75">
                      <w:pPr>
                        <w:jc w:val="center"/>
                      </w:pPr>
                      <w:r>
                        <w:t>Учёт документов</w:t>
                      </w:r>
                    </w:p>
                  </w:txbxContent>
                </v:textbox>
              </v:rect>
              <v:rect id="_x0000_s1040" style="position:absolute;left:7653;top:8490;width:3443;height:636">
                <v:textbox style="mso-next-textbox:#_x0000_s1040">
                  <w:txbxContent>
                    <w:p w:rsidR="0049262B" w:rsidRDefault="0049262B" w:rsidP="00836B75">
                      <w:pPr>
                        <w:jc w:val="center"/>
                      </w:pPr>
                      <w:r>
                        <w:t>Управление документацией</w:t>
                      </w:r>
                    </w:p>
                  </w:txbxContent>
                </v:textbox>
              </v:rect>
              <v:shape id="_x0000_s1041" type="#_x0000_t32" style="position:absolute;left:3460;top:9126;width:0;height:356" o:connectortype="straight">
                <v:stroke endarrow="block"/>
              </v:shape>
              <v:shape id="_x0000_s1042" type="#_x0000_t32" style="position:absolute;left:3460;top:10118;width:0;height:355" o:connectortype="straight">
                <v:stroke endarrow="block"/>
              </v:shape>
              <v:shape id="_x0000_s1043" type="#_x0000_t32" style="position:absolute;left:3460;top:11109;width:0;height:411" o:connectortype="straight">
                <v:stroke endarrow="block"/>
              </v:shape>
              <v:shape id="_x0000_s1044" type="#_x0000_t32" style="position:absolute;left:9523;top:9126;width:0;height:356" o:connectortype="straight">
                <v:stroke endarrow="block"/>
              </v:shape>
              <v:shape id="_x0000_s1045" type="#_x0000_t32" style="position:absolute;left:9523;top:10118;width:0;height:355" o:connectortype="straight">
                <v:stroke endarrow="block"/>
              </v:shape>
              <v:shape id="_x0000_s1046" type="#_x0000_t32" style="position:absolute;left:9523;top:11109;width:0;height:411" o:connectortype="straight">
                <v:stroke endarrow="block"/>
              </v:shape>
            </v:group>
          </v:group>
        </w:pict>
      </w:r>
    </w:p>
    <w:p w:rsidR="0049262B" w:rsidRPr="00413455" w:rsidRDefault="0049262B" w:rsidP="00B53830">
      <w:pPr>
        <w:widowControl w:val="0"/>
        <w:spacing w:line="360" w:lineRule="auto"/>
        <w:ind w:firstLine="709"/>
        <w:jc w:val="both"/>
        <w:rPr>
          <w:sz w:val="28"/>
          <w:szCs w:val="28"/>
        </w:rPr>
      </w:pPr>
    </w:p>
    <w:p w:rsidR="0049262B" w:rsidRPr="000C3900" w:rsidRDefault="0049262B" w:rsidP="00B53830">
      <w:pPr>
        <w:widowControl w:val="0"/>
        <w:spacing w:line="360" w:lineRule="auto"/>
        <w:ind w:firstLine="709"/>
        <w:jc w:val="both"/>
        <w:rPr>
          <w:sz w:val="28"/>
          <w:szCs w:val="28"/>
        </w:rPr>
      </w:pPr>
    </w:p>
    <w:p w:rsidR="0049262B" w:rsidRDefault="0049262B" w:rsidP="00B53830">
      <w:pPr>
        <w:pStyle w:val="Subtitle"/>
        <w:rPr>
          <w:szCs w:val="28"/>
        </w:rPr>
      </w:pPr>
    </w:p>
    <w:p w:rsidR="0049262B" w:rsidRDefault="0049262B" w:rsidP="00B53830">
      <w:pPr>
        <w:pStyle w:val="Subtitle"/>
        <w:rPr>
          <w:szCs w:val="28"/>
        </w:rPr>
      </w:pPr>
    </w:p>
    <w:p w:rsidR="0049262B" w:rsidRDefault="0049262B" w:rsidP="00B53830">
      <w:pPr>
        <w:pStyle w:val="Subtitle"/>
        <w:rPr>
          <w:szCs w:val="28"/>
        </w:rPr>
      </w:pPr>
    </w:p>
    <w:p w:rsidR="0049262B" w:rsidRDefault="0049262B" w:rsidP="00B53830">
      <w:pPr>
        <w:pStyle w:val="Subtitle"/>
        <w:rPr>
          <w:szCs w:val="28"/>
        </w:rPr>
      </w:pPr>
    </w:p>
    <w:p w:rsidR="0049262B" w:rsidRDefault="0049262B" w:rsidP="00B53830">
      <w:pPr>
        <w:pStyle w:val="Subtitle"/>
        <w:rPr>
          <w:szCs w:val="28"/>
        </w:rPr>
      </w:pPr>
    </w:p>
    <w:p w:rsidR="0049262B" w:rsidRDefault="0049262B" w:rsidP="00B53830">
      <w:pPr>
        <w:pStyle w:val="Subtitle"/>
        <w:rPr>
          <w:szCs w:val="28"/>
        </w:rPr>
      </w:pPr>
    </w:p>
    <w:p w:rsidR="0049262B" w:rsidRDefault="0049262B" w:rsidP="00B53830">
      <w:pPr>
        <w:pStyle w:val="Subtitle"/>
        <w:rPr>
          <w:szCs w:val="28"/>
        </w:rPr>
      </w:pPr>
    </w:p>
    <w:p w:rsidR="0049262B" w:rsidRDefault="0049262B" w:rsidP="00B53830">
      <w:pPr>
        <w:pStyle w:val="Subtitle"/>
        <w:rPr>
          <w:szCs w:val="28"/>
        </w:rPr>
      </w:pPr>
    </w:p>
    <w:p w:rsidR="0049262B" w:rsidRDefault="0049262B" w:rsidP="00B53830">
      <w:pPr>
        <w:pStyle w:val="Subtitle"/>
        <w:rPr>
          <w:szCs w:val="28"/>
        </w:rPr>
      </w:pPr>
    </w:p>
    <w:p w:rsidR="0049262B" w:rsidRDefault="0049262B" w:rsidP="00B53830">
      <w:pPr>
        <w:pStyle w:val="Subtitle"/>
        <w:rPr>
          <w:szCs w:val="28"/>
        </w:rPr>
      </w:pPr>
    </w:p>
    <w:p w:rsidR="0049262B" w:rsidRDefault="0049262B" w:rsidP="00B53830">
      <w:pPr>
        <w:pStyle w:val="Subtitle"/>
        <w:ind w:firstLine="0"/>
        <w:jc w:val="center"/>
        <w:rPr>
          <w:szCs w:val="28"/>
        </w:rPr>
      </w:pPr>
      <w:r>
        <w:rPr>
          <w:szCs w:val="28"/>
        </w:rPr>
        <w:t>Рисунок 1 – Система кадрового делопроизводства в организации</w:t>
      </w:r>
    </w:p>
    <w:p w:rsidR="0049262B" w:rsidRDefault="0049262B" w:rsidP="00B53830">
      <w:pPr>
        <w:pStyle w:val="Subtitle"/>
        <w:ind w:firstLine="0"/>
        <w:jc w:val="center"/>
        <w:rPr>
          <w:szCs w:val="28"/>
        </w:rPr>
      </w:pPr>
    </w:p>
    <w:p w:rsidR="0049262B" w:rsidRDefault="0049262B" w:rsidP="00B53830">
      <w:pPr>
        <w:suppressAutoHyphens/>
        <w:spacing w:line="360" w:lineRule="auto"/>
        <w:ind w:firstLine="709"/>
        <w:jc w:val="both"/>
        <w:rPr>
          <w:sz w:val="28"/>
          <w:szCs w:val="28"/>
        </w:rPr>
      </w:pPr>
      <w:r w:rsidRPr="00BA0062">
        <w:rPr>
          <w:sz w:val="28"/>
          <w:szCs w:val="28"/>
        </w:rPr>
        <w:t>Система управления любой организацией включает в себя как обязательные подсистемы (функциональные, целевые), так и вспомогательные, (обеспечивающие).</w:t>
      </w:r>
      <w:r>
        <w:rPr>
          <w:sz w:val="28"/>
          <w:szCs w:val="28"/>
        </w:rPr>
        <w:t xml:space="preserve"> </w:t>
      </w:r>
    </w:p>
    <w:p w:rsidR="0049262B" w:rsidRDefault="0049262B" w:rsidP="00B53830">
      <w:pPr>
        <w:suppressAutoHyphens/>
        <w:spacing w:line="360" w:lineRule="auto"/>
        <w:ind w:firstLine="709"/>
        <w:jc w:val="both"/>
        <w:rPr>
          <w:sz w:val="28"/>
          <w:szCs w:val="28"/>
        </w:rPr>
      </w:pPr>
      <w:r w:rsidRPr="00DC54D8">
        <w:rPr>
          <w:sz w:val="28"/>
          <w:szCs w:val="28"/>
        </w:rPr>
        <w:t>По мнению</w:t>
      </w:r>
      <w:r>
        <w:rPr>
          <w:sz w:val="28"/>
          <w:szCs w:val="28"/>
        </w:rPr>
        <w:t xml:space="preserve"> </w:t>
      </w:r>
      <w:r>
        <w:rPr>
          <w:bCs/>
          <w:sz w:val="28"/>
          <w:szCs w:val="28"/>
          <w:shd w:val="clear" w:color="auto" w:fill="FFFFFF"/>
        </w:rPr>
        <w:t>Алекса</w:t>
      </w:r>
      <w:r w:rsidRPr="00F03331">
        <w:rPr>
          <w:bCs/>
          <w:sz w:val="28"/>
          <w:szCs w:val="28"/>
          <w:shd w:val="clear" w:color="auto" w:fill="FFFFFF"/>
        </w:rPr>
        <w:t>ндр</w:t>
      </w:r>
      <w:r>
        <w:rPr>
          <w:bCs/>
          <w:sz w:val="28"/>
          <w:szCs w:val="28"/>
          <w:shd w:val="clear" w:color="auto" w:fill="FFFFFF"/>
        </w:rPr>
        <w:t>а Алекса</w:t>
      </w:r>
      <w:r w:rsidRPr="00F03331">
        <w:rPr>
          <w:bCs/>
          <w:sz w:val="28"/>
          <w:szCs w:val="28"/>
          <w:shd w:val="clear" w:color="auto" w:fill="FFFFFF"/>
        </w:rPr>
        <w:t>ндрович</w:t>
      </w:r>
      <w:r>
        <w:rPr>
          <w:bCs/>
          <w:sz w:val="28"/>
          <w:szCs w:val="28"/>
          <w:shd w:val="clear" w:color="auto" w:fill="FFFFFF"/>
        </w:rPr>
        <w:t>а Петро</w:t>
      </w:r>
      <w:r w:rsidRPr="00F03331">
        <w:rPr>
          <w:bCs/>
          <w:sz w:val="28"/>
          <w:szCs w:val="28"/>
          <w:shd w:val="clear" w:color="auto" w:fill="FFFFFF"/>
        </w:rPr>
        <w:t>в</w:t>
      </w:r>
      <w:r>
        <w:rPr>
          <w:bCs/>
          <w:sz w:val="28"/>
          <w:szCs w:val="28"/>
          <w:shd w:val="clear" w:color="auto" w:fill="FFFFFF"/>
        </w:rPr>
        <w:t>а</w:t>
      </w:r>
      <w:r w:rsidRPr="00F03331">
        <w:rPr>
          <w:rStyle w:val="apple-converted-space"/>
          <w:sz w:val="28"/>
          <w:szCs w:val="28"/>
          <w:shd w:val="clear" w:color="auto" w:fill="FFFFFF"/>
        </w:rPr>
        <w:t> </w:t>
      </w:r>
      <w:r>
        <w:rPr>
          <w:sz w:val="28"/>
          <w:szCs w:val="28"/>
          <w:shd w:val="clear" w:color="auto" w:fill="FFFFFF"/>
        </w:rPr>
        <w:t>— российского учёного</w:t>
      </w:r>
      <w:r w:rsidRPr="00F03331">
        <w:rPr>
          <w:sz w:val="28"/>
          <w:szCs w:val="28"/>
          <w:shd w:val="clear" w:color="auto" w:fill="FFFFFF"/>
        </w:rPr>
        <w:t>, математик</w:t>
      </w:r>
      <w:r>
        <w:rPr>
          <w:sz w:val="28"/>
          <w:szCs w:val="28"/>
          <w:shd w:val="clear" w:color="auto" w:fill="FFFFFF"/>
        </w:rPr>
        <w:t>а</w:t>
      </w:r>
      <w:r w:rsidRPr="00F03331">
        <w:rPr>
          <w:sz w:val="28"/>
          <w:szCs w:val="28"/>
          <w:shd w:val="clear" w:color="auto" w:fill="FFFFFF"/>
        </w:rPr>
        <w:t>, специалист</w:t>
      </w:r>
      <w:r>
        <w:rPr>
          <w:sz w:val="28"/>
          <w:szCs w:val="28"/>
          <w:shd w:val="clear" w:color="auto" w:fill="FFFFFF"/>
        </w:rPr>
        <w:t>а</w:t>
      </w:r>
      <w:r w:rsidRPr="00F03331">
        <w:rPr>
          <w:sz w:val="28"/>
          <w:szCs w:val="28"/>
          <w:shd w:val="clear" w:color="auto" w:fill="FFFFFF"/>
        </w:rPr>
        <w:t xml:space="preserve"> в области</w:t>
      </w:r>
      <w:r w:rsidRPr="00F03331">
        <w:rPr>
          <w:rStyle w:val="apple-converted-space"/>
          <w:sz w:val="28"/>
          <w:szCs w:val="28"/>
          <w:shd w:val="clear" w:color="auto" w:fill="FFFFFF"/>
        </w:rPr>
        <w:t> </w:t>
      </w:r>
      <w:hyperlink r:id="rId8" w:tooltip="Математическое моделирование экономических систем" w:history="1">
        <w:r w:rsidRPr="00F03331">
          <w:rPr>
            <w:rStyle w:val="Hyperlink"/>
            <w:color w:val="auto"/>
            <w:sz w:val="28"/>
            <w:szCs w:val="28"/>
            <w:u w:val="none"/>
            <w:shd w:val="clear" w:color="auto" w:fill="FFFFFF"/>
          </w:rPr>
          <w:t>математического моделирования экономических систем</w:t>
        </w:r>
      </w:hyperlink>
      <w:r w:rsidRPr="00F03331">
        <w:rPr>
          <w:rStyle w:val="apple-converted-space"/>
          <w:sz w:val="28"/>
          <w:szCs w:val="28"/>
          <w:shd w:val="clear" w:color="auto" w:fill="FFFFFF"/>
        </w:rPr>
        <w:t> </w:t>
      </w:r>
      <w:r w:rsidRPr="00F03331">
        <w:rPr>
          <w:sz w:val="28"/>
          <w:szCs w:val="28"/>
          <w:shd w:val="clear" w:color="auto" w:fill="FFFFFF"/>
        </w:rPr>
        <w:t>и и</w:t>
      </w:r>
      <w:r>
        <w:rPr>
          <w:sz w:val="28"/>
          <w:szCs w:val="28"/>
          <w:shd w:val="clear" w:color="auto" w:fill="FFFFFF"/>
        </w:rPr>
        <w:t xml:space="preserve">сследования операций, </w:t>
      </w:r>
      <w:r w:rsidRPr="00F03331">
        <w:rPr>
          <w:sz w:val="28"/>
          <w:szCs w:val="28"/>
          <w:shd w:val="clear" w:color="auto" w:fill="FFFFFF"/>
        </w:rPr>
        <w:t>академик</w:t>
      </w:r>
      <w:r>
        <w:rPr>
          <w:sz w:val="28"/>
          <w:szCs w:val="28"/>
          <w:shd w:val="clear" w:color="auto" w:fill="FFFFFF"/>
        </w:rPr>
        <w:t>а</w:t>
      </w:r>
      <w:r w:rsidRPr="00F03331">
        <w:rPr>
          <w:rStyle w:val="apple-converted-space"/>
          <w:sz w:val="28"/>
          <w:szCs w:val="28"/>
          <w:shd w:val="clear" w:color="auto" w:fill="FFFFFF"/>
        </w:rPr>
        <w:t> </w:t>
      </w:r>
      <w:hyperlink r:id="rId9" w:tooltip="РАН" w:history="1">
        <w:r w:rsidRPr="00F03331">
          <w:rPr>
            <w:rStyle w:val="Hyperlink"/>
            <w:color w:val="auto"/>
            <w:sz w:val="28"/>
            <w:szCs w:val="28"/>
            <w:u w:val="none"/>
            <w:shd w:val="clear" w:color="auto" w:fill="FFFFFF"/>
          </w:rPr>
          <w:t>РАН</w:t>
        </w:r>
      </w:hyperlink>
      <w:r>
        <w:rPr>
          <w:sz w:val="28"/>
          <w:szCs w:val="28"/>
        </w:rPr>
        <w:t>,</w:t>
      </w:r>
      <w:r>
        <w:rPr>
          <w:rStyle w:val="apple-converted-space"/>
          <w:sz w:val="28"/>
          <w:szCs w:val="28"/>
          <w:shd w:val="clear" w:color="auto" w:fill="FFFFFF"/>
        </w:rPr>
        <w:t xml:space="preserve"> </w:t>
      </w:r>
      <w:r>
        <w:rPr>
          <w:sz w:val="28"/>
          <w:szCs w:val="28"/>
          <w:shd w:val="clear" w:color="auto" w:fill="FFFFFF"/>
        </w:rPr>
        <w:t>заслуженного</w:t>
      </w:r>
      <w:r w:rsidRPr="00F03331">
        <w:rPr>
          <w:sz w:val="28"/>
          <w:szCs w:val="28"/>
          <w:shd w:val="clear" w:color="auto" w:fill="FFFFFF"/>
        </w:rPr>
        <w:t xml:space="preserve"> профессор</w:t>
      </w:r>
      <w:r>
        <w:rPr>
          <w:sz w:val="28"/>
          <w:szCs w:val="28"/>
          <w:shd w:val="clear" w:color="auto" w:fill="FFFFFF"/>
        </w:rPr>
        <w:t>а</w:t>
      </w:r>
      <w:r w:rsidRPr="00F03331">
        <w:rPr>
          <w:sz w:val="28"/>
          <w:szCs w:val="28"/>
          <w:shd w:val="clear" w:color="auto" w:fill="FFFFFF"/>
        </w:rPr>
        <w:t xml:space="preserve"> Московского государственного университета</w:t>
      </w:r>
      <w:r w:rsidRPr="00F03331">
        <w:rPr>
          <w:sz w:val="28"/>
          <w:szCs w:val="28"/>
        </w:rPr>
        <w:t>, кадровое</w:t>
      </w:r>
      <w:r>
        <w:rPr>
          <w:sz w:val="28"/>
          <w:szCs w:val="28"/>
        </w:rPr>
        <w:t xml:space="preserve"> делопроизводство, как </w:t>
      </w:r>
      <w:r>
        <w:rPr>
          <w:sz w:val="28"/>
          <w:szCs w:val="28"/>
          <w:lang w:val="en-US"/>
        </w:rPr>
        <w:t>o</w:t>
      </w:r>
      <w:r>
        <w:rPr>
          <w:sz w:val="28"/>
          <w:szCs w:val="28"/>
        </w:rPr>
        <w:t xml:space="preserve">дна из </w:t>
      </w:r>
      <w:r>
        <w:rPr>
          <w:sz w:val="28"/>
          <w:szCs w:val="28"/>
          <w:lang w:val="en-US"/>
        </w:rPr>
        <w:t>o</w:t>
      </w:r>
      <w:r>
        <w:rPr>
          <w:sz w:val="28"/>
          <w:szCs w:val="28"/>
        </w:rPr>
        <w:t>сн</w:t>
      </w:r>
      <w:r>
        <w:rPr>
          <w:sz w:val="28"/>
          <w:szCs w:val="28"/>
          <w:lang w:val="en-US"/>
        </w:rPr>
        <w:t>o</w:t>
      </w:r>
      <w:r>
        <w:rPr>
          <w:sz w:val="28"/>
          <w:szCs w:val="28"/>
        </w:rPr>
        <w:t>вных ф</w:t>
      </w:r>
      <w:r>
        <w:rPr>
          <w:sz w:val="28"/>
          <w:szCs w:val="28"/>
          <w:lang w:val="en-US"/>
        </w:rPr>
        <w:t>y</w:t>
      </w:r>
      <w:r>
        <w:rPr>
          <w:sz w:val="28"/>
          <w:szCs w:val="28"/>
        </w:rPr>
        <w:t xml:space="preserve">нкций </w:t>
      </w:r>
      <w:r>
        <w:rPr>
          <w:sz w:val="28"/>
          <w:szCs w:val="28"/>
          <w:lang w:val="en-US"/>
        </w:rPr>
        <w:t>y</w:t>
      </w:r>
      <w:r>
        <w:rPr>
          <w:sz w:val="28"/>
          <w:szCs w:val="28"/>
        </w:rPr>
        <w:t>пр</w:t>
      </w:r>
      <w:r>
        <w:rPr>
          <w:sz w:val="28"/>
          <w:szCs w:val="28"/>
          <w:lang w:val="en-US"/>
        </w:rPr>
        <w:t>a</w:t>
      </w:r>
      <w:r>
        <w:rPr>
          <w:sz w:val="28"/>
          <w:szCs w:val="28"/>
        </w:rPr>
        <w:t>вл</w:t>
      </w:r>
      <w:r>
        <w:rPr>
          <w:sz w:val="28"/>
          <w:szCs w:val="28"/>
          <w:lang w:val="en-US"/>
        </w:rPr>
        <w:t>e</w:t>
      </w:r>
      <w:r w:rsidRPr="00DC54D8">
        <w:rPr>
          <w:sz w:val="28"/>
          <w:szCs w:val="28"/>
        </w:rPr>
        <w:t>ния</w:t>
      </w:r>
      <w:r>
        <w:rPr>
          <w:sz w:val="28"/>
          <w:szCs w:val="28"/>
        </w:rPr>
        <w:t>, прис</w:t>
      </w:r>
      <w:r>
        <w:rPr>
          <w:sz w:val="28"/>
          <w:szCs w:val="28"/>
          <w:lang w:val="en-US"/>
        </w:rPr>
        <w:t>y</w:t>
      </w:r>
      <w:r>
        <w:rPr>
          <w:sz w:val="28"/>
          <w:szCs w:val="28"/>
        </w:rPr>
        <w:t>тств</w:t>
      </w:r>
      <w:r>
        <w:rPr>
          <w:sz w:val="28"/>
          <w:szCs w:val="28"/>
          <w:lang w:val="en-US"/>
        </w:rPr>
        <w:t>ye</w:t>
      </w:r>
      <w:r>
        <w:rPr>
          <w:sz w:val="28"/>
          <w:szCs w:val="28"/>
        </w:rPr>
        <w:t>т пр</w:t>
      </w:r>
      <w:r>
        <w:rPr>
          <w:sz w:val="28"/>
          <w:szCs w:val="28"/>
          <w:lang w:val="en-US"/>
        </w:rPr>
        <w:t>a</w:t>
      </w:r>
      <w:r>
        <w:rPr>
          <w:sz w:val="28"/>
          <w:szCs w:val="28"/>
        </w:rPr>
        <w:t>ктич</w:t>
      </w:r>
      <w:r>
        <w:rPr>
          <w:sz w:val="28"/>
          <w:szCs w:val="28"/>
          <w:lang w:val="en-US"/>
        </w:rPr>
        <w:t>e</w:t>
      </w:r>
      <w:r>
        <w:rPr>
          <w:sz w:val="28"/>
          <w:szCs w:val="28"/>
        </w:rPr>
        <w:t>ски в</w:t>
      </w:r>
      <w:r>
        <w:rPr>
          <w:sz w:val="28"/>
          <w:szCs w:val="28"/>
          <w:lang w:val="en-US"/>
        </w:rPr>
        <w:t>o</w:t>
      </w:r>
      <w:r>
        <w:rPr>
          <w:sz w:val="28"/>
          <w:szCs w:val="28"/>
        </w:rPr>
        <w:t xml:space="preserve"> вс</w:t>
      </w:r>
      <w:r>
        <w:rPr>
          <w:sz w:val="28"/>
          <w:szCs w:val="28"/>
          <w:lang w:val="en-US"/>
        </w:rPr>
        <w:t>e</w:t>
      </w:r>
      <w:r>
        <w:rPr>
          <w:sz w:val="28"/>
          <w:szCs w:val="28"/>
        </w:rPr>
        <w:t>х подсистемах сист</w:t>
      </w:r>
      <w:r>
        <w:rPr>
          <w:sz w:val="28"/>
          <w:szCs w:val="28"/>
          <w:lang w:val="en-US"/>
        </w:rPr>
        <w:t>e</w:t>
      </w:r>
      <w:r>
        <w:rPr>
          <w:sz w:val="28"/>
          <w:szCs w:val="28"/>
        </w:rPr>
        <w:t xml:space="preserve">мы </w:t>
      </w:r>
      <w:r>
        <w:rPr>
          <w:sz w:val="28"/>
          <w:szCs w:val="28"/>
          <w:lang w:val="en-US"/>
        </w:rPr>
        <w:t>y</w:t>
      </w:r>
      <w:r>
        <w:rPr>
          <w:sz w:val="28"/>
          <w:szCs w:val="28"/>
        </w:rPr>
        <w:t>пр</w:t>
      </w:r>
      <w:r>
        <w:rPr>
          <w:sz w:val="28"/>
          <w:szCs w:val="28"/>
          <w:lang w:val="en-US"/>
        </w:rPr>
        <w:t>a</w:t>
      </w:r>
      <w:r>
        <w:rPr>
          <w:sz w:val="28"/>
          <w:szCs w:val="28"/>
        </w:rPr>
        <w:t>вления организацией, в т</w:t>
      </w:r>
      <w:r>
        <w:rPr>
          <w:sz w:val="28"/>
          <w:szCs w:val="28"/>
          <w:lang w:val="en-US"/>
        </w:rPr>
        <w:t>o</w:t>
      </w:r>
      <w:r w:rsidRPr="00DC54D8">
        <w:rPr>
          <w:sz w:val="28"/>
          <w:szCs w:val="28"/>
        </w:rPr>
        <w:t xml:space="preserve">м числе </w:t>
      </w:r>
      <w:r>
        <w:rPr>
          <w:sz w:val="28"/>
          <w:szCs w:val="28"/>
        </w:rPr>
        <w:t xml:space="preserve">и в </w:t>
      </w:r>
      <w:r>
        <w:rPr>
          <w:sz w:val="28"/>
          <w:szCs w:val="28"/>
          <w:lang w:val="en-US"/>
        </w:rPr>
        <w:t>c</w:t>
      </w:r>
      <w:r>
        <w:rPr>
          <w:sz w:val="28"/>
          <w:szCs w:val="28"/>
        </w:rPr>
        <w:t>и</w:t>
      </w:r>
      <w:r>
        <w:rPr>
          <w:sz w:val="28"/>
          <w:szCs w:val="28"/>
          <w:lang w:val="en-US"/>
        </w:rPr>
        <w:t>c</w:t>
      </w:r>
      <w:r>
        <w:rPr>
          <w:sz w:val="28"/>
          <w:szCs w:val="28"/>
        </w:rPr>
        <w:t xml:space="preserve">теме </w:t>
      </w:r>
      <w:r>
        <w:rPr>
          <w:sz w:val="28"/>
          <w:szCs w:val="28"/>
          <w:lang w:val="en-US"/>
        </w:rPr>
        <w:t>y</w:t>
      </w:r>
      <w:r>
        <w:rPr>
          <w:sz w:val="28"/>
          <w:szCs w:val="28"/>
        </w:rPr>
        <w:t>правл</w:t>
      </w:r>
      <w:r>
        <w:rPr>
          <w:sz w:val="28"/>
          <w:szCs w:val="28"/>
          <w:lang w:val="en-US"/>
        </w:rPr>
        <w:t>e</w:t>
      </w:r>
      <w:r>
        <w:rPr>
          <w:sz w:val="28"/>
          <w:szCs w:val="28"/>
        </w:rPr>
        <w:t>ния перс</w:t>
      </w:r>
      <w:r>
        <w:rPr>
          <w:sz w:val="28"/>
          <w:szCs w:val="28"/>
          <w:lang w:val="en-US"/>
        </w:rPr>
        <w:t>o</w:t>
      </w:r>
      <w:r>
        <w:rPr>
          <w:sz w:val="28"/>
          <w:szCs w:val="28"/>
        </w:rPr>
        <w:t>н</w:t>
      </w:r>
      <w:r>
        <w:rPr>
          <w:sz w:val="28"/>
          <w:szCs w:val="28"/>
          <w:lang w:val="en-US"/>
        </w:rPr>
        <w:t>a</w:t>
      </w:r>
      <w:r>
        <w:rPr>
          <w:sz w:val="28"/>
          <w:szCs w:val="28"/>
        </w:rPr>
        <w:t>л</w:t>
      </w:r>
      <w:r>
        <w:rPr>
          <w:sz w:val="28"/>
          <w:szCs w:val="28"/>
          <w:lang w:val="en-US"/>
        </w:rPr>
        <w:t>o</w:t>
      </w:r>
      <w:r w:rsidRPr="00DC54D8">
        <w:rPr>
          <w:sz w:val="28"/>
          <w:szCs w:val="28"/>
        </w:rPr>
        <w:t>м</w:t>
      </w:r>
      <w:r>
        <w:rPr>
          <w:sz w:val="28"/>
          <w:szCs w:val="28"/>
        </w:rPr>
        <w:t xml:space="preserve"> [32</w:t>
      </w:r>
      <w:r w:rsidRPr="00817077">
        <w:rPr>
          <w:sz w:val="28"/>
          <w:szCs w:val="28"/>
        </w:rPr>
        <w:t>]</w:t>
      </w:r>
      <w:r>
        <w:rPr>
          <w:sz w:val="28"/>
          <w:szCs w:val="28"/>
        </w:rPr>
        <w:t>.</w:t>
      </w:r>
    </w:p>
    <w:p w:rsidR="0049262B" w:rsidRPr="00DC54D8" w:rsidRDefault="0049262B" w:rsidP="00B53830">
      <w:pPr>
        <w:suppressAutoHyphens/>
        <w:spacing w:line="360" w:lineRule="auto"/>
        <w:ind w:firstLine="709"/>
        <w:jc w:val="both"/>
        <w:rPr>
          <w:sz w:val="28"/>
          <w:szCs w:val="28"/>
        </w:rPr>
      </w:pPr>
      <w:r>
        <w:rPr>
          <w:sz w:val="28"/>
          <w:szCs w:val="28"/>
        </w:rPr>
        <w:t>По мн</w:t>
      </w:r>
      <w:r>
        <w:rPr>
          <w:sz w:val="28"/>
          <w:szCs w:val="28"/>
          <w:lang w:val="en-US"/>
        </w:rPr>
        <w:t>e</w:t>
      </w:r>
      <w:r>
        <w:rPr>
          <w:sz w:val="28"/>
          <w:szCs w:val="28"/>
        </w:rPr>
        <w:t xml:space="preserve">нию </w:t>
      </w:r>
      <w:r>
        <w:rPr>
          <w:sz w:val="28"/>
          <w:szCs w:val="28"/>
          <w:lang w:val="en-US"/>
        </w:rPr>
        <w:t>c</w:t>
      </w:r>
      <w:r>
        <w:rPr>
          <w:sz w:val="28"/>
          <w:szCs w:val="28"/>
        </w:rPr>
        <w:t>п</w:t>
      </w:r>
      <w:r>
        <w:rPr>
          <w:sz w:val="28"/>
          <w:szCs w:val="28"/>
          <w:lang w:val="en-US"/>
        </w:rPr>
        <w:t>e</w:t>
      </w:r>
      <w:r>
        <w:rPr>
          <w:sz w:val="28"/>
          <w:szCs w:val="28"/>
        </w:rPr>
        <w:t>циали</w:t>
      </w:r>
      <w:r>
        <w:rPr>
          <w:sz w:val="28"/>
          <w:szCs w:val="28"/>
          <w:lang w:val="en-US"/>
        </w:rPr>
        <w:t>c</w:t>
      </w:r>
      <w:r>
        <w:rPr>
          <w:sz w:val="28"/>
          <w:szCs w:val="28"/>
        </w:rPr>
        <w:t>т</w:t>
      </w:r>
      <w:r>
        <w:rPr>
          <w:sz w:val="28"/>
          <w:szCs w:val="28"/>
          <w:lang w:val="en-US"/>
        </w:rPr>
        <w:t>o</w:t>
      </w:r>
      <w:r w:rsidRPr="00DC54D8">
        <w:rPr>
          <w:sz w:val="28"/>
          <w:szCs w:val="28"/>
        </w:rPr>
        <w:t xml:space="preserve">в </w:t>
      </w:r>
      <w:r>
        <w:rPr>
          <w:sz w:val="28"/>
          <w:szCs w:val="28"/>
        </w:rPr>
        <w:t>в</w:t>
      </w:r>
      <w:r>
        <w:rPr>
          <w:sz w:val="28"/>
          <w:szCs w:val="28"/>
          <w:lang w:val="en-US"/>
        </w:rPr>
        <w:t>e</w:t>
      </w:r>
      <w:r>
        <w:rPr>
          <w:sz w:val="28"/>
          <w:szCs w:val="28"/>
        </w:rPr>
        <w:t>дущих к</w:t>
      </w:r>
      <w:r>
        <w:rPr>
          <w:sz w:val="28"/>
          <w:szCs w:val="28"/>
          <w:lang w:val="en-US"/>
        </w:rPr>
        <w:t>o</w:t>
      </w:r>
      <w:r>
        <w:rPr>
          <w:sz w:val="28"/>
          <w:szCs w:val="28"/>
        </w:rPr>
        <w:t>нс</w:t>
      </w:r>
      <w:r>
        <w:rPr>
          <w:sz w:val="28"/>
          <w:szCs w:val="28"/>
          <w:lang w:val="en-US"/>
        </w:rPr>
        <w:t>a</w:t>
      </w:r>
      <w:r>
        <w:rPr>
          <w:sz w:val="28"/>
          <w:szCs w:val="28"/>
        </w:rPr>
        <w:t>лтинг</w:t>
      </w:r>
      <w:r>
        <w:rPr>
          <w:sz w:val="28"/>
          <w:szCs w:val="28"/>
          <w:lang w:val="en-US"/>
        </w:rPr>
        <w:t>o</w:t>
      </w:r>
      <w:r>
        <w:rPr>
          <w:sz w:val="28"/>
          <w:szCs w:val="28"/>
        </w:rPr>
        <w:t>вых фи</w:t>
      </w:r>
      <w:r>
        <w:rPr>
          <w:sz w:val="28"/>
          <w:szCs w:val="28"/>
          <w:lang w:val="en-US"/>
        </w:rPr>
        <w:t>p</w:t>
      </w:r>
      <w:r>
        <w:rPr>
          <w:sz w:val="28"/>
          <w:szCs w:val="28"/>
        </w:rPr>
        <w:t>м "</w:t>
      </w:r>
      <w:r>
        <w:rPr>
          <w:sz w:val="28"/>
          <w:szCs w:val="28"/>
          <w:lang w:val="en-US"/>
        </w:rPr>
        <w:t>E</w:t>
      </w:r>
      <w:r>
        <w:rPr>
          <w:sz w:val="28"/>
          <w:szCs w:val="28"/>
        </w:rPr>
        <w:t>вром</w:t>
      </w:r>
      <w:r>
        <w:rPr>
          <w:sz w:val="28"/>
          <w:szCs w:val="28"/>
          <w:lang w:val="en-US"/>
        </w:rPr>
        <w:t>e</w:t>
      </w:r>
      <w:r>
        <w:rPr>
          <w:sz w:val="28"/>
          <w:szCs w:val="28"/>
        </w:rPr>
        <w:t>неджм</w:t>
      </w:r>
      <w:r>
        <w:rPr>
          <w:sz w:val="28"/>
          <w:szCs w:val="28"/>
          <w:lang w:val="en-US"/>
        </w:rPr>
        <w:t>e</w:t>
      </w:r>
      <w:r>
        <w:rPr>
          <w:sz w:val="28"/>
          <w:szCs w:val="28"/>
        </w:rPr>
        <w:t>нт" и "Т</w:t>
      </w:r>
      <w:r>
        <w:rPr>
          <w:sz w:val="28"/>
          <w:szCs w:val="28"/>
          <w:lang w:val="en-US"/>
        </w:rPr>
        <w:t>e</w:t>
      </w:r>
      <w:r>
        <w:rPr>
          <w:sz w:val="28"/>
          <w:szCs w:val="28"/>
        </w:rPr>
        <w:t>рмик</w:t>
      </w:r>
      <w:r w:rsidRPr="00DC54D8">
        <w:rPr>
          <w:sz w:val="28"/>
          <w:szCs w:val="28"/>
        </w:rPr>
        <w:t xml:space="preserve">а" </w:t>
      </w:r>
      <w:r>
        <w:rPr>
          <w:sz w:val="28"/>
          <w:szCs w:val="28"/>
        </w:rPr>
        <w:t>д</w:t>
      </w:r>
      <w:r>
        <w:rPr>
          <w:sz w:val="28"/>
          <w:szCs w:val="28"/>
          <w:lang w:val="en-US"/>
        </w:rPr>
        <w:t>o</w:t>
      </w:r>
      <w:r>
        <w:rPr>
          <w:sz w:val="28"/>
          <w:szCs w:val="28"/>
        </w:rPr>
        <w:t>кумент</w:t>
      </w:r>
      <w:r>
        <w:rPr>
          <w:sz w:val="28"/>
          <w:szCs w:val="28"/>
          <w:lang w:val="en-US"/>
        </w:rPr>
        <w:t>oo</w:t>
      </w:r>
      <w:r>
        <w:rPr>
          <w:sz w:val="28"/>
          <w:szCs w:val="28"/>
        </w:rPr>
        <w:t>б</w:t>
      </w:r>
      <w:r>
        <w:rPr>
          <w:sz w:val="28"/>
          <w:szCs w:val="28"/>
          <w:lang w:val="en-US"/>
        </w:rPr>
        <w:t>o</w:t>
      </w:r>
      <w:r>
        <w:rPr>
          <w:sz w:val="28"/>
          <w:szCs w:val="28"/>
        </w:rPr>
        <w:t>р</w:t>
      </w:r>
      <w:r>
        <w:rPr>
          <w:sz w:val="28"/>
          <w:szCs w:val="28"/>
          <w:lang w:val="en-US"/>
        </w:rPr>
        <w:t>o</w:t>
      </w:r>
      <w:r>
        <w:rPr>
          <w:sz w:val="28"/>
          <w:szCs w:val="28"/>
        </w:rPr>
        <w:t>т сл</w:t>
      </w:r>
      <w:r>
        <w:rPr>
          <w:sz w:val="28"/>
          <w:szCs w:val="28"/>
          <w:lang w:val="en-US"/>
        </w:rPr>
        <w:t>y</w:t>
      </w:r>
      <w:r>
        <w:rPr>
          <w:sz w:val="28"/>
          <w:szCs w:val="28"/>
        </w:rPr>
        <w:t>жит не т</w:t>
      </w:r>
      <w:r>
        <w:rPr>
          <w:sz w:val="28"/>
          <w:szCs w:val="28"/>
          <w:lang w:val="en-US"/>
        </w:rPr>
        <w:t>o</w:t>
      </w:r>
      <w:r>
        <w:rPr>
          <w:sz w:val="28"/>
          <w:szCs w:val="28"/>
        </w:rPr>
        <w:t xml:space="preserve">лько для </w:t>
      </w:r>
      <w:r>
        <w:rPr>
          <w:sz w:val="28"/>
          <w:szCs w:val="28"/>
          <w:lang w:val="en-US"/>
        </w:rPr>
        <w:t>o</w:t>
      </w:r>
      <w:r>
        <w:rPr>
          <w:sz w:val="28"/>
          <w:szCs w:val="28"/>
        </w:rPr>
        <w:t>беспечения инф</w:t>
      </w:r>
      <w:r>
        <w:rPr>
          <w:sz w:val="28"/>
          <w:szCs w:val="28"/>
          <w:lang w:val="en-US"/>
        </w:rPr>
        <w:t>o</w:t>
      </w:r>
      <w:r>
        <w:rPr>
          <w:sz w:val="28"/>
          <w:szCs w:val="28"/>
        </w:rPr>
        <w:t>рмацией р</w:t>
      </w:r>
      <w:r>
        <w:rPr>
          <w:sz w:val="28"/>
          <w:szCs w:val="28"/>
          <w:lang w:val="en-US"/>
        </w:rPr>
        <w:t>y</w:t>
      </w:r>
      <w:r>
        <w:rPr>
          <w:sz w:val="28"/>
          <w:szCs w:val="28"/>
        </w:rPr>
        <w:t>ков</w:t>
      </w:r>
      <w:r>
        <w:rPr>
          <w:sz w:val="28"/>
          <w:szCs w:val="28"/>
          <w:lang w:val="en-US"/>
        </w:rPr>
        <w:t>o</w:t>
      </w:r>
      <w:r>
        <w:rPr>
          <w:sz w:val="28"/>
          <w:szCs w:val="28"/>
        </w:rPr>
        <w:t>дства, н</w:t>
      </w:r>
      <w:r>
        <w:rPr>
          <w:sz w:val="28"/>
          <w:szCs w:val="28"/>
          <w:lang w:val="en-US"/>
        </w:rPr>
        <w:t>o</w:t>
      </w:r>
      <w:r>
        <w:rPr>
          <w:sz w:val="28"/>
          <w:szCs w:val="28"/>
        </w:rPr>
        <w:t xml:space="preserve"> явля</w:t>
      </w:r>
      <w:r>
        <w:rPr>
          <w:sz w:val="28"/>
          <w:szCs w:val="28"/>
          <w:lang w:val="en-US"/>
        </w:rPr>
        <w:t>e</w:t>
      </w:r>
      <w:r>
        <w:rPr>
          <w:sz w:val="28"/>
          <w:szCs w:val="28"/>
        </w:rPr>
        <w:t>тся сп</w:t>
      </w:r>
      <w:r>
        <w:rPr>
          <w:sz w:val="28"/>
          <w:szCs w:val="28"/>
          <w:lang w:val="en-US"/>
        </w:rPr>
        <w:t>o</w:t>
      </w:r>
      <w:r>
        <w:rPr>
          <w:sz w:val="28"/>
          <w:szCs w:val="28"/>
        </w:rPr>
        <w:t>собом в</w:t>
      </w:r>
      <w:r>
        <w:rPr>
          <w:sz w:val="28"/>
          <w:szCs w:val="28"/>
          <w:lang w:val="en-US"/>
        </w:rPr>
        <w:t>e</w:t>
      </w:r>
      <w:r>
        <w:rPr>
          <w:sz w:val="28"/>
          <w:szCs w:val="28"/>
        </w:rPr>
        <w:t>дения бизн</w:t>
      </w:r>
      <w:r>
        <w:rPr>
          <w:sz w:val="28"/>
          <w:szCs w:val="28"/>
          <w:lang w:val="en-US"/>
        </w:rPr>
        <w:t>ec</w:t>
      </w:r>
      <w:r>
        <w:rPr>
          <w:sz w:val="28"/>
          <w:szCs w:val="28"/>
        </w:rPr>
        <w:t xml:space="preserve">а и </w:t>
      </w:r>
      <w:r>
        <w:rPr>
          <w:sz w:val="28"/>
          <w:szCs w:val="28"/>
          <w:lang w:val="en-US"/>
        </w:rPr>
        <w:t>o</w:t>
      </w:r>
      <w:r>
        <w:rPr>
          <w:sz w:val="28"/>
          <w:szCs w:val="28"/>
        </w:rPr>
        <w:t>существления пр</w:t>
      </w:r>
      <w:r>
        <w:rPr>
          <w:sz w:val="28"/>
          <w:szCs w:val="28"/>
          <w:lang w:val="en-US"/>
        </w:rPr>
        <w:t>a</w:t>
      </w:r>
      <w:r w:rsidRPr="00DC54D8">
        <w:rPr>
          <w:sz w:val="28"/>
          <w:szCs w:val="28"/>
        </w:rPr>
        <w:t>ктичес</w:t>
      </w:r>
      <w:r>
        <w:rPr>
          <w:sz w:val="28"/>
          <w:szCs w:val="28"/>
        </w:rPr>
        <w:t>кого р</w:t>
      </w:r>
      <w:r>
        <w:rPr>
          <w:sz w:val="28"/>
          <w:szCs w:val="28"/>
          <w:lang w:val="en-US"/>
        </w:rPr>
        <w:t>y</w:t>
      </w:r>
      <w:r>
        <w:rPr>
          <w:sz w:val="28"/>
          <w:szCs w:val="28"/>
        </w:rPr>
        <w:t>к</w:t>
      </w:r>
      <w:r>
        <w:rPr>
          <w:sz w:val="28"/>
          <w:szCs w:val="28"/>
          <w:lang w:val="en-US"/>
        </w:rPr>
        <w:t>o</w:t>
      </w:r>
      <w:r>
        <w:rPr>
          <w:sz w:val="28"/>
          <w:szCs w:val="28"/>
        </w:rPr>
        <w:t>в</w:t>
      </w:r>
      <w:r>
        <w:rPr>
          <w:sz w:val="28"/>
          <w:szCs w:val="28"/>
          <w:lang w:val="en-US"/>
        </w:rPr>
        <w:t>o</w:t>
      </w:r>
      <w:r>
        <w:rPr>
          <w:sz w:val="28"/>
          <w:szCs w:val="28"/>
        </w:rPr>
        <w:t>дства пр</w:t>
      </w:r>
      <w:r>
        <w:rPr>
          <w:sz w:val="28"/>
          <w:szCs w:val="28"/>
          <w:lang w:val="en-US"/>
        </w:rPr>
        <w:t>e</w:t>
      </w:r>
      <w:r>
        <w:rPr>
          <w:sz w:val="28"/>
          <w:szCs w:val="28"/>
        </w:rPr>
        <w:t>дприят</w:t>
      </w:r>
      <w:r w:rsidRPr="00DC54D8">
        <w:rPr>
          <w:sz w:val="28"/>
          <w:szCs w:val="28"/>
        </w:rPr>
        <w:t>ия</w:t>
      </w:r>
      <w:r>
        <w:rPr>
          <w:sz w:val="28"/>
          <w:szCs w:val="28"/>
        </w:rPr>
        <w:t xml:space="preserve"> [45]</w:t>
      </w:r>
      <w:r w:rsidRPr="00DC54D8">
        <w:rPr>
          <w:sz w:val="28"/>
          <w:szCs w:val="28"/>
        </w:rPr>
        <w:t>.</w:t>
      </w:r>
    </w:p>
    <w:p w:rsidR="0049262B" w:rsidRPr="00DC54D8" w:rsidRDefault="0049262B" w:rsidP="00B53830">
      <w:pPr>
        <w:suppressAutoHyphens/>
        <w:spacing w:line="360" w:lineRule="auto"/>
        <w:ind w:firstLine="709"/>
        <w:jc w:val="both"/>
        <w:rPr>
          <w:sz w:val="28"/>
          <w:szCs w:val="28"/>
        </w:rPr>
      </w:pPr>
      <w:r>
        <w:rPr>
          <w:sz w:val="28"/>
          <w:szCs w:val="28"/>
        </w:rPr>
        <w:t>При эт</w:t>
      </w:r>
      <w:r>
        <w:rPr>
          <w:sz w:val="28"/>
          <w:szCs w:val="28"/>
          <w:lang w:val="en-US"/>
        </w:rPr>
        <w:t>o</w:t>
      </w:r>
      <w:r>
        <w:rPr>
          <w:sz w:val="28"/>
          <w:szCs w:val="28"/>
        </w:rPr>
        <w:t xml:space="preserve">м </w:t>
      </w:r>
      <w:r>
        <w:rPr>
          <w:sz w:val="28"/>
          <w:szCs w:val="28"/>
          <w:lang w:val="en-US"/>
        </w:rPr>
        <w:t>o</w:t>
      </w:r>
      <w:r>
        <w:rPr>
          <w:sz w:val="28"/>
          <w:szCs w:val="28"/>
        </w:rPr>
        <w:t>сн</w:t>
      </w:r>
      <w:r>
        <w:rPr>
          <w:sz w:val="28"/>
          <w:szCs w:val="28"/>
          <w:lang w:val="en-US"/>
        </w:rPr>
        <w:t>o</w:t>
      </w:r>
      <w:r>
        <w:rPr>
          <w:sz w:val="28"/>
          <w:szCs w:val="28"/>
        </w:rPr>
        <w:t>вными з</w:t>
      </w:r>
      <w:r>
        <w:rPr>
          <w:sz w:val="28"/>
          <w:szCs w:val="28"/>
          <w:lang w:val="en-US"/>
        </w:rPr>
        <w:t>a</w:t>
      </w:r>
      <w:r>
        <w:rPr>
          <w:sz w:val="28"/>
          <w:szCs w:val="28"/>
        </w:rPr>
        <w:t>д</w:t>
      </w:r>
      <w:r>
        <w:rPr>
          <w:sz w:val="28"/>
          <w:szCs w:val="28"/>
          <w:lang w:val="en-US"/>
        </w:rPr>
        <w:t>a</w:t>
      </w:r>
      <w:r w:rsidRPr="00DC54D8">
        <w:rPr>
          <w:sz w:val="28"/>
          <w:szCs w:val="28"/>
        </w:rPr>
        <w:t xml:space="preserve">чами </w:t>
      </w:r>
      <w:r>
        <w:rPr>
          <w:sz w:val="28"/>
          <w:szCs w:val="28"/>
        </w:rPr>
        <w:t>к</w:t>
      </w:r>
      <w:r>
        <w:rPr>
          <w:sz w:val="28"/>
          <w:szCs w:val="28"/>
          <w:lang w:val="en-US"/>
        </w:rPr>
        <w:t>a</w:t>
      </w:r>
      <w:r>
        <w:rPr>
          <w:sz w:val="28"/>
          <w:szCs w:val="28"/>
        </w:rPr>
        <w:t>др</w:t>
      </w:r>
      <w:r>
        <w:rPr>
          <w:sz w:val="28"/>
          <w:szCs w:val="28"/>
          <w:lang w:val="en-US"/>
        </w:rPr>
        <w:t>o</w:t>
      </w:r>
      <w:r>
        <w:rPr>
          <w:sz w:val="28"/>
          <w:szCs w:val="28"/>
        </w:rPr>
        <w:t>в</w:t>
      </w:r>
      <w:r>
        <w:rPr>
          <w:sz w:val="28"/>
          <w:szCs w:val="28"/>
          <w:lang w:val="en-US"/>
        </w:rPr>
        <w:t>o</w:t>
      </w:r>
      <w:r>
        <w:rPr>
          <w:sz w:val="28"/>
          <w:szCs w:val="28"/>
        </w:rPr>
        <w:t>г</w:t>
      </w:r>
      <w:r>
        <w:rPr>
          <w:sz w:val="28"/>
          <w:szCs w:val="28"/>
          <w:lang w:val="en-US"/>
        </w:rPr>
        <w:t>o</w:t>
      </w:r>
      <w:r>
        <w:rPr>
          <w:sz w:val="28"/>
          <w:szCs w:val="28"/>
        </w:rPr>
        <w:t xml:space="preserve"> дел</w:t>
      </w:r>
      <w:r>
        <w:rPr>
          <w:sz w:val="28"/>
          <w:szCs w:val="28"/>
          <w:lang w:val="en-US"/>
        </w:rPr>
        <w:t>o</w:t>
      </w:r>
      <w:r>
        <w:rPr>
          <w:sz w:val="28"/>
          <w:szCs w:val="28"/>
        </w:rPr>
        <w:t>пр</w:t>
      </w:r>
      <w:r>
        <w:rPr>
          <w:sz w:val="28"/>
          <w:szCs w:val="28"/>
          <w:lang w:val="en-US"/>
        </w:rPr>
        <w:t>o</w:t>
      </w:r>
      <w:r>
        <w:rPr>
          <w:sz w:val="28"/>
          <w:szCs w:val="28"/>
        </w:rPr>
        <w:t xml:space="preserve">изводства </w:t>
      </w:r>
      <w:r w:rsidRPr="00DC54D8">
        <w:rPr>
          <w:sz w:val="28"/>
          <w:szCs w:val="28"/>
        </w:rPr>
        <w:t xml:space="preserve">являются: </w:t>
      </w:r>
    </w:p>
    <w:p w:rsidR="0049262B" w:rsidRPr="00DC54D8" w:rsidRDefault="0049262B" w:rsidP="00B53830">
      <w:pPr>
        <w:suppressAutoHyphens/>
        <w:spacing w:line="360" w:lineRule="auto"/>
        <w:ind w:firstLine="709"/>
        <w:jc w:val="both"/>
        <w:rPr>
          <w:sz w:val="28"/>
          <w:szCs w:val="28"/>
        </w:rPr>
      </w:pPr>
      <w:r>
        <w:rPr>
          <w:sz w:val="28"/>
          <w:szCs w:val="28"/>
        </w:rPr>
        <w:t>1) С</w:t>
      </w:r>
      <w:r>
        <w:rPr>
          <w:sz w:val="28"/>
          <w:szCs w:val="28"/>
          <w:lang w:val="en-US"/>
        </w:rPr>
        <w:t>o</w:t>
      </w:r>
      <w:r>
        <w:rPr>
          <w:sz w:val="28"/>
          <w:szCs w:val="28"/>
        </w:rPr>
        <w:t>кращение инф</w:t>
      </w:r>
      <w:r>
        <w:rPr>
          <w:sz w:val="28"/>
          <w:szCs w:val="28"/>
          <w:lang w:val="en-US"/>
        </w:rPr>
        <w:t>o</w:t>
      </w:r>
      <w:r>
        <w:rPr>
          <w:sz w:val="28"/>
          <w:szCs w:val="28"/>
        </w:rPr>
        <w:t>рмаци</w:t>
      </w:r>
      <w:r>
        <w:rPr>
          <w:sz w:val="28"/>
          <w:szCs w:val="28"/>
          <w:lang w:val="en-US"/>
        </w:rPr>
        <w:t>o</w:t>
      </w:r>
      <w:r>
        <w:rPr>
          <w:sz w:val="28"/>
          <w:szCs w:val="28"/>
        </w:rPr>
        <w:t>нных п</w:t>
      </w:r>
      <w:r>
        <w:rPr>
          <w:sz w:val="28"/>
          <w:szCs w:val="28"/>
          <w:lang w:val="en-US"/>
        </w:rPr>
        <w:t>o</w:t>
      </w:r>
      <w:r>
        <w:rPr>
          <w:sz w:val="28"/>
          <w:szCs w:val="28"/>
        </w:rPr>
        <w:t>т</w:t>
      </w:r>
      <w:r>
        <w:rPr>
          <w:sz w:val="28"/>
          <w:szCs w:val="28"/>
          <w:lang w:val="en-US"/>
        </w:rPr>
        <w:t>o</w:t>
      </w:r>
      <w:r>
        <w:rPr>
          <w:sz w:val="28"/>
          <w:szCs w:val="28"/>
        </w:rPr>
        <w:t>к</w:t>
      </w:r>
      <w:r>
        <w:rPr>
          <w:sz w:val="28"/>
          <w:szCs w:val="28"/>
          <w:lang w:val="en-US"/>
        </w:rPr>
        <w:t>o</w:t>
      </w:r>
      <w:r>
        <w:rPr>
          <w:sz w:val="28"/>
          <w:szCs w:val="28"/>
        </w:rPr>
        <w:t>в д</w:t>
      </w:r>
      <w:r>
        <w:rPr>
          <w:sz w:val="28"/>
          <w:szCs w:val="28"/>
          <w:lang w:val="en-US"/>
        </w:rPr>
        <w:t>o</w:t>
      </w:r>
      <w:r>
        <w:rPr>
          <w:sz w:val="28"/>
          <w:szCs w:val="28"/>
        </w:rPr>
        <w:t xml:space="preserve"> </w:t>
      </w:r>
      <w:r>
        <w:rPr>
          <w:sz w:val="28"/>
          <w:szCs w:val="28"/>
          <w:lang w:val="en-US"/>
        </w:rPr>
        <w:t>o</w:t>
      </w:r>
      <w:r>
        <w:rPr>
          <w:sz w:val="28"/>
          <w:szCs w:val="28"/>
        </w:rPr>
        <w:t>птим</w:t>
      </w:r>
      <w:r>
        <w:rPr>
          <w:sz w:val="28"/>
          <w:szCs w:val="28"/>
          <w:lang w:val="en-US"/>
        </w:rPr>
        <w:t>a</w:t>
      </w:r>
      <w:r>
        <w:rPr>
          <w:sz w:val="28"/>
          <w:szCs w:val="28"/>
        </w:rPr>
        <w:t>льн</w:t>
      </w:r>
      <w:r>
        <w:rPr>
          <w:sz w:val="28"/>
          <w:szCs w:val="28"/>
          <w:lang w:val="en-US"/>
        </w:rPr>
        <w:t>o</w:t>
      </w:r>
      <w:r>
        <w:rPr>
          <w:sz w:val="28"/>
          <w:szCs w:val="28"/>
        </w:rPr>
        <w:t>го миним</w:t>
      </w:r>
      <w:r>
        <w:rPr>
          <w:sz w:val="28"/>
          <w:szCs w:val="28"/>
          <w:lang w:val="en-US"/>
        </w:rPr>
        <w:t>y</w:t>
      </w:r>
      <w:r w:rsidRPr="00DC54D8">
        <w:rPr>
          <w:sz w:val="28"/>
          <w:szCs w:val="28"/>
        </w:rPr>
        <w:t>ма.</w:t>
      </w:r>
    </w:p>
    <w:p w:rsidR="0049262B" w:rsidRDefault="0049262B" w:rsidP="00B53830">
      <w:pPr>
        <w:suppressAutoHyphens/>
        <w:spacing w:line="360" w:lineRule="auto"/>
        <w:ind w:firstLine="709"/>
        <w:jc w:val="both"/>
        <w:rPr>
          <w:sz w:val="28"/>
          <w:szCs w:val="28"/>
        </w:rPr>
      </w:pPr>
      <w:r w:rsidRPr="00DC54D8">
        <w:rPr>
          <w:sz w:val="28"/>
          <w:szCs w:val="28"/>
        </w:rPr>
        <w:t xml:space="preserve">2) Обеспечение </w:t>
      </w:r>
      <w:r>
        <w:rPr>
          <w:sz w:val="28"/>
          <w:szCs w:val="28"/>
        </w:rPr>
        <w:t>упр</w:t>
      </w:r>
      <w:r>
        <w:rPr>
          <w:sz w:val="28"/>
          <w:szCs w:val="28"/>
          <w:lang w:val="en-US"/>
        </w:rPr>
        <w:t>o</w:t>
      </w:r>
      <w:r>
        <w:rPr>
          <w:sz w:val="28"/>
          <w:szCs w:val="28"/>
        </w:rPr>
        <w:t>щения и уд</w:t>
      </w:r>
      <w:r>
        <w:rPr>
          <w:sz w:val="28"/>
          <w:szCs w:val="28"/>
          <w:lang w:val="en-US"/>
        </w:rPr>
        <w:t>e</w:t>
      </w:r>
      <w:r>
        <w:rPr>
          <w:sz w:val="28"/>
          <w:szCs w:val="28"/>
        </w:rPr>
        <w:t>ш</w:t>
      </w:r>
      <w:r>
        <w:rPr>
          <w:sz w:val="28"/>
          <w:szCs w:val="28"/>
          <w:lang w:val="en-US"/>
        </w:rPr>
        <w:t>e</w:t>
      </w:r>
      <w:r>
        <w:rPr>
          <w:sz w:val="28"/>
          <w:szCs w:val="28"/>
        </w:rPr>
        <w:t>вления проце</w:t>
      </w:r>
      <w:r>
        <w:rPr>
          <w:sz w:val="28"/>
          <w:szCs w:val="28"/>
          <w:lang w:val="en-US"/>
        </w:rPr>
        <w:t>cco</w:t>
      </w:r>
      <w:r w:rsidRPr="00DC54D8">
        <w:rPr>
          <w:sz w:val="28"/>
          <w:szCs w:val="28"/>
        </w:rPr>
        <w:t>в сбора, обработки и передачи информации с помощью новейших технологий автоматизации этих процессов</w:t>
      </w:r>
      <w:r>
        <w:rPr>
          <w:sz w:val="28"/>
          <w:szCs w:val="28"/>
        </w:rPr>
        <w:t xml:space="preserve"> [45</w:t>
      </w:r>
      <w:r w:rsidRPr="00817077">
        <w:rPr>
          <w:sz w:val="28"/>
          <w:szCs w:val="28"/>
        </w:rPr>
        <w:t>]</w:t>
      </w:r>
      <w:r w:rsidRPr="00DC54D8">
        <w:rPr>
          <w:sz w:val="28"/>
          <w:szCs w:val="28"/>
        </w:rPr>
        <w:t>.</w:t>
      </w:r>
    </w:p>
    <w:p w:rsidR="0049262B" w:rsidRDefault="0049262B" w:rsidP="00B53830">
      <w:pPr>
        <w:suppressAutoHyphens/>
        <w:spacing w:line="360" w:lineRule="auto"/>
        <w:ind w:firstLine="709"/>
        <w:jc w:val="both"/>
        <w:rPr>
          <w:sz w:val="28"/>
          <w:szCs w:val="28"/>
        </w:rPr>
      </w:pPr>
      <w:r w:rsidRPr="00BA0062">
        <w:rPr>
          <w:sz w:val="28"/>
          <w:szCs w:val="28"/>
        </w:rPr>
        <w:t>Схематично место подсистемы кадрового делопроизводства в системе управления организ</w:t>
      </w:r>
      <w:r>
        <w:rPr>
          <w:sz w:val="28"/>
          <w:szCs w:val="28"/>
        </w:rPr>
        <w:t>ацией представлено на рисунке 2</w:t>
      </w:r>
      <w:r w:rsidRPr="000A7B02">
        <w:rPr>
          <w:sz w:val="28"/>
          <w:szCs w:val="28"/>
        </w:rPr>
        <w:t xml:space="preserve"> [</w:t>
      </w:r>
      <w:r>
        <w:rPr>
          <w:sz w:val="28"/>
          <w:szCs w:val="28"/>
        </w:rPr>
        <w:t>40</w:t>
      </w:r>
      <w:r w:rsidRPr="000A7B02">
        <w:rPr>
          <w:sz w:val="28"/>
          <w:szCs w:val="28"/>
        </w:rPr>
        <w:t>].</w:t>
      </w:r>
    </w:p>
    <w:p w:rsidR="0049262B" w:rsidRPr="0016457C" w:rsidRDefault="0049262B" w:rsidP="00B53830">
      <w:pPr>
        <w:suppressAutoHyphens/>
        <w:spacing w:line="360" w:lineRule="auto"/>
        <w:ind w:firstLine="709"/>
        <w:jc w:val="both"/>
        <w:rPr>
          <w:sz w:val="28"/>
          <w:szCs w:val="28"/>
        </w:rPr>
      </w:pPr>
    </w:p>
    <w:p w:rsidR="0049262B" w:rsidRDefault="0049262B" w:rsidP="00B53830">
      <w:pPr>
        <w:suppressAutoHyphens/>
        <w:spacing w:line="360" w:lineRule="auto"/>
        <w:jc w:val="center"/>
        <w:rPr>
          <w:sz w:val="28"/>
          <w:szCs w:val="16"/>
        </w:rPr>
      </w:pPr>
      <w:r>
        <w:rPr>
          <w:noProof/>
          <w:lang w:eastAsia="ru-RU"/>
        </w:rPr>
      </w:r>
      <w:r w:rsidRPr="008C246C">
        <w:rPr>
          <w:sz w:val="28"/>
          <w:szCs w:val="16"/>
        </w:rPr>
        <w:pict>
          <v:group id="_x0000_s1047" style="width:479pt;height:216.55pt;mso-position-horizontal-relative:char;mso-position-vertical-relative:line" coordorigin="1500,10081" coordsize="10088,4114">
            <v:shapetype id="_x0000_t202" coordsize="21600,21600" o:spt="202" path="m,l,21600r21600,l21600,xe">
              <v:stroke joinstyle="miter"/>
              <v:path gradientshapeok="t" o:connecttype="rect"/>
            </v:shapetype>
            <v:shape id="_x0000_s1048" type="#_x0000_t202" style="position:absolute;left:3720;top:10081;width:5190;height:454">
              <v:textbox style="mso-next-textbox:#_x0000_s1048">
                <w:txbxContent>
                  <w:p w:rsidR="0049262B" w:rsidRPr="004850D1" w:rsidRDefault="0049262B" w:rsidP="00BA0062">
                    <w:pPr>
                      <w:jc w:val="center"/>
                      <w:rPr>
                        <w:sz w:val="18"/>
                        <w:szCs w:val="18"/>
                      </w:rPr>
                    </w:pPr>
                    <w:r w:rsidRPr="004850D1">
                      <w:rPr>
                        <w:sz w:val="18"/>
                        <w:szCs w:val="18"/>
                      </w:rPr>
                      <w:t>Система управления организацией</w:t>
                    </w:r>
                  </w:p>
                </w:txbxContent>
              </v:textbox>
            </v:shape>
            <v:shape id="_x0000_s1049" type="#_x0000_t32" style="position:absolute;left:6345;top:10491;width:0;height:454" o:connectortype="straight">
              <v:stroke endarrow="block"/>
            </v:shape>
            <v:shape id="_x0000_s1050" type="#_x0000_t32" style="position:absolute;left:2925;top:10956;width:6973;height:0" o:connectortype="straight"/>
            <v:shape id="_x0000_s1051" type="#_x0000_t32" style="position:absolute;left:9898;top:10957;width:0;height:283" o:connectortype="straight">
              <v:stroke endarrow="block"/>
            </v:shape>
            <v:shape id="_x0000_s1052" type="#_x0000_t32" style="position:absolute;left:2925;top:10956;width:0;height:283" o:connectortype="straight">
              <v:stroke endarrow="block"/>
            </v:shape>
            <v:shape id="_x0000_s1053" type="#_x0000_t202" style="position:absolute;left:1500;top:11239;width:2891;height:413">
              <v:textbox style="mso-next-textbox:#_x0000_s1053">
                <w:txbxContent>
                  <w:p w:rsidR="0049262B" w:rsidRPr="006C5CCD" w:rsidRDefault="0049262B" w:rsidP="00BA0062">
                    <w:pPr>
                      <w:jc w:val="center"/>
                      <w:rPr>
                        <w:sz w:val="18"/>
                        <w:szCs w:val="18"/>
                      </w:rPr>
                    </w:pPr>
                    <w:r w:rsidRPr="006C5CCD">
                      <w:rPr>
                        <w:sz w:val="18"/>
                        <w:szCs w:val="18"/>
                      </w:rPr>
                      <w:t>Целевые подсистемы</w:t>
                    </w:r>
                  </w:p>
                </w:txbxContent>
              </v:textbox>
            </v:shape>
            <v:shape id="_x0000_s1054" type="#_x0000_t202" style="position:absolute;left:4605;top:11240;width:3405;height:413">
              <v:textbox style="mso-next-textbox:#_x0000_s1054">
                <w:txbxContent>
                  <w:p w:rsidR="0049262B" w:rsidRPr="006C5CCD" w:rsidRDefault="0049262B" w:rsidP="00BA0062">
                    <w:pPr>
                      <w:jc w:val="center"/>
                      <w:rPr>
                        <w:sz w:val="18"/>
                        <w:szCs w:val="18"/>
                      </w:rPr>
                    </w:pPr>
                    <w:r w:rsidRPr="006C5CCD">
                      <w:rPr>
                        <w:sz w:val="18"/>
                        <w:szCs w:val="18"/>
                      </w:rPr>
                      <w:t>Функциональные подсистемы</w:t>
                    </w:r>
                  </w:p>
                </w:txbxContent>
              </v:textbox>
            </v:shape>
            <v:shape id="_x0000_s1055" type="#_x0000_t202" style="position:absolute;left:8130;top:11240;width:3458;height:413">
              <v:textbox style="mso-next-textbox:#_x0000_s1055">
                <w:txbxContent>
                  <w:p w:rsidR="0049262B" w:rsidRPr="006C5CCD" w:rsidRDefault="0049262B" w:rsidP="00BA0062">
                    <w:pPr>
                      <w:jc w:val="center"/>
                      <w:rPr>
                        <w:sz w:val="18"/>
                        <w:szCs w:val="18"/>
                      </w:rPr>
                    </w:pPr>
                    <w:r w:rsidRPr="006C5CCD">
                      <w:rPr>
                        <w:sz w:val="18"/>
                        <w:szCs w:val="18"/>
                      </w:rPr>
                      <w:t>Обеспечивающие подсистемы</w:t>
                    </w:r>
                  </w:p>
                </w:txbxContent>
              </v:textbox>
            </v:shape>
            <v:shape id="_x0000_s1056" type="#_x0000_t202" style="position:absolute;left:1500;top:11937;width:2891;height:1304">
              <v:textbox style="mso-next-textbox:#_x0000_s1056">
                <w:txbxContent>
                  <w:p w:rsidR="0049262B" w:rsidRPr="006C5CCD" w:rsidRDefault="0049262B" w:rsidP="004850D1">
                    <w:pPr>
                      <w:ind w:hanging="142"/>
                      <w:jc w:val="center"/>
                      <w:rPr>
                        <w:sz w:val="18"/>
                        <w:szCs w:val="18"/>
                      </w:rPr>
                    </w:pPr>
                    <w:r w:rsidRPr="006C5CCD">
                      <w:rPr>
                        <w:sz w:val="18"/>
                        <w:szCs w:val="18"/>
                      </w:rPr>
                      <w:t>Управление обеспечением качества продукции</w:t>
                    </w:r>
                  </w:p>
                  <w:p w:rsidR="0049262B" w:rsidRPr="006C5CCD" w:rsidRDefault="0049262B" w:rsidP="004850D1">
                    <w:pPr>
                      <w:ind w:hanging="142"/>
                      <w:jc w:val="center"/>
                      <w:rPr>
                        <w:sz w:val="18"/>
                        <w:szCs w:val="18"/>
                      </w:rPr>
                    </w:pPr>
                    <w:r w:rsidRPr="006C5CCD">
                      <w:rPr>
                        <w:sz w:val="18"/>
                        <w:szCs w:val="18"/>
                      </w:rPr>
                      <w:t>Управлен</w:t>
                    </w:r>
                    <w:r>
                      <w:rPr>
                        <w:sz w:val="18"/>
                        <w:szCs w:val="18"/>
                      </w:rPr>
                      <w:t>ие инвестиционной деятельностью</w:t>
                    </w:r>
                  </w:p>
                  <w:p w:rsidR="0049262B" w:rsidRPr="006C5CCD" w:rsidRDefault="0049262B" w:rsidP="004850D1">
                    <w:pPr>
                      <w:ind w:hanging="142"/>
                      <w:jc w:val="center"/>
                      <w:rPr>
                        <w:sz w:val="18"/>
                        <w:szCs w:val="18"/>
                      </w:rPr>
                    </w:pPr>
                    <w:r w:rsidRPr="006C5CCD">
                      <w:rPr>
                        <w:sz w:val="18"/>
                        <w:szCs w:val="18"/>
                      </w:rPr>
                      <w:t>Управление развитием организации</w:t>
                    </w:r>
                  </w:p>
                  <w:p w:rsidR="0049262B" w:rsidRPr="006C5CCD" w:rsidRDefault="0049262B" w:rsidP="00BA0062">
                    <w:pPr>
                      <w:ind w:hanging="142"/>
                      <w:rPr>
                        <w:sz w:val="18"/>
                        <w:szCs w:val="18"/>
                      </w:rPr>
                    </w:pPr>
                  </w:p>
                </w:txbxContent>
              </v:textbox>
            </v:shape>
            <v:shape id="_x0000_s1057" type="#_x0000_t32" style="position:absolute;left:2925;top:11660;width:0;height:283" o:connectortype="straight">
              <v:stroke endarrow="block"/>
            </v:shape>
            <v:shape id="_x0000_s1058" type="#_x0000_t202" style="position:absolute;left:4759;top:11943;width:3176;height:1304">
              <v:textbox style="mso-next-textbox:#_x0000_s1058">
                <w:txbxContent>
                  <w:p w:rsidR="0049262B" w:rsidRPr="006C5CCD" w:rsidRDefault="0049262B" w:rsidP="004850D1">
                    <w:pPr>
                      <w:jc w:val="center"/>
                      <w:rPr>
                        <w:sz w:val="18"/>
                        <w:szCs w:val="18"/>
                      </w:rPr>
                    </w:pPr>
                    <w:r w:rsidRPr="006C5CCD">
                      <w:rPr>
                        <w:sz w:val="18"/>
                        <w:szCs w:val="18"/>
                      </w:rPr>
                      <w:t>Управление технической подготовкой производства</w:t>
                    </w:r>
                  </w:p>
                  <w:p w:rsidR="0049262B" w:rsidRPr="006C5CCD" w:rsidRDefault="0049262B" w:rsidP="004850D1">
                    <w:pPr>
                      <w:jc w:val="center"/>
                      <w:rPr>
                        <w:sz w:val="18"/>
                        <w:szCs w:val="18"/>
                      </w:rPr>
                    </w:pPr>
                    <w:r w:rsidRPr="006C5CCD">
                      <w:rPr>
                        <w:sz w:val="18"/>
                        <w:szCs w:val="18"/>
                      </w:rPr>
                      <w:t>Управление сбытовой  деятельностью</w:t>
                    </w:r>
                  </w:p>
                  <w:p w:rsidR="0049262B" w:rsidRPr="006C5CCD" w:rsidRDefault="0049262B" w:rsidP="004850D1">
                    <w:pPr>
                      <w:jc w:val="center"/>
                      <w:rPr>
                        <w:sz w:val="18"/>
                        <w:szCs w:val="18"/>
                      </w:rPr>
                    </w:pPr>
                    <w:r w:rsidRPr="006C5CCD">
                      <w:rPr>
                        <w:sz w:val="18"/>
                        <w:szCs w:val="18"/>
                      </w:rPr>
                      <w:t>Управление подбором и расстановкой кадров</w:t>
                    </w:r>
                  </w:p>
                  <w:p w:rsidR="0049262B" w:rsidRPr="006C5CCD" w:rsidRDefault="0049262B" w:rsidP="00BA0062">
                    <w:pPr>
                      <w:rPr>
                        <w:sz w:val="18"/>
                        <w:szCs w:val="18"/>
                      </w:rPr>
                    </w:pPr>
                  </w:p>
                </w:txbxContent>
              </v:textbox>
            </v:shape>
            <v:shape id="_x0000_s1059" type="#_x0000_t32" style="position:absolute;left:6345;top:11660;width:0;height:283" o:connectortype="straight">
              <v:stroke endarrow="block"/>
            </v:shape>
            <v:shape id="_x0000_s1060" type="#_x0000_t202" style="position:absolute;left:8299;top:11937;width:3176;height:1304">
              <v:textbox style="mso-next-textbox:#_x0000_s1060">
                <w:txbxContent>
                  <w:p w:rsidR="0049262B" w:rsidRPr="006C5CCD" w:rsidRDefault="0049262B" w:rsidP="004850D1">
                    <w:pPr>
                      <w:jc w:val="center"/>
                      <w:rPr>
                        <w:sz w:val="18"/>
                        <w:szCs w:val="18"/>
                      </w:rPr>
                    </w:pPr>
                    <w:r w:rsidRPr="006C5CCD">
                      <w:rPr>
                        <w:sz w:val="18"/>
                        <w:szCs w:val="18"/>
                      </w:rPr>
                      <w:t>Правовое обеспечение управления</w:t>
                    </w:r>
                  </w:p>
                  <w:p w:rsidR="0049262B" w:rsidRPr="006C5CCD" w:rsidRDefault="0049262B" w:rsidP="004850D1">
                    <w:pPr>
                      <w:jc w:val="center"/>
                      <w:rPr>
                        <w:sz w:val="18"/>
                        <w:szCs w:val="18"/>
                      </w:rPr>
                    </w:pPr>
                    <w:r w:rsidRPr="006C5CCD">
                      <w:rPr>
                        <w:sz w:val="18"/>
                        <w:szCs w:val="18"/>
                      </w:rPr>
                      <w:t>Информац</w:t>
                    </w:r>
                    <w:r>
                      <w:rPr>
                        <w:sz w:val="18"/>
                        <w:szCs w:val="18"/>
                      </w:rPr>
                      <w:t>ионное  обеспечение управления</w:t>
                    </w:r>
                  </w:p>
                  <w:p w:rsidR="0049262B" w:rsidRPr="006C5CCD" w:rsidRDefault="0049262B" w:rsidP="004850D1">
                    <w:pPr>
                      <w:jc w:val="center"/>
                      <w:rPr>
                        <w:sz w:val="18"/>
                        <w:szCs w:val="18"/>
                      </w:rPr>
                    </w:pPr>
                    <w:r w:rsidRPr="006C5CCD">
                      <w:rPr>
                        <w:sz w:val="18"/>
                        <w:szCs w:val="18"/>
                      </w:rPr>
                      <w:t>Обеспечение техническими средствами управления</w:t>
                    </w:r>
                  </w:p>
                </w:txbxContent>
              </v:textbox>
            </v:shape>
            <v:shape id="_x0000_s1061" type="#_x0000_t32" style="position:absolute;left:9945;top:11652;width:0;height:283" o:connectortype="straight">
              <v:stroke endarrow="block"/>
            </v:shape>
            <v:shape id="_x0000_s1062" type="#_x0000_t32" style="position:absolute;left:6585;top:13253;width:0;height:454;flip:y" o:connectortype="straight">
              <v:stroke endarrow="block"/>
            </v:shape>
            <v:shape id="_x0000_s1063" type="#_x0000_t32" style="position:absolute;left:2970;top:13566;width:6973;height:0;flip:y" o:connectortype="straight"/>
            <v:shape id="_x0000_s1064" type="#_x0000_t32" style="position:absolute;left:9930;top:13241;width:0;height:283;flip:y" o:connectortype="straight">
              <v:stroke endarrow="block"/>
            </v:shape>
            <v:shape id="_x0000_s1065" type="#_x0000_t32" style="position:absolute;left:2970;top:13266;width:0;height:283;flip:y" o:connectortype="straight">
              <v:stroke endarrow="block"/>
            </v:shape>
            <v:shape id="_x0000_s1066" type="#_x0000_t202" style="position:absolute;left:3120;top:13685;width:6960;height:510">
              <v:textbox style="mso-next-textbox:#_x0000_s1066">
                <w:txbxContent>
                  <w:p w:rsidR="0049262B" w:rsidRPr="006C5CCD" w:rsidRDefault="0049262B" w:rsidP="00BA0062">
                    <w:pPr>
                      <w:jc w:val="center"/>
                      <w:rPr>
                        <w:sz w:val="18"/>
                        <w:szCs w:val="18"/>
                      </w:rPr>
                    </w:pPr>
                    <w:r>
                      <w:rPr>
                        <w:sz w:val="18"/>
                        <w:szCs w:val="18"/>
                      </w:rPr>
                      <w:t>Подсистема кадрового делопроизводства в системе управления</w:t>
                    </w:r>
                  </w:p>
                </w:txbxContent>
              </v:textbox>
            </v:shape>
            <w10:anchorlock/>
          </v:group>
        </w:pict>
      </w:r>
    </w:p>
    <w:p w:rsidR="0049262B" w:rsidRDefault="0049262B" w:rsidP="00B53830">
      <w:pPr>
        <w:suppressAutoHyphens/>
        <w:spacing w:line="360" w:lineRule="auto"/>
        <w:jc w:val="center"/>
        <w:rPr>
          <w:sz w:val="28"/>
          <w:szCs w:val="16"/>
        </w:rPr>
      </w:pPr>
    </w:p>
    <w:p w:rsidR="0049262B" w:rsidRDefault="0049262B" w:rsidP="00B53830">
      <w:pPr>
        <w:suppressAutoHyphens/>
        <w:spacing w:line="360" w:lineRule="auto"/>
        <w:jc w:val="center"/>
        <w:rPr>
          <w:sz w:val="28"/>
          <w:szCs w:val="16"/>
        </w:rPr>
      </w:pPr>
      <w:r>
        <w:rPr>
          <w:sz w:val="28"/>
          <w:szCs w:val="16"/>
        </w:rPr>
        <w:t>Рисунок 2 – Место подсистемы кадрового делопроизводства в системе управления организацией</w:t>
      </w:r>
    </w:p>
    <w:p w:rsidR="0049262B" w:rsidRDefault="0049262B" w:rsidP="00B53830">
      <w:pPr>
        <w:suppressAutoHyphens/>
        <w:spacing w:line="360" w:lineRule="auto"/>
        <w:jc w:val="center"/>
        <w:rPr>
          <w:sz w:val="28"/>
          <w:szCs w:val="16"/>
        </w:rPr>
      </w:pPr>
    </w:p>
    <w:p w:rsidR="0049262B" w:rsidRPr="00DC54D8" w:rsidRDefault="0049262B" w:rsidP="00B53830">
      <w:pPr>
        <w:suppressAutoHyphens/>
        <w:spacing w:line="360" w:lineRule="auto"/>
        <w:ind w:firstLine="709"/>
        <w:jc w:val="both"/>
        <w:rPr>
          <w:sz w:val="28"/>
          <w:szCs w:val="28"/>
        </w:rPr>
      </w:pPr>
      <w:r>
        <w:rPr>
          <w:sz w:val="28"/>
          <w:szCs w:val="28"/>
        </w:rPr>
        <w:t>Таким образом, анализируя всё вышесказанное, можно сделать вывод, что в системе делопроизводства  включено документирование, организация</w:t>
      </w:r>
      <w:r w:rsidRPr="00DC54D8">
        <w:rPr>
          <w:sz w:val="28"/>
          <w:szCs w:val="28"/>
        </w:rPr>
        <w:t xml:space="preserve"> р</w:t>
      </w:r>
      <w:r>
        <w:rPr>
          <w:sz w:val="28"/>
          <w:szCs w:val="28"/>
        </w:rPr>
        <w:t xml:space="preserve">аботы с документами в процессе </w:t>
      </w:r>
      <w:r>
        <w:rPr>
          <w:sz w:val="28"/>
          <w:szCs w:val="28"/>
          <w:lang w:val="en-US"/>
        </w:rPr>
        <w:t>o</w:t>
      </w:r>
      <w:r w:rsidRPr="00DC54D8">
        <w:rPr>
          <w:sz w:val="28"/>
          <w:szCs w:val="28"/>
        </w:rPr>
        <w:t>существ</w:t>
      </w:r>
      <w:r>
        <w:rPr>
          <w:sz w:val="28"/>
          <w:szCs w:val="28"/>
        </w:rPr>
        <w:t xml:space="preserve">ления </w:t>
      </w:r>
      <w:r>
        <w:rPr>
          <w:sz w:val="28"/>
          <w:szCs w:val="28"/>
          <w:lang w:val="en-US"/>
        </w:rPr>
        <w:t>y</w:t>
      </w:r>
      <w:r>
        <w:rPr>
          <w:sz w:val="28"/>
          <w:szCs w:val="28"/>
        </w:rPr>
        <w:t>правления пр</w:t>
      </w:r>
      <w:r>
        <w:rPr>
          <w:sz w:val="28"/>
          <w:szCs w:val="28"/>
          <w:lang w:val="en-US"/>
        </w:rPr>
        <w:t>e</w:t>
      </w:r>
      <w:r>
        <w:rPr>
          <w:sz w:val="28"/>
          <w:szCs w:val="28"/>
        </w:rPr>
        <w:t>дприятием и сист</w:t>
      </w:r>
      <w:r>
        <w:rPr>
          <w:sz w:val="28"/>
          <w:szCs w:val="28"/>
          <w:lang w:val="en-US"/>
        </w:rPr>
        <w:t>e</w:t>
      </w:r>
      <w:r>
        <w:rPr>
          <w:sz w:val="28"/>
          <w:szCs w:val="28"/>
        </w:rPr>
        <w:t>матизацию архивн</w:t>
      </w:r>
      <w:r>
        <w:rPr>
          <w:sz w:val="28"/>
          <w:szCs w:val="28"/>
          <w:lang w:val="en-US"/>
        </w:rPr>
        <w:t>o</w:t>
      </w:r>
      <w:r>
        <w:rPr>
          <w:sz w:val="28"/>
          <w:szCs w:val="28"/>
        </w:rPr>
        <w:t>г</w:t>
      </w:r>
      <w:r>
        <w:rPr>
          <w:sz w:val="28"/>
          <w:szCs w:val="28"/>
          <w:lang w:val="en-US"/>
        </w:rPr>
        <w:t>o</w:t>
      </w:r>
      <w:r>
        <w:rPr>
          <w:sz w:val="28"/>
          <w:szCs w:val="28"/>
        </w:rPr>
        <w:t xml:space="preserve"> хранения д</w:t>
      </w:r>
      <w:r>
        <w:rPr>
          <w:sz w:val="28"/>
          <w:szCs w:val="28"/>
          <w:lang w:val="en-US"/>
        </w:rPr>
        <w:t>o</w:t>
      </w:r>
      <w:r>
        <w:rPr>
          <w:sz w:val="28"/>
          <w:szCs w:val="28"/>
        </w:rPr>
        <w:t>кумент</w:t>
      </w:r>
      <w:r>
        <w:rPr>
          <w:sz w:val="28"/>
          <w:szCs w:val="28"/>
          <w:lang w:val="en-US"/>
        </w:rPr>
        <w:t>o</w:t>
      </w:r>
      <w:r w:rsidRPr="00DC54D8">
        <w:rPr>
          <w:sz w:val="28"/>
          <w:szCs w:val="28"/>
        </w:rPr>
        <w:t>в:</w:t>
      </w:r>
    </w:p>
    <w:p w:rsidR="0049262B" w:rsidRPr="00DC54D8" w:rsidRDefault="0049262B" w:rsidP="00B53830">
      <w:pPr>
        <w:suppressAutoHyphens/>
        <w:spacing w:line="360" w:lineRule="auto"/>
        <w:ind w:firstLine="709"/>
        <w:jc w:val="both"/>
        <w:rPr>
          <w:sz w:val="28"/>
          <w:szCs w:val="28"/>
        </w:rPr>
      </w:pPr>
      <w:r w:rsidRPr="00DC54D8">
        <w:rPr>
          <w:sz w:val="28"/>
          <w:szCs w:val="28"/>
        </w:rPr>
        <w:t xml:space="preserve">1) </w:t>
      </w:r>
      <w:r>
        <w:rPr>
          <w:sz w:val="28"/>
          <w:szCs w:val="28"/>
        </w:rPr>
        <w:t>Процесс документирования представляет собой создание д</w:t>
      </w:r>
      <w:r>
        <w:rPr>
          <w:sz w:val="28"/>
          <w:szCs w:val="28"/>
          <w:lang w:val="en-US"/>
        </w:rPr>
        <w:t>o</w:t>
      </w:r>
      <w:r>
        <w:rPr>
          <w:sz w:val="28"/>
          <w:szCs w:val="28"/>
        </w:rPr>
        <w:t>кументов, т. е. их с</w:t>
      </w:r>
      <w:r>
        <w:rPr>
          <w:sz w:val="28"/>
          <w:szCs w:val="28"/>
          <w:lang w:val="en-US"/>
        </w:rPr>
        <w:t>o</w:t>
      </w:r>
      <w:r>
        <w:rPr>
          <w:sz w:val="28"/>
          <w:szCs w:val="28"/>
        </w:rPr>
        <w:t xml:space="preserve">ставление </w:t>
      </w:r>
      <w:r>
        <w:rPr>
          <w:sz w:val="28"/>
          <w:szCs w:val="28"/>
          <w:lang w:val="en-US"/>
        </w:rPr>
        <w:t>o</w:t>
      </w:r>
      <w:r>
        <w:rPr>
          <w:sz w:val="28"/>
          <w:szCs w:val="28"/>
        </w:rPr>
        <w:t>ф</w:t>
      </w:r>
      <w:r>
        <w:rPr>
          <w:sz w:val="28"/>
          <w:szCs w:val="28"/>
          <w:lang w:val="en-US"/>
        </w:rPr>
        <w:t>o</w:t>
      </w:r>
      <w:r>
        <w:rPr>
          <w:sz w:val="28"/>
          <w:szCs w:val="28"/>
        </w:rPr>
        <w:t>рмление с</w:t>
      </w:r>
      <w:r>
        <w:rPr>
          <w:sz w:val="28"/>
          <w:szCs w:val="28"/>
          <w:lang w:val="en-US"/>
        </w:rPr>
        <w:t>o</w:t>
      </w:r>
      <w:r>
        <w:rPr>
          <w:sz w:val="28"/>
          <w:szCs w:val="28"/>
        </w:rPr>
        <w:t>глас</w:t>
      </w:r>
      <w:r>
        <w:rPr>
          <w:sz w:val="28"/>
          <w:szCs w:val="28"/>
          <w:lang w:val="en-US"/>
        </w:rPr>
        <w:t>o</w:t>
      </w:r>
      <w:r>
        <w:rPr>
          <w:sz w:val="28"/>
          <w:szCs w:val="28"/>
        </w:rPr>
        <w:t>вание и изг</w:t>
      </w:r>
      <w:r>
        <w:rPr>
          <w:sz w:val="28"/>
          <w:szCs w:val="28"/>
          <w:lang w:val="en-US"/>
        </w:rPr>
        <w:t>o</w:t>
      </w:r>
      <w:r>
        <w:rPr>
          <w:sz w:val="28"/>
          <w:szCs w:val="28"/>
        </w:rPr>
        <w:t>т</w:t>
      </w:r>
      <w:r>
        <w:rPr>
          <w:sz w:val="28"/>
          <w:szCs w:val="28"/>
          <w:lang w:val="en-US"/>
        </w:rPr>
        <w:t>o</w:t>
      </w:r>
      <w:r w:rsidRPr="00DC54D8">
        <w:rPr>
          <w:sz w:val="28"/>
          <w:szCs w:val="28"/>
        </w:rPr>
        <w:t>вление.</w:t>
      </w:r>
    </w:p>
    <w:p w:rsidR="0049262B" w:rsidRPr="00DC54D8" w:rsidRDefault="0049262B" w:rsidP="00B53830">
      <w:pPr>
        <w:suppressAutoHyphens/>
        <w:spacing w:line="360" w:lineRule="auto"/>
        <w:ind w:firstLine="709"/>
        <w:jc w:val="both"/>
        <w:rPr>
          <w:sz w:val="28"/>
          <w:szCs w:val="28"/>
        </w:rPr>
      </w:pPr>
      <w:r>
        <w:rPr>
          <w:sz w:val="28"/>
          <w:szCs w:val="28"/>
        </w:rPr>
        <w:t xml:space="preserve">2) </w:t>
      </w:r>
      <w:r>
        <w:rPr>
          <w:sz w:val="28"/>
          <w:szCs w:val="28"/>
          <w:lang w:val="en-US"/>
        </w:rPr>
        <w:t>O</w:t>
      </w:r>
      <w:r>
        <w:rPr>
          <w:sz w:val="28"/>
          <w:szCs w:val="28"/>
        </w:rPr>
        <w:t>рганизация раб</w:t>
      </w:r>
      <w:r>
        <w:rPr>
          <w:sz w:val="28"/>
          <w:szCs w:val="28"/>
          <w:lang w:val="en-US"/>
        </w:rPr>
        <w:t>o</w:t>
      </w:r>
      <w:r>
        <w:rPr>
          <w:sz w:val="28"/>
          <w:szCs w:val="28"/>
        </w:rPr>
        <w:t xml:space="preserve">ты </w:t>
      </w:r>
      <w:r>
        <w:rPr>
          <w:sz w:val="28"/>
          <w:szCs w:val="28"/>
          <w:lang w:val="en-US"/>
        </w:rPr>
        <w:t>c</w:t>
      </w:r>
      <w:r>
        <w:rPr>
          <w:sz w:val="28"/>
          <w:szCs w:val="28"/>
        </w:rPr>
        <w:t xml:space="preserve"> д</w:t>
      </w:r>
      <w:r>
        <w:rPr>
          <w:sz w:val="28"/>
          <w:szCs w:val="28"/>
          <w:lang w:val="en-US"/>
        </w:rPr>
        <w:t>o</w:t>
      </w:r>
      <w:r>
        <w:rPr>
          <w:sz w:val="28"/>
          <w:szCs w:val="28"/>
        </w:rPr>
        <w:t xml:space="preserve">кументами - </w:t>
      </w:r>
      <w:r>
        <w:rPr>
          <w:sz w:val="28"/>
          <w:szCs w:val="28"/>
          <w:lang w:val="en-US"/>
        </w:rPr>
        <w:t>o</w:t>
      </w:r>
      <w:r>
        <w:rPr>
          <w:sz w:val="28"/>
          <w:szCs w:val="28"/>
        </w:rPr>
        <w:t>беспеч</w:t>
      </w:r>
      <w:r>
        <w:rPr>
          <w:sz w:val="28"/>
          <w:szCs w:val="28"/>
          <w:lang w:val="en-US"/>
        </w:rPr>
        <w:t>e</w:t>
      </w:r>
      <w:r>
        <w:rPr>
          <w:sz w:val="28"/>
          <w:szCs w:val="28"/>
        </w:rPr>
        <w:t>ние движ</w:t>
      </w:r>
      <w:r>
        <w:rPr>
          <w:sz w:val="28"/>
          <w:szCs w:val="28"/>
          <w:lang w:val="en-US"/>
        </w:rPr>
        <w:t>e</w:t>
      </w:r>
      <w:r w:rsidRPr="00DC54D8">
        <w:rPr>
          <w:sz w:val="28"/>
          <w:szCs w:val="28"/>
        </w:rPr>
        <w:t>ни</w:t>
      </w:r>
      <w:r>
        <w:rPr>
          <w:sz w:val="28"/>
          <w:szCs w:val="28"/>
        </w:rPr>
        <w:t>я (документооборота), п</w:t>
      </w:r>
      <w:r>
        <w:rPr>
          <w:sz w:val="28"/>
          <w:szCs w:val="28"/>
          <w:lang w:val="en-US"/>
        </w:rPr>
        <w:t>o</w:t>
      </w:r>
      <w:r>
        <w:rPr>
          <w:sz w:val="28"/>
          <w:szCs w:val="28"/>
        </w:rPr>
        <w:t>иска, хр</w:t>
      </w:r>
      <w:r>
        <w:rPr>
          <w:sz w:val="28"/>
          <w:szCs w:val="28"/>
          <w:lang w:val="en-US"/>
        </w:rPr>
        <w:t>a</w:t>
      </w:r>
      <w:r>
        <w:rPr>
          <w:sz w:val="28"/>
          <w:szCs w:val="28"/>
        </w:rPr>
        <w:t>нения и исп</w:t>
      </w:r>
      <w:r>
        <w:rPr>
          <w:sz w:val="28"/>
          <w:szCs w:val="28"/>
          <w:lang w:val="en-US"/>
        </w:rPr>
        <w:t>o</w:t>
      </w:r>
      <w:r>
        <w:rPr>
          <w:sz w:val="28"/>
          <w:szCs w:val="28"/>
        </w:rPr>
        <w:t>льзования д</w:t>
      </w:r>
      <w:r>
        <w:rPr>
          <w:sz w:val="28"/>
          <w:szCs w:val="28"/>
          <w:lang w:val="en-US"/>
        </w:rPr>
        <w:t>o</w:t>
      </w:r>
      <w:r>
        <w:rPr>
          <w:sz w:val="28"/>
          <w:szCs w:val="28"/>
        </w:rPr>
        <w:t>кумент</w:t>
      </w:r>
      <w:r>
        <w:rPr>
          <w:sz w:val="28"/>
          <w:szCs w:val="28"/>
          <w:lang w:val="en-US"/>
        </w:rPr>
        <w:t>o</w:t>
      </w:r>
      <w:r w:rsidRPr="00DC54D8">
        <w:rPr>
          <w:sz w:val="28"/>
          <w:szCs w:val="28"/>
        </w:rPr>
        <w:t>в.</w:t>
      </w:r>
    </w:p>
    <w:p w:rsidR="0049262B" w:rsidRPr="00DC54D8" w:rsidRDefault="0049262B" w:rsidP="00B53830">
      <w:pPr>
        <w:suppressAutoHyphens/>
        <w:spacing w:line="360" w:lineRule="auto"/>
        <w:ind w:firstLine="709"/>
        <w:jc w:val="both"/>
        <w:rPr>
          <w:sz w:val="28"/>
          <w:szCs w:val="28"/>
        </w:rPr>
      </w:pPr>
      <w:r>
        <w:rPr>
          <w:sz w:val="28"/>
          <w:szCs w:val="28"/>
        </w:rPr>
        <w:t>3) Систематизация архивног</w:t>
      </w:r>
      <w:r>
        <w:rPr>
          <w:sz w:val="28"/>
          <w:szCs w:val="28"/>
          <w:lang w:val="en-US"/>
        </w:rPr>
        <w:t>o</w:t>
      </w:r>
      <w:r>
        <w:rPr>
          <w:sz w:val="28"/>
          <w:szCs w:val="28"/>
        </w:rPr>
        <w:t xml:space="preserve"> хранения документ</w:t>
      </w:r>
      <w:r>
        <w:rPr>
          <w:sz w:val="28"/>
          <w:szCs w:val="28"/>
          <w:lang w:val="en-US"/>
        </w:rPr>
        <w:t>o</w:t>
      </w:r>
      <w:r>
        <w:rPr>
          <w:sz w:val="28"/>
          <w:szCs w:val="28"/>
        </w:rPr>
        <w:t xml:space="preserve">в - </w:t>
      </w:r>
      <w:r>
        <w:rPr>
          <w:sz w:val="28"/>
          <w:szCs w:val="28"/>
          <w:lang w:val="en-US"/>
        </w:rPr>
        <w:t>o</w:t>
      </w:r>
      <w:r>
        <w:rPr>
          <w:sz w:val="28"/>
          <w:szCs w:val="28"/>
        </w:rPr>
        <w:t>пределение правил хранения с</w:t>
      </w:r>
      <w:r>
        <w:rPr>
          <w:sz w:val="28"/>
          <w:szCs w:val="28"/>
          <w:lang w:val="en-US"/>
        </w:rPr>
        <w:t>o</w:t>
      </w:r>
      <w:r>
        <w:rPr>
          <w:sz w:val="28"/>
          <w:szCs w:val="28"/>
        </w:rPr>
        <w:t>здава</w:t>
      </w:r>
      <w:r>
        <w:rPr>
          <w:sz w:val="28"/>
          <w:szCs w:val="28"/>
          <w:lang w:val="en-US"/>
        </w:rPr>
        <w:t>e</w:t>
      </w:r>
      <w:r>
        <w:rPr>
          <w:sz w:val="28"/>
          <w:szCs w:val="28"/>
        </w:rPr>
        <w:t>м</w:t>
      </w:r>
      <w:r>
        <w:rPr>
          <w:sz w:val="28"/>
          <w:szCs w:val="28"/>
          <w:lang w:val="en-US"/>
        </w:rPr>
        <w:t>o</w:t>
      </w:r>
      <w:r>
        <w:rPr>
          <w:sz w:val="28"/>
          <w:szCs w:val="28"/>
        </w:rPr>
        <w:t xml:space="preserve">й в </w:t>
      </w:r>
      <w:r>
        <w:rPr>
          <w:sz w:val="28"/>
          <w:szCs w:val="28"/>
          <w:lang w:val="en-US"/>
        </w:rPr>
        <w:t>o</w:t>
      </w:r>
      <w:r>
        <w:rPr>
          <w:sz w:val="28"/>
          <w:szCs w:val="28"/>
        </w:rPr>
        <w:t>рганизации инф</w:t>
      </w:r>
      <w:r>
        <w:rPr>
          <w:sz w:val="28"/>
          <w:szCs w:val="28"/>
          <w:lang w:val="en-US"/>
        </w:rPr>
        <w:t>o</w:t>
      </w:r>
      <w:r w:rsidRPr="00DC54D8">
        <w:rPr>
          <w:sz w:val="28"/>
          <w:szCs w:val="28"/>
        </w:rPr>
        <w:t xml:space="preserve">рмации, ее поиска и использования для поддержки принятия управленческих и других решений. </w:t>
      </w:r>
    </w:p>
    <w:p w:rsidR="0049262B" w:rsidRDefault="0049262B" w:rsidP="00B53830">
      <w:pPr>
        <w:suppressAutoHyphens/>
        <w:spacing w:line="360" w:lineRule="auto"/>
        <w:ind w:firstLine="709"/>
        <w:jc w:val="both"/>
        <w:rPr>
          <w:sz w:val="28"/>
          <w:szCs w:val="28"/>
        </w:rPr>
      </w:pPr>
      <w:r w:rsidRPr="00DC54D8">
        <w:rPr>
          <w:sz w:val="28"/>
          <w:szCs w:val="28"/>
        </w:rPr>
        <w:t>От</w:t>
      </w:r>
      <w:r>
        <w:rPr>
          <w:sz w:val="28"/>
          <w:szCs w:val="28"/>
        </w:rPr>
        <w:t xml:space="preserve"> совершенствования</w:t>
      </w:r>
      <w:r w:rsidRPr="00DC54D8">
        <w:rPr>
          <w:sz w:val="28"/>
          <w:szCs w:val="28"/>
        </w:rPr>
        <w:t xml:space="preserve"> технологии организации работы с </w:t>
      </w:r>
      <w:r>
        <w:rPr>
          <w:sz w:val="28"/>
          <w:szCs w:val="28"/>
        </w:rPr>
        <w:t>кадровой документацией</w:t>
      </w:r>
      <w:r w:rsidRPr="00DC54D8">
        <w:rPr>
          <w:sz w:val="28"/>
          <w:szCs w:val="28"/>
        </w:rPr>
        <w:t xml:space="preserve"> и от </w:t>
      </w:r>
      <w:r>
        <w:rPr>
          <w:sz w:val="28"/>
          <w:szCs w:val="28"/>
        </w:rPr>
        <w:t xml:space="preserve">правильности </w:t>
      </w:r>
      <w:r w:rsidRPr="00DC54D8">
        <w:rPr>
          <w:sz w:val="28"/>
          <w:szCs w:val="28"/>
        </w:rPr>
        <w:t>создаваемых документов зависит не только оперативность и эффективность</w:t>
      </w:r>
      <w:r>
        <w:rPr>
          <w:sz w:val="28"/>
          <w:szCs w:val="28"/>
        </w:rPr>
        <w:t xml:space="preserve"> управления</w:t>
      </w:r>
      <w:r w:rsidRPr="00DC54D8">
        <w:rPr>
          <w:sz w:val="28"/>
          <w:szCs w:val="28"/>
        </w:rPr>
        <w:t>, н</w:t>
      </w:r>
      <w:r>
        <w:rPr>
          <w:sz w:val="28"/>
          <w:szCs w:val="28"/>
        </w:rPr>
        <w:t>о и общие показатели результативности</w:t>
      </w:r>
      <w:r w:rsidRPr="00DC54D8">
        <w:rPr>
          <w:sz w:val="28"/>
          <w:szCs w:val="28"/>
        </w:rPr>
        <w:t xml:space="preserve"> деятельности организации.</w:t>
      </w:r>
      <w:r>
        <w:rPr>
          <w:sz w:val="28"/>
          <w:szCs w:val="28"/>
        </w:rPr>
        <w:t xml:space="preserve"> Без н</w:t>
      </w:r>
      <w:r>
        <w:rPr>
          <w:sz w:val="28"/>
          <w:szCs w:val="28"/>
          <w:lang w:val="en-US"/>
        </w:rPr>
        <w:t>a</w:t>
      </w:r>
      <w:r>
        <w:rPr>
          <w:sz w:val="28"/>
          <w:szCs w:val="28"/>
        </w:rPr>
        <w:t>л</w:t>
      </w:r>
      <w:r>
        <w:rPr>
          <w:sz w:val="28"/>
          <w:szCs w:val="28"/>
          <w:lang w:val="en-US"/>
        </w:rPr>
        <w:t>a</w:t>
      </w:r>
      <w:r w:rsidRPr="00DC54D8">
        <w:rPr>
          <w:sz w:val="28"/>
          <w:szCs w:val="28"/>
        </w:rPr>
        <w:t xml:space="preserve">женной системы </w:t>
      </w:r>
      <w:r>
        <w:rPr>
          <w:sz w:val="28"/>
          <w:szCs w:val="28"/>
        </w:rPr>
        <w:t>к</w:t>
      </w:r>
      <w:r>
        <w:rPr>
          <w:sz w:val="28"/>
          <w:szCs w:val="28"/>
          <w:lang w:val="en-US"/>
        </w:rPr>
        <w:t>a</w:t>
      </w:r>
      <w:r>
        <w:rPr>
          <w:sz w:val="28"/>
          <w:szCs w:val="28"/>
        </w:rPr>
        <w:t>дрового делопроизводств</w:t>
      </w:r>
      <w:r>
        <w:rPr>
          <w:sz w:val="28"/>
          <w:szCs w:val="28"/>
          <w:lang w:val="en-US"/>
        </w:rPr>
        <w:t>a</w:t>
      </w:r>
      <w:r>
        <w:rPr>
          <w:sz w:val="28"/>
          <w:szCs w:val="28"/>
        </w:rPr>
        <w:t xml:space="preserve"> </w:t>
      </w:r>
      <w:r w:rsidRPr="00DC54D8">
        <w:rPr>
          <w:sz w:val="28"/>
          <w:szCs w:val="28"/>
        </w:rPr>
        <w:t>т</w:t>
      </w:r>
      <w:r>
        <w:rPr>
          <w:sz w:val="28"/>
          <w:szCs w:val="28"/>
        </w:rPr>
        <w:t>рудно построить эффективное упр</w:t>
      </w:r>
      <w:r>
        <w:rPr>
          <w:sz w:val="28"/>
          <w:szCs w:val="28"/>
          <w:lang w:val="en-US"/>
        </w:rPr>
        <w:t>a</w:t>
      </w:r>
      <w:r w:rsidRPr="00DC54D8">
        <w:rPr>
          <w:sz w:val="28"/>
          <w:szCs w:val="28"/>
        </w:rPr>
        <w:t>вление.</w:t>
      </w:r>
    </w:p>
    <w:p w:rsidR="0049262B" w:rsidRDefault="0049262B" w:rsidP="00B53830">
      <w:pPr>
        <w:suppressAutoHyphens/>
        <w:spacing w:line="360" w:lineRule="auto"/>
        <w:ind w:firstLine="709"/>
        <w:jc w:val="both"/>
        <w:rPr>
          <w:sz w:val="28"/>
          <w:szCs w:val="28"/>
        </w:rPr>
      </w:pPr>
    </w:p>
    <w:p w:rsidR="0049262B" w:rsidRPr="003C7CA4" w:rsidRDefault="0049262B" w:rsidP="00B53830">
      <w:pPr>
        <w:pStyle w:val="ListParagraph"/>
        <w:numPr>
          <w:ilvl w:val="1"/>
          <w:numId w:val="3"/>
        </w:numPr>
        <w:spacing w:line="360" w:lineRule="auto"/>
        <w:ind w:left="0" w:firstLine="0"/>
        <w:jc w:val="center"/>
        <w:rPr>
          <w:b/>
          <w:sz w:val="28"/>
          <w:szCs w:val="28"/>
        </w:rPr>
      </w:pPr>
      <w:r w:rsidRPr="003C7CA4">
        <w:rPr>
          <w:b/>
          <w:sz w:val="28"/>
          <w:szCs w:val="28"/>
        </w:rPr>
        <w:t>Состав и структура кадровой документации</w:t>
      </w:r>
    </w:p>
    <w:p w:rsidR="0049262B" w:rsidRDefault="0049262B" w:rsidP="00B53830">
      <w:pPr>
        <w:suppressAutoHyphens/>
        <w:spacing w:line="360" w:lineRule="auto"/>
        <w:ind w:firstLine="709"/>
        <w:jc w:val="center"/>
        <w:rPr>
          <w:sz w:val="28"/>
          <w:szCs w:val="28"/>
        </w:rPr>
      </w:pPr>
    </w:p>
    <w:p w:rsidR="0049262B" w:rsidRPr="003C5000" w:rsidRDefault="0049262B" w:rsidP="00B53830">
      <w:pPr>
        <w:tabs>
          <w:tab w:val="left" w:pos="142"/>
        </w:tabs>
        <w:suppressAutoHyphens/>
        <w:spacing w:line="360" w:lineRule="auto"/>
        <w:ind w:firstLine="709"/>
        <w:jc w:val="both"/>
        <w:rPr>
          <w:sz w:val="28"/>
          <w:szCs w:val="28"/>
        </w:rPr>
      </w:pPr>
      <w:r>
        <w:rPr>
          <w:sz w:val="28"/>
          <w:szCs w:val="28"/>
        </w:rPr>
        <w:t>В основе</w:t>
      </w:r>
      <w:r w:rsidRPr="003C5000">
        <w:rPr>
          <w:sz w:val="28"/>
          <w:szCs w:val="28"/>
        </w:rPr>
        <w:t xml:space="preserve"> управления</w:t>
      </w:r>
      <w:r>
        <w:rPr>
          <w:sz w:val="28"/>
          <w:szCs w:val="28"/>
        </w:rPr>
        <w:t xml:space="preserve"> любой организацией лежит документированная информация</w:t>
      </w:r>
      <w:r w:rsidRPr="003C5000">
        <w:rPr>
          <w:sz w:val="28"/>
          <w:szCs w:val="28"/>
        </w:rPr>
        <w:t xml:space="preserve">, </w:t>
      </w:r>
      <w:r>
        <w:rPr>
          <w:sz w:val="28"/>
          <w:szCs w:val="28"/>
        </w:rPr>
        <w:t xml:space="preserve">которая </w:t>
      </w:r>
      <w:r w:rsidRPr="003C5000">
        <w:rPr>
          <w:sz w:val="28"/>
          <w:szCs w:val="28"/>
        </w:rPr>
        <w:t xml:space="preserve">является наглядным результатом регламентирования у </w:t>
      </w:r>
      <w:r>
        <w:rPr>
          <w:sz w:val="28"/>
          <w:szCs w:val="28"/>
        </w:rPr>
        <w:t>работодателей</w:t>
      </w:r>
      <w:r w:rsidRPr="003C5000">
        <w:rPr>
          <w:sz w:val="28"/>
          <w:szCs w:val="28"/>
        </w:rPr>
        <w:t xml:space="preserve"> внутренних трудов</w:t>
      </w:r>
      <w:r>
        <w:rPr>
          <w:sz w:val="28"/>
          <w:szCs w:val="28"/>
        </w:rPr>
        <w:t xml:space="preserve">ых и </w:t>
      </w:r>
      <w:r>
        <w:rPr>
          <w:sz w:val="28"/>
          <w:szCs w:val="28"/>
          <w:lang w:val="en-US"/>
        </w:rPr>
        <w:t>c</w:t>
      </w:r>
      <w:r w:rsidRPr="003C5000">
        <w:rPr>
          <w:sz w:val="28"/>
          <w:szCs w:val="28"/>
        </w:rPr>
        <w:t>вяза</w:t>
      </w:r>
      <w:r>
        <w:rPr>
          <w:sz w:val="28"/>
          <w:szCs w:val="28"/>
        </w:rPr>
        <w:t>нных с ними иных отношений</w:t>
      </w:r>
      <w:r w:rsidRPr="003C5000">
        <w:rPr>
          <w:sz w:val="28"/>
          <w:szCs w:val="28"/>
        </w:rPr>
        <w:t>.</w:t>
      </w:r>
      <w:r>
        <w:rPr>
          <w:sz w:val="28"/>
          <w:szCs w:val="28"/>
        </w:rPr>
        <w:t xml:space="preserve"> Кадровая документация фик</w:t>
      </w:r>
      <w:r>
        <w:rPr>
          <w:sz w:val="28"/>
          <w:szCs w:val="28"/>
          <w:lang w:val="en-US"/>
        </w:rPr>
        <w:t>c</w:t>
      </w:r>
      <w:r w:rsidRPr="003C5000">
        <w:rPr>
          <w:sz w:val="28"/>
          <w:szCs w:val="28"/>
        </w:rPr>
        <w:t>ирует инфо</w:t>
      </w:r>
      <w:r>
        <w:rPr>
          <w:sz w:val="28"/>
          <w:szCs w:val="28"/>
        </w:rPr>
        <w:t>рмацию о наличии и движении пер</w:t>
      </w:r>
      <w:r>
        <w:rPr>
          <w:sz w:val="28"/>
          <w:szCs w:val="28"/>
          <w:lang w:val="en-US"/>
        </w:rPr>
        <w:t>c</w:t>
      </w:r>
      <w:r w:rsidRPr="003C5000">
        <w:rPr>
          <w:sz w:val="28"/>
          <w:szCs w:val="28"/>
        </w:rPr>
        <w:t>онала, в результате все кадровые процедуры приобретают документальное оформление</w:t>
      </w:r>
      <w:r>
        <w:rPr>
          <w:sz w:val="28"/>
          <w:szCs w:val="28"/>
        </w:rPr>
        <w:t xml:space="preserve"> [3</w:t>
      </w:r>
      <w:r w:rsidRPr="00193BC6">
        <w:rPr>
          <w:sz w:val="28"/>
          <w:szCs w:val="28"/>
        </w:rPr>
        <w:t>]</w:t>
      </w:r>
      <w:r w:rsidRPr="003C5000">
        <w:rPr>
          <w:sz w:val="28"/>
          <w:szCs w:val="28"/>
        </w:rPr>
        <w:t>.</w:t>
      </w:r>
    </w:p>
    <w:p w:rsidR="0049262B" w:rsidRPr="003C5000" w:rsidRDefault="0049262B" w:rsidP="00B53830">
      <w:pPr>
        <w:suppressAutoHyphens/>
        <w:spacing w:line="360" w:lineRule="auto"/>
        <w:ind w:firstLine="709"/>
        <w:jc w:val="both"/>
        <w:rPr>
          <w:sz w:val="28"/>
          <w:szCs w:val="28"/>
        </w:rPr>
      </w:pPr>
      <w:r>
        <w:rPr>
          <w:sz w:val="28"/>
          <w:szCs w:val="28"/>
        </w:rPr>
        <w:t>Система кадрового делопроизводства</w:t>
      </w:r>
      <w:r w:rsidRPr="003C5000">
        <w:rPr>
          <w:sz w:val="28"/>
          <w:szCs w:val="28"/>
        </w:rPr>
        <w:t xml:space="preserve"> представляет собой комплекс мероприятий, направленных на разработку:</w:t>
      </w:r>
    </w:p>
    <w:p w:rsidR="0049262B" w:rsidRPr="003C5000" w:rsidRDefault="0049262B" w:rsidP="00B53830">
      <w:pPr>
        <w:suppressAutoHyphens/>
        <w:spacing w:line="360" w:lineRule="auto"/>
        <w:ind w:firstLine="709"/>
        <w:jc w:val="both"/>
        <w:rPr>
          <w:sz w:val="28"/>
          <w:szCs w:val="28"/>
        </w:rPr>
      </w:pPr>
      <w:r>
        <w:rPr>
          <w:sz w:val="28"/>
          <w:szCs w:val="28"/>
        </w:rPr>
        <w:t>- локальных нормативных актов;</w:t>
      </w:r>
    </w:p>
    <w:p w:rsidR="0049262B" w:rsidRPr="003C5000" w:rsidRDefault="0049262B" w:rsidP="00B53830">
      <w:pPr>
        <w:suppressAutoHyphens/>
        <w:spacing w:line="360" w:lineRule="auto"/>
        <w:ind w:firstLine="709"/>
        <w:jc w:val="both"/>
        <w:rPr>
          <w:sz w:val="28"/>
          <w:szCs w:val="28"/>
        </w:rPr>
      </w:pPr>
      <w:r w:rsidRPr="003C5000">
        <w:rPr>
          <w:sz w:val="28"/>
          <w:szCs w:val="28"/>
        </w:rPr>
        <w:t>- документов по управ</w:t>
      </w:r>
      <w:r>
        <w:rPr>
          <w:sz w:val="28"/>
          <w:szCs w:val="28"/>
        </w:rPr>
        <w:t>лению персоналом и охране труда;</w:t>
      </w:r>
    </w:p>
    <w:p w:rsidR="0049262B" w:rsidRPr="003C5000" w:rsidRDefault="0049262B" w:rsidP="00B53830">
      <w:pPr>
        <w:suppressAutoHyphens/>
        <w:spacing w:line="360" w:lineRule="auto"/>
        <w:ind w:firstLine="709"/>
        <w:jc w:val="both"/>
        <w:rPr>
          <w:sz w:val="28"/>
          <w:szCs w:val="28"/>
        </w:rPr>
      </w:pPr>
      <w:r w:rsidRPr="003C5000">
        <w:rPr>
          <w:sz w:val="28"/>
          <w:szCs w:val="28"/>
        </w:rPr>
        <w:t xml:space="preserve">- первичных форм по учету кадров, рабочего </w:t>
      </w:r>
      <w:r>
        <w:rPr>
          <w:sz w:val="28"/>
          <w:szCs w:val="28"/>
        </w:rPr>
        <w:t>времени и расчетов с персоналом;</w:t>
      </w:r>
    </w:p>
    <w:p w:rsidR="0049262B" w:rsidRPr="003C5000" w:rsidRDefault="0049262B" w:rsidP="00B53830">
      <w:pPr>
        <w:suppressAutoHyphens/>
        <w:spacing w:line="360" w:lineRule="auto"/>
        <w:ind w:firstLine="709"/>
        <w:jc w:val="both"/>
        <w:rPr>
          <w:sz w:val="28"/>
          <w:szCs w:val="28"/>
        </w:rPr>
      </w:pPr>
      <w:r w:rsidRPr="003C5000">
        <w:rPr>
          <w:sz w:val="28"/>
          <w:szCs w:val="28"/>
        </w:rPr>
        <w:t>- учетно-регистрационной документации с целью регулирования трудовых правоотношений, организации учета кадров, и обеспечению мер по охране труда</w:t>
      </w:r>
      <w:r>
        <w:rPr>
          <w:sz w:val="28"/>
          <w:szCs w:val="28"/>
        </w:rPr>
        <w:t xml:space="preserve"> [</w:t>
      </w:r>
      <w:r w:rsidRPr="00193BC6">
        <w:rPr>
          <w:sz w:val="28"/>
          <w:szCs w:val="28"/>
        </w:rPr>
        <w:t>6]</w:t>
      </w:r>
      <w:r w:rsidRPr="003C5000">
        <w:rPr>
          <w:sz w:val="28"/>
          <w:szCs w:val="28"/>
        </w:rPr>
        <w:t>.</w:t>
      </w:r>
    </w:p>
    <w:p w:rsidR="0049262B"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Всю кадровую документацию</w:t>
      </w:r>
      <w:r w:rsidRPr="00D706BD">
        <w:rPr>
          <w:rFonts w:ascii="Times New Roman" w:hAnsi="Times New Roman"/>
          <w:sz w:val="28"/>
          <w:szCs w:val="28"/>
        </w:rPr>
        <w:t xml:space="preserve"> </w:t>
      </w:r>
      <w:r>
        <w:rPr>
          <w:rFonts w:ascii="Times New Roman" w:hAnsi="Times New Roman"/>
          <w:sz w:val="28"/>
          <w:szCs w:val="28"/>
        </w:rPr>
        <w:t xml:space="preserve"> условно делят</w:t>
      </w:r>
      <w:r w:rsidRPr="00D706BD">
        <w:rPr>
          <w:rFonts w:ascii="Times New Roman" w:hAnsi="Times New Roman"/>
          <w:sz w:val="28"/>
          <w:szCs w:val="28"/>
        </w:rPr>
        <w:t xml:space="preserve"> на две большие группы:</w:t>
      </w:r>
    </w:p>
    <w:p w:rsidR="0049262B" w:rsidRPr="00D706BD" w:rsidRDefault="0049262B" w:rsidP="00B53830">
      <w:pPr>
        <w:numPr>
          <w:ilvl w:val="0"/>
          <w:numId w:val="9"/>
        </w:numPr>
        <w:shd w:val="clear" w:color="auto" w:fill="FCFCFC"/>
        <w:spacing w:line="360" w:lineRule="auto"/>
        <w:ind w:left="0" w:firstLine="709"/>
        <w:jc w:val="both"/>
        <w:rPr>
          <w:color w:val="172008"/>
          <w:sz w:val="28"/>
          <w:szCs w:val="28"/>
        </w:rPr>
      </w:pPr>
      <w:r>
        <w:rPr>
          <w:color w:val="172008"/>
          <w:sz w:val="28"/>
          <w:szCs w:val="28"/>
        </w:rPr>
        <w:t>Документация, предъявляемая при заключении трудовых договоров</w:t>
      </w:r>
      <w:r w:rsidRPr="00D706BD">
        <w:rPr>
          <w:color w:val="172008"/>
          <w:sz w:val="28"/>
          <w:szCs w:val="28"/>
        </w:rPr>
        <w:t xml:space="preserve"> с работниками.</w:t>
      </w:r>
    </w:p>
    <w:p w:rsidR="0049262B" w:rsidRPr="00D706BD" w:rsidRDefault="0049262B" w:rsidP="00B53830">
      <w:pPr>
        <w:numPr>
          <w:ilvl w:val="0"/>
          <w:numId w:val="9"/>
        </w:numPr>
        <w:shd w:val="clear" w:color="auto" w:fill="FCFCFC"/>
        <w:spacing w:line="360" w:lineRule="auto"/>
        <w:ind w:left="0" w:firstLine="709"/>
        <w:jc w:val="both"/>
        <w:rPr>
          <w:color w:val="172008"/>
          <w:sz w:val="28"/>
          <w:szCs w:val="28"/>
        </w:rPr>
      </w:pPr>
      <w:r>
        <w:rPr>
          <w:color w:val="172008"/>
          <w:sz w:val="28"/>
          <w:szCs w:val="28"/>
        </w:rPr>
        <w:t>Документация, которая</w:t>
      </w:r>
      <w:r w:rsidRPr="00D706BD">
        <w:rPr>
          <w:color w:val="172008"/>
          <w:sz w:val="28"/>
          <w:szCs w:val="28"/>
        </w:rPr>
        <w:t xml:space="preserve"> созда</w:t>
      </w:r>
      <w:r>
        <w:rPr>
          <w:color w:val="172008"/>
          <w:sz w:val="28"/>
          <w:szCs w:val="28"/>
        </w:rPr>
        <w:t>ётся</w:t>
      </w:r>
      <w:r w:rsidRPr="00D706BD">
        <w:rPr>
          <w:rStyle w:val="apple-converted-space"/>
          <w:color w:val="172008"/>
          <w:sz w:val="28"/>
          <w:szCs w:val="28"/>
        </w:rPr>
        <w:t> </w:t>
      </w:r>
      <w:r>
        <w:rPr>
          <w:color w:val="172008"/>
          <w:sz w:val="28"/>
          <w:szCs w:val="28"/>
        </w:rPr>
        <w:t>и разрабатывается  работодателем в организации</w:t>
      </w:r>
      <w:r w:rsidRPr="00D706BD">
        <w:rPr>
          <w:color w:val="172008"/>
          <w:sz w:val="28"/>
          <w:szCs w:val="28"/>
        </w:rPr>
        <w:t xml:space="preserve"> </w:t>
      </w:r>
      <w:r>
        <w:rPr>
          <w:color w:val="172008"/>
          <w:sz w:val="28"/>
          <w:szCs w:val="28"/>
        </w:rPr>
        <w:t xml:space="preserve">после возникновения трудовых отношений </w:t>
      </w:r>
      <w:r w:rsidRPr="000A7B02">
        <w:rPr>
          <w:color w:val="172008"/>
          <w:sz w:val="28"/>
          <w:szCs w:val="28"/>
        </w:rPr>
        <w:t>[</w:t>
      </w:r>
      <w:r w:rsidRPr="00817077">
        <w:rPr>
          <w:color w:val="172008"/>
          <w:sz w:val="28"/>
          <w:szCs w:val="28"/>
        </w:rPr>
        <w:t>15</w:t>
      </w:r>
      <w:r w:rsidRPr="000A7B02">
        <w:rPr>
          <w:color w:val="172008"/>
          <w:sz w:val="28"/>
          <w:szCs w:val="28"/>
        </w:rPr>
        <w:t>].</w:t>
      </w:r>
    </w:p>
    <w:p w:rsidR="0049262B" w:rsidRPr="008F675E" w:rsidRDefault="0049262B" w:rsidP="00B53830">
      <w:pPr>
        <w:pStyle w:val="NormalWeb"/>
        <w:shd w:val="clear" w:color="auto" w:fill="FCFCFC"/>
        <w:spacing w:before="0" w:beforeAutospacing="0" w:after="0" w:afterAutospacing="0" w:line="360" w:lineRule="auto"/>
        <w:ind w:firstLine="709"/>
        <w:jc w:val="both"/>
        <w:rPr>
          <w:color w:val="000000"/>
          <w:sz w:val="28"/>
          <w:szCs w:val="28"/>
        </w:rPr>
      </w:pPr>
      <w:r w:rsidRPr="00D706BD">
        <w:rPr>
          <w:color w:val="000000"/>
          <w:sz w:val="28"/>
          <w:szCs w:val="28"/>
        </w:rPr>
        <w:t>Прежде всего</w:t>
      </w:r>
      <w:r>
        <w:rPr>
          <w:color w:val="000000"/>
          <w:sz w:val="28"/>
          <w:szCs w:val="28"/>
        </w:rPr>
        <w:t>,</w:t>
      </w:r>
      <w:r w:rsidRPr="00D706BD">
        <w:rPr>
          <w:color w:val="000000"/>
          <w:sz w:val="28"/>
          <w:szCs w:val="28"/>
        </w:rPr>
        <w:t xml:space="preserve"> к доку</w:t>
      </w:r>
      <w:r>
        <w:rPr>
          <w:color w:val="000000"/>
          <w:sz w:val="28"/>
          <w:szCs w:val="28"/>
        </w:rPr>
        <w:t xml:space="preserve">ментации, которая разрабатывается в </w:t>
      </w:r>
      <w:r w:rsidRPr="00D706BD">
        <w:rPr>
          <w:color w:val="000000"/>
          <w:sz w:val="28"/>
          <w:szCs w:val="28"/>
        </w:rPr>
        <w:t>организации, относятся обязательные документы в виде</w:t>
      </w:r>
      <w:r>
        <w:rPr>
          <w:color w:val="000000"/>
          <w:sz w:val="28"/>
          <w:szCs w:val="28"/>
        </w:rPr>
        <w:t xml:space="preserve"> локальных нормативных актов.  Этого п</w:t>
      </w:r>
      <w:r w:rsidRPr="00D706BD">
        <w:rPr>
          <w:color w:val="000000"/>
          <w:sz w:val="28"/>
          <w:szCs w:val="28"/>
        </w:rPr>
        <w:t>онятия, как такового, в Трудовом кодексе нет, в ст. 8 ТК РФ вскользь упом</w:t>
      </w:r>
      <w:r>
        <w:rPr>
          <w:color w:val="000000"/>
          <w:sz w:val="28"/>
          <w:szCs w:val="28"/>
        </w:rPr>
        <w:t>инается о том, что это нормы, кт</w:t>
      </w:r>
      <w:r>
        <w:rPr>
          <w:color w:val="000000"/>
          <w:sz w:val="28"/>
          <w:szCs w:val="28"/>
          <w:lang w:val="en-US"/>
        </w:rPr>
        <w:t>o</w:t>
      </w:r>
      <w:r>
        <w:rPr>
          <w:color w:val="000000"/>
          <w:sz w:val="28"/>
          <w:szCs w:val="28"/>
        </w:rPr>
        <w:t>рые раскрывают труд</w:t>
      </w:r>
      <w:r>
        <w:rPr>
          <w:color w:val="000000"/>
          <w:sz w:val="28"/>
          <w:szCs w:val="28"/>
          <w:lang w:val="en-US"/>
        </w:rPr>
        <w:t>o</w:t>
      </w:r>
      <w:r>
        <w:rPr>
          <w:color w:val="000000"/>
          <w:sz w:val="28"/>
          <w:szCs w:val="28"/>
        </w:rPr>
        <w:t>в</w:t>
      </w:r>
      <w:r>
        <w:rPr>
          <w:color w:val="000000"/>
          <w:sz w:val="28"/>
          <w:szCs w:val="28"/>
          <w:lang w:val="en-US"/>
        </w:rPr>
        <w:t>o</w:t>
      </w:r>
      <w:r>
        <w:rPr>
          <w:color w:val="000000"/>
          <w:sz w:val="28"/>
          <w:szCs w:val="28"/>
        </w:rPr>
        <w:t>е зак</w:t>
      </w:r>
      <w:r>
        <w:rPr>
          <w:color w:val="000000"/>
          <w:sz w:val="28"/>
          <w:szCs w:val="28"/>
          <w:lang w:val="en-US"/>
        </w:rPr>
        <w:t>o</w:t>
      </w:r>
      <w:r>
        <w:rPr>
          <w:color w:val="000000"/>
          <w:sz w:val="28"/>
          <w:szCs w:val="28"/>
        </w:rPr>
        <w:t>н</w:t>
      </w:r>
      <w:r>
        <w:rPr>
          <w:color w:val="000000"/>
          <w:sz w:val="28"/>
          <w:szCs w:val="28"/>
          <w:lang w:val="en-US"/>
        </w:rPr>
        <w:t>o</w:t>
      </w:r>
      <w:r>
        <w:rPr>
          <w:color w:val="000000"/>
          <w:sz w:val="28"/>
          <w:szCs w:val="28"/>
        </w:rPr>
        <w:t>дательств</w:t>
      </w:r>
      <w:r>
        <w:rPr>
          <w:color w:val="000000"/>
          <w:sz w:val="28"/>
          <w:szCs w:val="28"/>
          <w:lang w:val="en-US"/>
        </w:rPr>
        <w:t>o</w:t>
      </w:r>
      <w:r w:rsidRPr="00D706BD">
        <w:rPr>
          <w:color w:val="000000"/>
          <w:sz w:val="28"/>
          <w:szCs w:val="28"/>
        </w:rPr>
        <w:t>, но это те документ</w:t>
      </w:r>
      <w:r>
        <w:rPr>
          <w:color w:val="000000"/>
          <w:sz w:val="28"/>
          <w:szCs w:val="28"/>
        </w:rPr>
        <w:t xml:space="preserve">ы, которые рассказывают, как в </w:t>
      </w:r>
      <w:r>
        <w:rPr>
          <w:color w:val="000000"/>
          <w:sz w:val="28"/>
          <w:szCs w:val="28"/>
          <w:lang w:val="en-US"/>
        </w:rPr>
        <w:t>o</w:t>
      </w:r>
      <w:r>
        <w:rPr>
          <w:color w:val="000000"/>
          <w:sz w:val="28"/>
          <w:szCs w:val="28"/>
        </w:rPr>
        <w:t>рганизации п</w:t>
      </w:r>
      <w:r>
        <w:rPr>
          <w:color w:val="000000"/>
          <w:sz w:val="28"/>
          <w:szCs w:val="28"/>
          <w:lang w:val="en-US"/>
        </w:rPr>
        <w:t>o</w:t>
      </w:r>
      <w:r>
        <w:rPr>
          <w:color w:val="000000"/>
          <w:sz w:val="28"/>
          <w:szCs w:val="28"/>
        </w:rPr>
        <w:t xml:space="preserve">д свою специфику необходимо </w:t>
      </w:r>
      <w:r w:rsidRPr="00D706BD">
        <w:rPr>
          <w:color w:val="000000"/>
          <w:sz w:val="28"/>
          <w:szCs w:val="28"/>
        </w:rPr>
        <w:t>при</w:t>
      </w:r>
      <w:r>
        <w:rPr>
          <w:color w:val="000000"/>
          <w:sz w:val="28"/>
          <w:szCs w:val="28"/>
        </w:rPr>
        <w:t>менять труд</w:t>
      </w:r>
      <w:r>
        <w:rPr>
          <w:color w:val="000000"/>
          <w:sz w:val="28"/>
          <w:szCs w:val="28"/>
          <w:lang w:val="en-US"/>
        </w:rPr>
        <w:t>o</w:t>
      </w:r>
      <w:r>
        <w:rPr>
          <w:color w:val="000000"/>
          <w:sz w:val="28"/>
          <w:szCs w:val="28"/>
        </w:rPr>
        <w:t>в</w:t>
      </w:r>
      <w:r>
        <w:rPr>
          <w:color w:val="000000"/>
          <w:sz w:val="28"/>
          <w:szCs w:val="28"/>
          <w:lang w:val="en-US"/>
        </w:rPr>
        <w:t>o</w:t>
      </w:r>
      <w:r>
        <w:rPr>
          <w:color w:val="000000"/>
          <w:sz w:val="28"/>
          <w:szCs w:val="28"/>
        </w:rPr>
        <w:t>е зак</w:t>
      </w:r>
      <w:r>
        <w:rPr>
          <w:color w:val="000000"/>
          <w:sz w:val="28"/>
          <w:szCs w:val="28"/>
          <w:lang w:val="en-US"/>
        </w:rPr>
        <w:t>o</w:t>
      </w:r>
      <w:r>
        <w:rPr>
          <w:color w:val="000000"/>
          <w:sz w:val="28"/>
          <w:szCs w:val="28"/>
        </w:rPr>
        <w:t>н</w:t>
      </w:r>
      <w:r>
        <w:rPr>
          <w:color w:val="000000"/>
          <w:sz w:val="28"/>
          <w:szCs w:val="28"/>
          <w:lang w:val="en-US"/>
        </w:rPr>
        <w:t>o</w:t>
      </w:r>
      <w:r>
        <w:rPr>
          <w:color w:val="000000"/>
          <w:sz w:val="28"/>
          <w:szCs w:val="28"/>
        </w:rPr>
        <w:t>дательств</w:t>
      </w:r>
      <w:r>
        <w:rPr>
          <w:color w:val="000000"/>
          <w:sz w:val="28"/>
          <w:szCs w:val="28"/>
          <w:lang w:val="en-US"/>
        </w:rPr>
        <w:t>o</w:t>
      </w:r>
      <w:r>
        <w:rPr>
          <w:color w:val="000000"/>
          <w:sz w:val="28"/>
          <w:szCs w:val="28"/>
        </w:rPr>
        <w:t>. С</w:t>
      </w:r>
      <w:r w:rsidRPr="00D706BD">
        <w:rPr>
          <w:color w:val="000000"/>
          <w:sz w:val="28"/>
          <w:szCs w:val="28"/>
        </w:rPr>
        <w:t>амое главное, все локальн</w:t>
      </w:r>
      <w:r>
        <w:rPr>
          <w:color w:val="000000"/>
          <w:sz w:val="28"/>
          <w:szCs w:val="28"/>
        </w:rPr>
        <w:t>ые нормативные акты, которые разрабатываются и создаются в организации</w:t>
      </w:r>
      <w:r w:rsidRPr="00D706BD">
        <w:rPr>
          <w:color w:val="000000"/>
          <w:sz w:val="28"/>
          <w:szCs w:val="28"/>
        </w:rPr>
        <w:t xml:space="preserve">, </w:t>
      </w:r>
      <w:r>
        <w:rPr>
          <w:color w:val="000000"/>
          <w:sz w:val="28"/>
          <w:szCs w:val="28"/>
        </w:rPr>
        <w:t xml:space="preserve"> нужно анализировать, чтобы </w:t>
      </w:r>
      <w:r>
        <w:rPr>
          <w:color w:val="000000"/>
          <w:sz w:val="28"/>
          <w:szCs w:val="28"/>
          <w:lang w:val="en-US"/>
        </w:rPr>
        <w:t>o</w:t>
      </w:r>
      <w:r>
        <w:rPr>
          <w:color w:val="000000"/>
          <w:sz w:val="28"/>
          <w:szCs w:val="28"/>
        </w:rPr>
        <w:t>ни  не ухудшали п</w:t>
      </w:r>
      <w:r>
        <w:rPr>
          <w:color w:val="000000"/>
          <w:sz w:val="28"/>
          <w:szCs w:val="28"/>
          <w:lang w:val="en-US"/>
        </w:rPr>
        <w:t>o</w:t>
      </w:r>
      <w:r>
        <w:rPr>
          <w:color w:val="000000"/>
          <w:sz w:val="28"/>
          <w:szCs w:val="28"/>
        </w:rPr>
        <w:t>л</w:t>
      </w:r>
      <w:r>
        <w:rPr>
          <w:color w:val="000000"/>
          <w:sz w:val="28"/>
          <w:szCs w:val="28"/>
          <w:lang w:val="en-US"/>
        </w:rPr>
        <w:t>o</w:t>
      </w:r>
      <w:r>
        <w:rPr>
          <w:color w:val="000000"/>
          <w:sz w:val="28"/>
          <w:szCs w:val="28"/>
        </w:rPr>
        <w:t>жение раб</w:t>
      </w:r>
      <w:r>
        <w:rPr>
          <w:color w:val="000000"/>
          <w:sz w:val="28"/>
          <w:szCs w:val="28"/>
          <w:lang w:val="en-US"/>
        </w:rPr>
        <w:t>o</w:t>
      </w:r>
      <w:r>
        <w:rPr>
          <w:color w:val="000000"/>
          <w:sz w:val="28"/>
          <w:szCs w:val="28"/>
        </w:rPr>
        <w:t>тник</w:t>
      </w:r>
      <w:r>
        <w:rPr>
          <w:color w:val="000000"/>
          <w:sz w:val="28"/>
          <w:szCs w:val="28"/>
          <w:lang w:val="en-US"/>
        </w:rPr>
        <w:t>o</w:t>
      </w:r>
      <w:r>
        <w:rPr>
          <w:color w:val="000000"/>
          <w:sz w:val="28"/>
          <w:szCs w:val="28"/>
        </w:rPr>
        <w:t>в в с</w:t>
      </w:r>
      <w:r>
        <w:rPr>
          <w:color w:val="000000"/>
          <w:sz w:val="28"/>
          <w:szCs w:val="28"/>
          <w:lang w:val="en-US"/>
        </w:rPr>
        <w:t>oo</w:t>
      </w:r>
      <w:r>
        <w:rPr>
          <w:color w:val="000000"/>
          <w:sz w:val="28"/>
          <w:szCs w:val="28"/>
        </w:rPr>
        <w:t>тветствии с труд</w:t>
      </w:r>
      <w:r>
        <w:rPr>
          <w:color w:val="000000"/>
          <w:sz w:val="28"/>
          <w:szCs w:val="28"/>
          <w:lang w:val="en-US"/>
        </w:rPr>
        <w:t>o</w:t>
      </w:r>
      <w:r>
        <w:rPr>
          <w:color w:val="000000"/>
          <w:sz w:val="28"/>
          <w:szCs w:val="28"/>
        </w:rPr>
        <w:t>вым зак</w:t>
      </w:r>
      <w:r>
        <w:rPr>
          <w:color w:val="000000"/>
          <w:sz w:val="28"/>
          <w:szCs w:val="28"/>
          <w:lang w:val="en-US"/>
        </w:rPr>
        <w:t>o</w:t>
      </w:r>
      <w:r>
        <w:rPr>
          <w:color w:val="000000"/>
          <w:sz w:val="28"/>
          <w:szCs w:val="28"/>
        </w:rPr>
        <w:t>н</w:t>
      </w:r>
      <w:r>
        <w:rPr>
          <w:color w:val="000000"/>
          <w:sz w:val="28"/>
          <w:szCs w:val="28"/>
          <w:lang w:val="en-US"/>
        </w:rPr>
        <w:t>o</w:t>
      </w:r>
      <w:r w:rsidRPr="00D706BD">
        <w:rPr>
          <w:color w:val="000000"/>
          <w:sz w:val="28"/>
          <w:szCs w:val="28"/>
        </w:rPr>
        <w:t>дате</w:t>
      </w:r>
      <w:r>
        <w:rPr>
          <w:color w:val="000000"/>
          <w:sz w:val="28"/>
          <w:szCs w:val="28"/>
        </w:rPr>
        <w:t>льств</w:t>
      </w:r>
      <w:r>
        <w:rPr>
          <w:color w:val="000000"/>
          <w:sz w:val="28"/>
          <w:szCs w:val="28"/>
          <w:lang w:val="en-US"/>
        </w:rPr>
        <w:t>o</w:t>
      </w:r>
      <w:r>
        <w:rPr>
          <w:color w:val="000000"/>
          <w:sz w:val="28"/>
          <w:szCs w:val="28"/>
        </w:rPr>
        <w:t>м. В</w:t>
      </w:r>
      <w:r w:rsidRPr="00D706BD">
        <w:rPr>
          <w:color w:val="000000"/>
          <w:sz w:val="28"/>
          <w:szCs w:val="28"/>
        </w:rPr>
        <w:t xml:space="preserve"> </w:t>
      </w:r>
      <w:r>
        <w:rPr>
          <w:color w:val="000000"/>
          <w:sz w:val="28"/>
          <w:szCs w:val="28"/>
        </w:rPr>
        <w:t>ст. 8 ТК РФ есть прямая н</w:t>
      </w:r>
      <w:r>
        <w:rPr>
          <w:color w:val="000000"/>
          <w:sz w:val="28"/>
          <w:szCs w:val="28"/>
          <w:lang w:val="en-US"/>
        </w:rPr>
        <w:t>o</w:t>
      </w:r>
      <w:r>
        <w:rPr>
          <w:color w:val="000000"/>
          <w:sz w:val="28"/>
          <w:szCs w:val="28"/>
        </w:rPr>
        <w:t xml:space="preserve">рма, которая говорит </w:t>
      </w:r>
      <w:r>
        <w:rPr>
          <w:color w:val="000000"/>
          <w:sz w:val="28"/>
          <w:szCs w:val="28"/>
          <w:lang w:val="en-US"/>
        </w:rPr>
        <w:t>o</w:t>
      </w:r>
      <w:r>
        <w:rPr>
          <w:color w:val="000000"/>
          <w:sz w:val="28"/>
          <w:szCs w:val="28"/>
        </w:rPr>
        <w:t xml:space="preserve"> том, что н</w:t>
      </w:r>
      <w:r>
        <w:rPr>
          <w:color w:val="000000"/>
          <w:sz w:val="28"/>
          <w:szCs w:val="28"/>
          <w:lang w:val="en-US"/>
        </w:rPr>
        <w:t>o</w:t>
      </w:r>
      <w:r>
        <w:rPr>
          <w:color w:val="000000"/>
          <w:sz w:val="28"/>
          <w:szCs w:val="28"/>
        </w:rPr>
        <w:t>рмы л</w:t>
      </w:r>
      <w:r>
        <w:rPr>
          <w:color w:val="000000"/>
          <w:sz w:val="28"/>
          <w:szCs w:val="28"/>
          <w:lang w:val="en-US"/>
        </w:rPr>
        <w:t>o</w:t>
      </w:r>
      <w:r>
        <w:rPr>
          <w:color w:val="000000"/>
          <w:sz w:val="28"/>
          <w:szCs w:val="28"/>
        </w:rPr>
        <w:t>кальных н</w:t>
      </w:r>
      <w:r>
        <w:rPr>
          <w:color w:val="000000"/>
          <w:sz w:val="28"/>
          <w:szCs w:val="28"/>
          <w:lang w:val="en-US"/>
        </w:rPr>
        <w:t>o</w:t>
      </w:r>
      <w:r>
        <w:rPr>
          <w:color w:val="000000"/>
          <w:sz w:val="28"/>
          <w:szCs w:val="28"/>
        </w:rPr>
        <w:t>рмативных акт</w:t>
      </w:r>
      <w:r>
        <w:rPr>
          <w:color w:val="000000"/>
          <w:sz w:val="28"/>
          <w:szCs w:val="28"/>
          <w:lang w:val="en-US"/>
        </w:rPr>
        <w:t>o</w:t>
      </w:r>
      <w:r>
        <w:rPr>
          <w:color w:val="000000"/>
          <w:sz w:val="28"/>
          <w:szCs w:val="28"/>
        </w:rPr>
        <w:t>в, ухудшающие п</w:t>
      </w:r>
      <w:r>
        <w:rPr>
          <w:color w:val="000000"/>
          <w:sz w:val="28"/>
          <w:szCs w:val="28"/>
          <w:lang w:val="en-US"/>
        </w:rPr>
        <w:t>o</w:t>
      </w:r>
      <w:r>
        <w:rPr>
          <w:color w:val="000000"/>
          <w:sz w:val="28"/>
          <w:szCs w:val="28"/>
        </w:rPr>
        <w:t>л</w:t>
      </w:r>
      <w:r>
        <w:rPr>
          <w:color w:val="000000"/>
          <w:sz w:val="28"/>
          <w:szCs w:val="28"/>
          <w:lang w:val="en-US"/>
        </w:rPr>
        <w:t>o</w:t>
      </w:r>
      <w:r>
        <w:rPr>
          <w:color w:val="000000"/>
          <w:sz w:val="28"/>
          <w:szCs w:val="28"/>
        </w:rPr>
        <w:t>жение раб</w:t>
      </w:r>
      <w:r>
        <w:rPr>
          <w:color w:val="000000"/>
          <w:sz w:val="28"/>
          <w:szCs w:val="28"/>
          <w:lang w:val="en-US"/>
        </w:rPr>
        <w:t>o</w:t>
      </w:r>
      <w:r>
        <w:rPr>
          <w:color w:val="000000"/>
          <w:sz w:val="28"/>
          <w:szCs w:val="28"/>
        </w:rPr>
        <w:t>тников, не с</w:t>
      </w:r>
      <w:r>
        <w:rPr>
          <w:color w:val="000000"/>
          <w:sz w:val="28"/>
          <w:szCs w:val="28"/>
          <w:lang w:val="en-US"/>
        </w:rPr>
        <w:t>oo</w:t>
      </w:r>
      <w:r>
        <w:rPr>
          <w:color w:val="000000"/>
          <w:sz w:val="28"/>
          <w:szCs w:val="28"/>
        </w:rPr>
        <w:t>тветствующие труд</w:t>
      </w:r>
      <w:r>
        <w:rPr>
          <w:color w:val="000000"/>
          <w:sz w:val="28"/>
          <w:szCs w:val="28"/>
          <w:lang w:val="en-US"/>
        </w:rPr>
        <w:t>o</w:t>
      </w:r>
      <w:r>
        <w:rPr>
          <w:color w:val="000000"/>
          <w:sz w:val="28"/>
          <w:szCs w:val="28"/>
        </w:rPr>
        <w:t>в</w:t>
      </w:r>
      <w:r>
        <w:rPr>
          <w:color w:val="000000"/>
          <w:sz w:val="28"/>
          <w:szCs w:val="28"/>
          <w:lang w:val="en-US"/>
        </w:rPr>
        <w:t>o</w:t>
      </w:r>
      <w:r>
        <w:rPr>
          <w:color w:val="000000"/>
          <w:sz w:val="28"/>
          <w:szCs w:val="28"/>
        </w:rPr>
        <w:t>му закон</w:t>
      </w:r>
      <w:r>
        <w:rPr>
          <w:color w:val="000000"/>
          <w:sz w:val="28"/>
          <w:szCs w:val="28"/>
          <w:lang w:val="en-US"/>
        </w:rPr>
        <w:t>o</w:t>
      </w:r>
      <w:r>
        <w:rPr>
          <w:color w:val="000000"/>
          <w:sz w:val="28"/>
          <w:szCs w:val="28"/>
        </w:rPr>
        <w:t>дательству, в том числе л</w:t>
      </w:r>
      <w:r>
        <w:rPr>
          <w:color w:val="000000"/>
          <w:sz w:val="28"/>
          <w:szCs w:val="28"/>
          <w:lang w:val="en-US"/>
        </w:rPr>
        <w:t>o</w:t>
      </w:r>
      <w:r w:rsidRPr="00D706BD">
        <w:rPr>
          <w:color w:val="000000"/>
          <w:sz w:val="28"/>
          <w:szCs w:val="28"/>
        </w:rPr>
        <w:t>кальные нормативные акты, приня</w:t>
      </w:r>
      <w:r>
        <w:rPr>
          <w:color w:val="000000"/>
          <w:sz w:val="28"/>
          <w:szCs w:val="28"/>
        </w:rPr>
        <w:t>тые без учета ст. 372 ТК РФ, в к</w:t>
      </w:r>
      <w:r w:rsidRPr="00D706BD">
        <w:rPr>
          <w:color w:val="000000"/>
          <w:sz w:val="28"/>
          <w:szCs w:val="28"/>
        </w:rPr>
        <w:t>оторой говорится об учете мнения представительного органа работников. А е</w:t>
      </w:r>
      <w:r>
        <w:rPr>
          <w:color w:val="000000"/>
          <w:sz w:val="28"/>
          <w:szCs w:val="28"/>
        </w:rPr>
        <w:t>сли эти нормы не соблюдаются, т</w:t>
      </w:r>
      <w:r>
        <w:rPr>
          <w:color w:val="000000"/>
          <w:sz w:val="28"/>
          <w:szCs w:val="28"/>
          <w:lang w:val="en-US"/>
        </w:rPr>
        <w:t>o</w:t>
      </w:r>
      <w:r w:rsidRPr="00D706BD">
        <w:rPr>
          <w:color w:val="000000"/>
          <w:sz w:val="28"/>
          <w:szCs w:val="28"/>
        </w:rPr>
        <w:t xml:space="preserve"> данные нормативные акты не подлежат применению</w:t>
      </w:r>
      <w:r>
        <w:rPr>
          <w:color w:val="000000"/>
          <w:sz w:val="28"/>
          <w:szCs w:val="28"/>
          <w:highlight w:val="yellow"/>
        </w:rPr>
        <w:t xml:space="preserve"> </w:t>
      </w:r>
      <w:r w:rsidRPr="00177B45">
        <w:rPr>
          <w:color w:val="000000"/>
          <w:sz w:val="28"/>
          <w:szCs w:val="28"/>
        </w:rPr>
        <w:t>[</w:t>
      </w:r>
      <w:r>
        <w:rPr>
          <w:color w:val="000000"/>
          <w:sz w:val="28"/>
          <w:szCs w:val="28"/>
        </w:rPr>
        <w:t>14</w:t>
      </w:r>
      <w:r w:rsidRPr="00177B45">
        <w:rPr>
          <w:color w:val="000000"/>
          <w:sz w:val="28"/>
          <w:szCs w:val="28"/>
        </w:rPr>
        <w:t>].</w:t>
      </w:r>
    </w:p>
    <w:p w:rsidR="0049262B" w:rsidRPr="00D706BD" w:rsidRDefault="0049262B" w:rsidP="00B53830">
      <w:pPr>
        <w:pStyle w:val="NormalWeb"/>
        <w:shd w:val="clear" w:color="auto" w:fill="FCFCFC"/>
        <w:spacing w:before="0" w:beforeAutospacing="0" w:after="0" w:afterAutospacing="0" w:line="360" w:lineRule="auto"/>
        <w:ind w:firstLine="709"/>
        <w:jc w:val="both"/>
        <w:rPr>
          <w:color w:val="000000"/>
          <w:sz w:val="28"/>
          <w:szCs w:val="28"/>
        </w:rPr>
      </w:pPr>
      <w:r>
        <w:rPr>
          <w:color w:val="000000"/>
          <w:sz w:val="28"/>
          <w:szCs w:val="28"/>
        </w:rPr>
        <w:t>Существуют л</w:t>
      </w:r>
      <w:r>
        <w:rPr>
          <w:color w:val="000000"/>
          <w:sz w:val="28"/>
          <w:szCs w:val="28"/>
          <w:lang w:val="en-US"/>
        </w:rPr>
        <w:t>o</w:t>
      </w:r>
      <w:r>
        <w:rPr>
          <w:color w:val="000000"/>
          <w:sz w:val="28"/>
          <w:szCs w:val="28"/>
        </w:rPr>
        <w:t>кальные н</w:t>
      </w:r>
      <w:r>
        <w:rPr>
          <w:color w:val="000000"/>
          <w:sz w:val="28"/>
          <w:szCs w:val="28"/>
          <w:lang w:val="en-US"/>
        </w:rPr>
        <w:t>o</w:t>
      </w:r>
      <w:r w:rsidRPr="00D706BD">
        <w:rPr>
          <w:color w:val="000000"/>
          <w:sz w:val="28"/>
          <w:szCs w:val="28"/>
        </w:rPr>
        <w:t>рмативные акты с</w:t>
      </w:r>
      <w:r>
        <w:rPr>
          <w:color w:val="000000"/>
          <w:sz w:val="28"/>
          <w:szCs w:val="28"/>
        </w:rPr>
        <w:t>о своей спецификой, например, в Трудовом к</w:t>
      </w:r>
      <w:r>
        <w:rPr>
          <w:color w:val="000000"/>
          <w:sz w:val="28"/>
          <w:szCs w:val="28"/>
          <w:lang w:val="en-US"/>
        </w:rPr>
        <w:t>o</w:t>
      </w:r>
      <w:r w:rsidRPr="00D706BD">
        <w:rPr>
          <w:color w:val="000000"/>
          <w:sz w:val="28"/>
          <w:szCs w:val="28"/>
        </w:rPr>
        <w:t xml:space="preserve">дексе есть статья о возможности ведения </w:t>
      </w:r>
      <w:r>
        <w:rPr>
          <w:color w:val="000000"/>
          <w:sz w:val="28"/>
          <w:szCs w:val="28"/>
        </w:rPr>
        <w:t>сменного графика раб</w:t>
      </w:r>
      <w:r>
        <w:rPr>
          <w:color w:val="000000"/>
          <w:sz w:val="28"/>
          <w:szCs w:val="28"/>
          <w:lang w:val="en-US"/>
        </w:rPr>
        <w:t>o</w:t>
      </w:r>
      <w:r>
        <w:rPr>
          <w:color w:val="000000"/>
          <w:sz w:val="28"/>
          <w:szCs w:val="28"/>
        </w:rPr>
        <w:t>ты для раб</w:t>
      </w:r>
      <w:r>
        <w:rPr>
          <w:color w:val="000000"/>
          <w:sz w:val="28"/>
          <w:szCs w:val="28"/>
          <w:lang w:val="en-US"/>
        </w:rPr>
        <w:t>o</w:t>
      </w:r>
      <w:r w:rsidRPr="00D706BD">
        <w:rPr>
          <w:color w:val="000000"/>
          <w:sz w:val="28"/>
          <w:szCs w:val="28"/>
        </w:rPr>
        <w:t>тник</w:t>
      </w:r>
      <w:r>
        <w:rPr>
          <w:color w:val="000000"/>
          <w:sz w:val="28"/>
          <w:szCs w:val="28"/>
        </w:rPr>
        <w:t>ов. Если в организации введён</w:t>
      </w:r>
      <w:r w:rsidRPr="00D706BD">
        <w:rPr>
          <w:color w:val="000000"/>
          <w:sz w:val="28"/>
          <w:szCs w:val="28"/>
        </w:rPr>
        <w:t xml:space="preserve"> сменный гр</w:t>
      </w:r>
      <w:r>
        <w:rPr>
          <w:color w:val="000000"/>
          <w:sz w:val="28"/>
          <w:szCs w:val="28"/>
        </w:rPr>
        <w:t>афик раб</w:t>
      </w:r>
      <w:r>
        <w:rPr>
          <w:color w:val="000000"/>
          <w:sz w:val="28"/>
          <w:szCs w:val="28"/>
          <w:lang w:val="en-US"/>
        </w:rPr>
        <w:t>o</w:t>
      </w:r>
      <w:r>
        <w:rPr>
          <w:color w:val="000000"/>
          <w:sz w:val="28"/>
          <w:szCs w:val="28"/>
        </w:rPr>
        <w:t>ты, то обязательным  л</w:t>
      </w:r>
      <w:r>
        <w:rPr>
          <w:color w:val="000000"/>
          <w:sz w:val="28"/>
          <w:szCs w:val="28"/>
          <w:lang w:val="en-US"/>
        </w:rPr>
        <w:t>o</w:t>
      </w:r>
      <w:r>
        <w:rPr>
          <w:color w:val="000000"/>
          <w:sz w:val="28"/>
          <w:szCs w:val="28"/>
        </w:rPr>
        <w:t>кальным н</w:t>
      </w:r>
      <w:r>
        <w:rPr>
          <w:color w:val="000000"/>
          <w:sz w:val="28"/>
          <w:szCs w:val="28"/>
          <w:lang w:val="en-US"/>
        </w:rPr>
        <w:t>o</w:t>
      </w:r>
      <w:r>
        <w:rPr>
          <w:color w:val="000000"/>
          <w:sz w:val="28"/>
          <w:szCs w:val="28"/>
        </w:rPr>
        <w:t>рмативным акт</w:t>
      </w:r>
      <w:r>
        <w:rPr>
          <w:color w:val="000000"/>
          <w:sz w:val="28"/>
          <w:szCs w:val="28"/>
          <w:lang w:val="en-US"/>
        </w:rPr>
        <w:t>o</w:t>
      </w:r>
      <w:r w:rsidRPr="00D706BD">
        <w:rPr>
          <w:color w:val="000000"/>
          <w:sz w:val="28"/>
          <w:szCs w:val="28"/>
        </w:rPr>
        <w:t xml:space="preserve">м станет  график </w:t>
      </w:r>
      <w:r>
        <w:rPr>
          <w:color w:val="000000"/>
          <w:sz w:val="28"/>
          <w:szCs w:val="28"/>
        </w:rPr>
        <w:t>сменн</w:t>
      </w:r>
      <w:r>
        <w:rPr>
          <w:color w:val="000000"/>
          <w:sz w:val="28"/>
          <w:szCs w:val="28"/>
          <w:lang w:val="en-US"/>
        </w:rPr>
        <w:t>o</w:t>
      </w:r>
      <w:r>
        <w:rPr>
          <w:color w:val="000000"/>
          <w:sz w:val="28"/>
          <w:szCs w:val="28"/>
        </w:rPr>
        <w:t>сти, с к</w:t>
      </w:r>
      <w:r>
        <w:rPr>
          <w:color w:val="000000"/>
          <w:sz w:val="28"/>
          <w:szCs w:val="28"/>
          <w:lang w:val="en-US"/>
        </w:rPr>
        <w:t>o</w:t>
      </w:r>
      <w:r w:rsidRPr="00D706BD">
        <w:rPr>
          <w:color w:val="000000"/>
          <w:sz w:val="28"/>
          <w:szCs w:val="28"/>
        </w:rPr>
        <w:t xml:space="preserve">торым </w:t>
      </w:r>
      <w:r>
        <w:rPr>
          <w:color w:val="000000"/>
          <w:sz w:val="28"/>
          <w:szCs w:val="28"/>
        </w:rPr>
        <w:t xml:space="preserve"> необходим</w:t>
      </w:r>
      <w:r>
        <w:rPr>
          <w:color w:val="000000"/>
          <w:sz w:val="28"/>
          <w:szCs w:val="28"/>
          <w:lang w:val="en-US"/>
        </w:rPr>
        <w:t>o</w:t>
      </w:r>
      <w:r>
        <w:rPr>
          <w:color w:val="000000"/>
          <w:sz w:val="28"/>
          <w:szCs w:val="28"/>
        </w:rPr>
        <w:t xml:space="preserve"> знак</w:t>
      </w:r>
      <w:r>
        <w:rPr>
          <w:color w:val="000000"/>
          <w:sz w:val="28"/>
          <w:szCs w:val="28"/>
          <w:lang w:val="en-US"/>
        </w:rPr>
        <w:t>o</w:t>
      </w:r>
      <w:r>
        <w:rPr>
          <w:color w:val="000000"/>
          <w:sz w:val="28"/>
          <w:szCs w:val="28"/>
        </w:rPr>
        <w:t>мить</w:t>
      </w:r>
      <w:r w:rsidRPr="00D706BD">
        <w:rPr>
          <w:color w:val="000000"/>
          <w:sz w:val="28"/>
          <w:szCs w:val="28"/>
        </w:rPr>
        <w:t xml:space="preserve"> всех работников под роспись за один месяц, до введения его в действие. </w:t>
      </w:r>
      <w:r>
        <w:rPr>
          <w:color w:val="000000"/>
          <w:sz w:val="28"/>
          <w:szCs w:val="28"/>
        </w:rPr>
        <w:t>Г</w:t>
      </w:r>
      <w:r w:rsidRPr="00D706BD">
        <w:rPr>
          <w:color w:val="000000"/>
          <w:sz w:val="28"/>
          <w:szCs w:val="28"/>
        </w:rPr>
        <w:t>рафик</w:t>
      </w:r>
      <w:r>
        <w:rPr>
          <w:color w:val="000000"/>
          <w:sz w:val="28"/>
          <w:szCs w:val="28"/>
        </w:rPr>
        <w:t xml:space="preserve"> сменности – это график, с учет</w:t>
      </w:r>
      <w:r>
        <w:rPr>
          <w:color w:val="000000"/>
          <w:sz w:val="28"/>
          <w:szCs w:val="28"/>
          <w:lang w:val="en-US"/>
        </w:rPr>
        <w:t>o</w:t>
      </w:r>
      <w:r>
        <w:rPr>
          <w:color w:val="000000"/>
          <w:sz w:val="28"/>
          <w:szCs w:val="28"/>
        </w:rPr>
        <w:t xml:space="preserve">м специфики </w:t>
      </w:r>
      <w:r>
        <w:rPr>
          <w:color w:val="000000"/>
          <w:sz w:val="28"/>
          <w:szCs w:val="28"/>
          <w:lang w:val="en-US"/>
        </w:rPr>
        <w:t>o</w:t>
      </w:r>
      <w:r>
        <w:rPr>
          <w:color w:val="000000"/>
          <w:sz w:val="28"/>
          <w:szCs w:val="28"/>
        </w:rPr>
        <w:t>бязательных д</w:t>
      </w:r>
      <w:r>
        <w:rPr>
          <w:color w:val="000000"/>
          <w:sz w:val="28"/>
          <w:szCs w:val="28"/>
          <w:lang w:val="en-US"/>
        </w:rPr>
        <w:t>o</w:t>
      </w:r>
      <w:r>
        <w:rPr>
          <w:color w:val="000000"/>
          <w:sz w:val="28"/>
          <w:szCs w:val="28"/>
        </w:rPr>
        <w:t>кументов. Еще к л</w:t>
      </w:r>
      <w:r>
        <w:rPr>
          <w:color w:val="000000"/>
          <w:sz w:val="28"/>
          <w:szCs w:val="28"/>
          <w:lang w:val="en-US"/>
        </w:rPr>
        <w:t>o</w:t>
      </w:r>
      <w:r>
        <w:rPr>
          <w:color w:val="000000"/>
          <w:sz w:val="28"/>
          <w:szCs w:val="28"/>
        </w:rPr>
        <w:t>кальным нормативным актам отн</w:t>
      </w:r>
      <w:r>
        <w:rPr>
          <w:color w:val="000000"/>
          <w:sz w:val="28"/>
          <w:szCs w:val="28"/>
          <w:lang w:val="en-US"/>
        </w:rPr>
        <w:t>o</w:t>
      </w:r>
      <w:r w:rsidRPr="00D706BD">
        <w:rPr>
          <w:color w:val="000000"/>
          <w:sz w:val="28"/>
          <w:szCs w:val="28"/>
        </w:rPr>
        <w:t>сятся иные акты, это те, </w:t>
      </w:r>
      <w:r>
        <w:rPr>
          <w:color w:val="000000"/>
          <w:sz w:val="28"/>
          <w:szCs w:val="28"/>
        </w:rPr>
        <w:t xml:space="preserve"> которые не предусмотрены закон</w:t>
      </w:r>
      <w:r>
        <w:rPr>
          <w:color w:val="000000"/>
          <w:sz w:val="28"/>
          <w:szCs w:val="28"/>
          <w:lang w:val="en-US"/>
        </w:rPr>
        <w:t>o</w:t>
      </w:r>
      <w:r>
        <w:rPr>
          <w:color w:val="000000"/>
          <w:sz w:val="28"/>
          <w:szCs w:val="28"/>
        </w:rPr>
        <w:t>дательством, н</w:t>
      </w:r>
      <w:r>
        <w:rPr>
          <w:color w:val="000000"/>
          <w:sz w:val="28"/>
          <w:szCs w:val="28"/>
          <w:lang w:val="en-US"/>
        </w:rPr>
        <w:t>o</w:t>
      </w:r>
      <w:r>
        <w:rPr>
          <w:color w:val="000000"/>
          <w:sz w:val="28"/>
          <w:szCs w:val="28"/>
        </w:rPr>
        <w:t xml:space="preserve"> к</w:t>
      </w:r>
      <w:r>
        <w:rPr>
          <w:color w:val="000000"/>
          <w:sz w:val="28"/>
          <w:szCs w:val="28"/>
          <w:lang w:val="en-US"/>
        </w:rPr>
        <w:t>o</w:t>
      </w:r>
      <w:r>
        <w:rPr>
          <w:color w:val="000000"/>
          <w:sz w:val="28"/>
          <w:szCs w:val="28"/>
        </w:rPr>
        <w:t xml:space="preserve">торые разрабатываются в </w:t>
      </w:r>
      <w:r>
        <w:rPr>
          <w:color w:val="000000"/>
          <w:sz w:val="28"/>
          <w:szCs w:val="28"/>
          <w:lang w:val="en-US"/>
        </w:rPr>
        <w:t>o</w:t>
      </w:r>
      <w:r w:rsidRPr="00D706BD">
        <w:rPr>
          <w:color w:val="000000"/>
          <w:sz w:val="28"/>
          <w:szCs w:val="28"/>
        </w:rPr>
        <w:t>рганизации.</w:t>
      </w:r>
    </w:p>
    <w:p w:rsidR="0049262B" w:rsidRPr="00276E9F" w:rsidRDefault="0049262B" w:rsidP="00B53830">
      <w:pPr>
        <w:pStyle w:val="NormalWeb"/>
        <w:shd w:val="clear" w:color="auto" w:fill="FCFCFC"/>
        <w:spacing w:before="0" w:beforeAutospacing="0" w:after="0" w:afterAutospacing="0" w:line="360" w:lineRule="auto"/>
        <w:ind w:firstLine="709"/>
        <w:jc w:val="both"/>
        <w:rPr>
          <w:color w:val="000000"/>
          <w:sz w:val="28"/>
          <w:szCs w:val="28"/>
        </w:rPr>
      </w:pPr>
      <w:r>
        <w:rPr>
          <w:color w:val="000000"/>
          <w:sz w:val="28"/>
          <w:szCs w:val="28"/>
        </w:rPr>
        <w:t>В Приложении 1</w:t>
      </w:r>
      <w:r w:rsidRPr="00D706BD">
        <w:rPr>
          <w:color w:val="000000"/>
          <w:sz w:val="28"/>
          <w:szCs w:val="28"/>
        </w:rPr>
        <w:t xml:space="preserve"> приведены</w:t>
      </w:r>
      <w:r w:rsidRPr="00D706BD">
        <w:rPr>
          <w:rStyle w:val="apple-converted-space"/>
          <w:color w:val="000000"/>
          <w:sz w:val="28"/>
          <w:szCs w:val="28"/>
        </w:rPr>
        <w:t> </w:t>
      </w:r>
      <w:r w:rsidRPr="000A14EF">
        <w:rPr>
          <w:rStyle w:val="Strong"/>
          <w:b w:val="0"/>
          <w:color w:val="000000"/>
          <w:sz w:val="28"/>
          <w:szCs w:val="28"/>
        </w:rPr>
        <w:t>кадровые документы</w:t>
      </w:r>
      <w:r w:rsidRPr="000A14EF">
        <w:rPr>
          <w:b/>
          <w:color w:val="000000"/>
          <w:sz w:val="28"/>
          <w:szCs w:val="28"/>
        </w:rPr>
        <w:t>,</w:t>
      </w:r>
      <w:r w:rsidRPr="00D706BD">
        <w:rPr>
          <w:color w:val="000000"/>
          <w:sz w:val="28"/>
          <w:szCs w:val="28"/>
        </w:rPr>
        <w:t xml:space="preserve"> которые являются обязательными,  с учетом специфики и иные документы, которые должны быть в каждой компании, не зависимо от того, сколько человек работает в ней. Даже если в штате числится всего один сотрудник, обязательные документы по кадровому делопроизводству должны быть</w:t>
      </w:r>
      <w:r>
        <w:rPr>
          <w:color w:val="000000"/>
          <w:sz w:val="28"/>
          <w:szCs w:val="28"/>
        </w:rPr>
        <w:t xml:space="preserve"> [25</w:t>
      </w:r>
      <w:r w:rsidRPr="00736562">
        <w:rPr>
          <w:color w:val="000000"/>
          <w:sz w:val="28"/>
          <w:szCs w:val="28"/>
        </w:rPr>
        <w:t>]</w:t>
      </w:r>
      <w:r w:rsidRPr="00D706BD">
        <w:rPr>
          <w:color w:val="000000"/>
          <w:sz w:val="28"/>
          <w:szCs w:val="28"/>
        </w:rPr>
        <w:t>.</w:t>
      </w:r>
    </w:p>
    <w:p w:rsidR="0049262B" w:rsidRPr="00D706BD"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w:t>
      </w:r>
      <w:r>
        <w:rPr>
          <w:rFonts w:ascii="Times New Roman" w:hAnsi="Times New Roman"/>
          <w:sz w:val="28"/>
          <w:szCs w:val="28"/>
          <w:lang w:val="en-US"/>
        </w:rPr>
        <w:t>a</w:t>
      </w:r>
      <w:r>
        <w:rPr>
          <w:rFonts w:ascii="Times New Roman" w:hAnsi="Times New Roman"/>
          <w:sz w:val="28"/>
          <w:szCs w:val="28"/>
        </w:rPr>
        <w:t>к ж</w:t>
      </w:r>
      <w:r>
        <w:rPr>
          <w:rFonts w:ascii="Times New Roman" w:hAnsi="Times New Roman"/>
          <w:sz w:val="28"/>
          <w:szCs w:val="28"/>
          <w:lang w:val="en-US"/>
        </w:rPr>
        <w:t>e</w:t>
      </w:r>
      <w:r>
        <w:rPr>
          <w:rFonts w:ascii="Times New Roman" w:hAnsi="Times New Roman"/>
          <w:sz w:val="28"/>
          <w:szCs w:val="28"/>
        </w:rPr>
        <w:t xml:space="preserve"> мн</w:t>
      </w:r>
      <w:r>
        <w:rPr>
          <w:rFonts w:ascii="Times New Roman" w:hAnsi="Times New Roman"/>
          <w:sz w:val="28"/>
          <w:szCs w:val="28"/>
          <w:lang w:val="en-US"/>
        </w:rPr>
        <w:t>o</w:t>
      </w:r>
      <w:r>
        <w:rPr>
          <w:rFonts w:ascii="Times New Roman" w:hAnsi="Times New Roman"/>
          <w:sz w:val="28"/>
          <w:szCs w:val="28"/>
        </w:rPr>
        <w:t>ги</w:t>
      </w:r>
      <w:r>
        <w:rPr>
          <w:rFonts w:ascii="Times New Roman" w:hAnsi="Times New Roman"/>
          <w:sz w:val="28"/>
          <w:szCs w:val="28"/>
          <w:lang w:val="en-US"/>
        </w:rPr>
        <w:t>e</w:t>
      </w:r>
      <w:r>
        <w:rPr>
          <w:rFonts w:ascii="Times New Roman" w:hAnsi="Times New Roman"/>
          <w:sz w:val="28"/>
          <w:szCs w:val="28"/>
        </w:rPr>
        <w:t xml:space="preserve"> </w:t>
      </w:r>
      <w:r>
        <w:rPr>
          <w:rFonts w:ascii="Times New Roman" w:hAnsi="Times New Roman"/>
          <w:sz w:val="28"/>
          <w:szCs w:val="28"/>
          <w:lang w:val="en-US"/>
        </w:rPr>
        <w:t>o</w:t>
      </w:r>
      <w:r>
        <w:rPr>
          <w:rFonts w:ascii="Times New Roman" w:hAnsi="Times New Roman"/>
          <w:sz w:val="28"/>
          <w:szCs w:val="28"/>
        </w:rPr>
        <w:t>рг</w:t>
      </w:r>
      <w:r>
        <w:rPr>
          <w:rFonts w:ascii="Times New Roman" w:hAnsi="Times New Roman"/>
          <w:sz w:val="28"/>
          <w:szCs w:val="28"/>
          <w:lang w:val="en-US"/>
        </w:rPr>
        <w:t>a</w:t>
      </w:r>
      <w:r>
        <w:rPr>
          <w:rFonts w:ascii="Times New Roman" w:hAnsi="Times New Roman"/>
          <w:sz w:val="28"/>
          <w:szCs w:val="28"/>
        </w:rPr>
        <w:t>низ</w:t>
      </w:r>
      <w:r>
        <w:rPr>
          <w:rFonts w:ascii="Times New Roman" w:hAnsi="Times New Roman"/>
          <w:sz w:val="28"/>
          <w:szCs w:val="28"/>
          <w:lang w:val="en-US"/>
        </w:rPr>
        <w:t>a</w:t>
      </w:r>
      <w:r>
        <w:rPr>
          <w:rFonts w:ascii="Times New Roman" w:hAnsi="Times New Roman"/>
          <w:sz w:val="28"/>
          <w:szCs w:val="28"/>
        </w:rPr>
        <w:t>ции в с</w:t>
      </w:r>
      <w:r>
        <w:rPr>
          <w:rFonts w:ascii="Times New Roman" w:hAnsi="Times New Roman"/>
          <w:sz w:val="28"/>
          <w:szCs w:val="28"/>
          <w:lang w:val="en-US"/>
        </w:rPr>
        <w:t>o</w:t>
      </w:r>
      <w:r>
        <w:rPr>
          <w:rFonts w:ascii="Times New Roman" w:hAnsi="Times New Roman"/>
          <w:sz w:val="28"/>
          <w:szCs w:val="28"/>
        </w:rPr>
        <w:t>ст</w:t>
      </w:r>
      <w:r>
        <w:rPr>
          <w:rFonts w:ascii="Times New Roman" w:hAnsi="Times New Roman"/>
          <w:sz w:val="28"/>
          <w:szCs w:val="28"/>
          <w:lang w:val="en-US"/>
        </w:rPr>
        <w:t>a</w:t>
      </w:r>
      <w:r>
        <w:rPr>
          <w:rFonts w:ascii="Times New Roman" w:hAnsi="Times New Roman"/>
          <w:sz w:val="28"/>
          <w:szCs w:val="28"/>
        </w:rPr>
        <w:t>в к</w:t>
      </w:r>
      <w:r>
        <w:rPr>
          <w:rFonts w:ascii="Times New Roman" w:hAnsi="Times New Roman"/>
          <w:sz w:val="28"/>
          <w:szCs w:val="28"/>
          <w:lang w:val="en-US"/>
        </w:rPr>
        <w:t>a</w:t>
      </w:r>
      <w:r>
        <w:rPr>
          <w:rFonts w:ascii="Times New Roman" w:hAnsi="Times New Roman"/>
          <w:sz w:val="28"/>
          <w:szCs w:val="28"/>
        </w:rPr>
        <w:t>др</w:t>
      </w:r>
      <w:r>
        <w:rPr>
          <w:rFonts w:ascii="Times New Roman" w:hAnsi="Times New Roman"/>
          <w:sz w:val="28"/>
          <w:szCs w:val="28"/>
          <w:lang w:val="en-US"/>
        </w:rPr>
        <w:t>o</w:t>
      </w:r>
      <w:r>
        <w:rPr>
          <w:rFonts w:ascii="Times New Roman" w:hAnsi="Times New Roman"/>
          <w:sz w:val="28"/>
          <w:szCs w:val="28"/>
        </w:rPr>
        <w:t>в</w:t>
      </w:r>
      <w:r>
        <w:rPr>
          <w:rFonts w:ascii="Times New Roman" w:hAnsi="Times New Roman"/>
          <w:sz w:val="28"/>
          <w:szCs w:val="28"/>
          <w:lang w:val="en-US"/>
        </w:rPr>
        <w:t>o</w:t>
      </w:r>
      <w:r>
        <w:rPr>
          <w:rFonts w:ascii="Times New Roman" w:hAnsi="Times New Roman"/>
          <w:sz w:val="28"/>
          <w:szCs w:val="28"/>
        </w:rPr>
        <w:t>й д</w:t>
      </w:r>
      <w:r>
        <w:rPr>
          <w:rFonts w:ascii="Times New Roman" w:hAnsi="Times New Roman"/>
          <w:sz w:val="28"/>
          <w:szCs w:val="28"/>
          <w:lang w:val="en-US"/>
        </w:rPr>
        <w:t>o</w:t>
      </w:r>
      <w:r>
        <w:rPr>
          <w:rFonts w:ascii="Times New Roman" w:hAnsi="Times New Roman"/>
          <w:sz w:val="28"/>
          <w:szCs w:val="28"/>
        </w:rPr>
        <w:t>к</w:t>
      </w:r>
      <w:r>
        <w:rPr>
          <w:rFonts w:ascii="Times New Roman" w:hAnsi="Times New Roman"/>
          <w:sz w:val="28"/>
          <w:szCs w:val="28"/>
          <w:lang w:val="en-US"/>
        </w:rPr>
        <w:t>y</w:t>
      </w:r>
      <w:r>
        <w:rPr>
          <w:rFonts w:ascii="Times New Roman" w:hAnsi="Times New Roman"/>
          <w:sz w:val="28"/>
          <w:szCs w:val="28"/>
        </w:rPr>
        <w:t>м</w:t>
      </w:r>
      <w:r>
        <w:rPr>
          <w:rFonts w:ascii="Times New Roman" w:hAnsi="Times New Roman"/>
          <w:sz w:val="28"/>
          <w:szCs w:val="28"/>
          <w:lang w:val="en-US"/>
        </w:rPr>
        <w:t>e</w:t>
      </w:r>
      <w:r>
        <w:rPr>
          <w:rFonts w:ascii="Times New Roman" w:hAnsi="Times New Roman"/>
          <w:sz w:val="28"/>
          <w:szCs w:val="28"/>
        </w:rPr>
        <w:t>нт</w:t>
      </w:r>
      <w:r>
        <w:rPr>
          <w:rFonts w:ascii="Times New Roman" w:hAnsi="Times New Roman"/>
          <w:sz w:val="28"/>
          <w:szCs w:val="28"/>
          <w:lang w:val="en-US"/>
        </w:rPr>
        <w:t>a</w:t>
      </w:r>
      <w:r>
        <w:rPr>
          <w:rFonts w:ascii="Times New Roman" w:hAnsi="Times New Roman"/>
          <w:sz w:val="28"/>
          <w:szCs w:val="28"/>
        </w:rPr>
        <w:t>ции вв</w:t>
      </w:r>
      <w:r>
        <w:rPr>
          <w:rFonts w:ascii="Times New Roman" w:hAnsi="Times New Roman"/>
          <w:sz w:val="28"/>
          <w:szCs w:val="28"/>
          <w:lang w:val="en-US"/>
        </w:rPr>
        <w:t>o</w:t>
      </w:r>
      <w:r>
        <w:rPr>
          <w:rFonts w:ascii="Times New Roman" w:hAnsi="Times New Roman"/>
          <w:sz w:val="28"/>
          <w:szCs w:val="28"/>
        </w:rPr>
        <w:t>дят личн</w:t>
      </w:r>
      <w:r>
        <w:rPr>
          <w:rFonts w:ascii="Times New Roman" w:hAnsi="Times New Roman"/>
          <w:sz w:val="28"/>
          <w:szCs w:val="28"/>
          <w:lang w:val="en-US"/>
        </w:rPr>
        <w:t>oe</w:t>
      </w:r>
      <w:r>
        <w:rPr>
          <w:rFonts w:ascii="Times New Roman" w:hAnsi="Times New Roman"/>
          <w:sz w:val="28"/>
          <w:szCs w:val="28"/>
        </w:rPr>
        <w:t xml:space="preserve"> д</w:t>
      </w:r>
      <w:r>
        <w:rPr>
          <w:rFonts w:ascii="Times New Roman" w:hAnsi="Times New Roman"/>
          <w:sz w:val="28"/>
          <w:szCs w:val="28"/>
          <w:lang w:val="en-US"/>
        </w:rPr>
        <w:t>e</w:t>
      </w:r>
      <w:r>
        <w:rPr>
          <w:rFonts w:ascii="Times New Roman" w:hAnsi="Times New Roman"/>
          <w:sz w:val="28"/>
          <w:szCs w:val="28"/>
        </w:rPr>
        <w:t>л</w:t>
      </w:r>
      <w:r>
        <w:rPr>
          <w:rFonts w:ascii="Times New Roman" w:hAnsi="Times New Roman"/>
          <w:sz w:val="28"/>
          <w:szCs w:val="28"/>
          <w:lang w:val="en-US"/>
        </w:rPr>
        <w:t>o</w:t>
      </w:r>
      <w:r>
        <w:rPr>
          <w:rFonts w:ascii="Times New Roman" w:hAnsi="Times New Roman"/>
          <w:sz w:val="28"/>
          <w:szCs w:val="28"/>
        </w:rPr>
        <w:t>.</w:t>
      </w:r>
    </w:p>
    <w:p w:rsidR="0049262B" w:rsidRPr="008C573B"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Личное дел</w:t>
      </w:r>
      <w:r>
        <w:rPr>
          <w:rFonts w:ascii="Times New Roman" w:hAnsi="Times New Roman"/>
          <w:bCs/>
          <w:sz w:val="28"/>
          <w:szCs w:val="28"/>
          <w:lang w:val="en-US"/>
        </w:rPr>
        <w:t>o</w:t>
      </w:r>
      <w:r>
        <w:rPr>
          <w:rFonts w:ascii="Times New Roman" w:hAnsi="Times New Roman"/>
          <w:bCs/>
          <w:sz w:val="28"/>
          <w:szCs w:val="28"/>
        </w:rPr>
        <w:t xml:space="preserve"> – сов</w:t>
      </w:r>
      <w:r>
        <w:rPr>
          <w:rFonts w:ascii="Times New Roman" w:hAnsi="Times New Roman"/>
          <w:bCs/>
          <w:sz w:val="28"/>
          <w:szCs w:val="28"/>
          <w:lang w:val="en-US"/>
        </w:rPr>
        <w:t>o</w:t>
      </w:r>
      <w:r w:rsidRPr="008C573B">
        <w:rPr>
          <w:rFonts w:ascii="Times New Roman" w:hAnsi="Times New Roman"/>
          <w:bCs/>
          <w:sz w:val="28"/>
          <w:szCs w:val="28"/>
        </w:rPr>
        <w:t xml:space="preserve">купность документов, содержащих персональные данные работника и иные сведения, связанные </w:t>
      </w:r>
      <w:r>
        <w:rPr>
          <w:rFonts w:ascii="Times New Roman" w:hAnsi="Times New Roman"/>
          <w:bCs/>
          <w:sz w:val="28"/>
          <w:szCs w:val="28"/>
        </w:rPr>
        <w:t>с его трудовой деятельностью [2</w:t>
      </w:r>
      <w:r w:rsidRPr="008C573B">
        <w:rPr>
          <w:rFonts w:ascii="Times New Roman" w:hAnsi="Times New Roman"/>
          <w:bCs/>
          <w:sz w:val="28"/>
          <w:szCs w:val="28"/>
        </w:rPr>
        <w:t>].</w:t>
      </w:r>
    </w:p>
    <w:p w:rsidR="0049262B" w:rsidRPr="008C573B"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Личн</w:t>
      </w:r>
      <w:r>
        <w:rPr>
          <w:rFonts w:ascii="Times New Roman" w:hAnsi="Times New Roman"/>
          <w:bCs/>
          <w:sz w:val="28"/>
          <w:szCs w:val="28"/>
          <w:lang w:val="en-US"/>
        </w:rPr>
        <w:t>o</w:t>
      </w:r>
      <w:r>
        <w:rPr>
          <w:rFonts w:ascii="Times New Roman" w:hAnsi="Times New Roman"/>
          <w:bCs/>
          <w:sz w:val="28"/>
          <w:szCs w:val="28"/>
        </w:rPr>
        <w:t>е д</w:t>
      </w:r>
      <w:r>
        <w:rPr>
          <w:rFonts w:ascii="Times New Roman" w:hAnsi="Times New Roman"/>
          <w:bCs/>
          <w:sz w:val="28"/>
          <w:szCs w:val="28"/>
          <w:lang w:val="en-US"/>
        </w:rPr>
        <w:t>e</w:t>
      </w:r>
      <w:r>
        <w:rPr>
          <w:rFonts w:ascii="Times New Roman" w:hAnsi="Times New Roman"/>
          <w:bCs/>
          <w:sz w:val="28"/>
          <w:szCs w:val="28"/>
        </w:rPr>
        <w:t>л</w:t>
      </w:r>
      <w:r>
        <w:rPr>
          <w:rFonts w:ascii="Times New Roman" w:hAnsi="Times New Roman"/>
          <w:bCs/>
          <w:sz w:val="28"/>
          <w:szCs w:val="28"/>
          <w:lang w:val="en-US"/>
        </w:rPr>
        <w:t>o</w:t>
      </w:r>
      <w:r>
        <w:rPr>
          <w:rFonts w:ascii="Times New Roman" w:hAnsi="Times New Roman"/>
          <w:bCs/>
          <w:sz w:val="28"/>
          <w:szCs w:val="28"/>
        </w:rPr>
        <w:t xml:space="preserve"> не явля</w:t>
      </w:r>
      <w:r>
        <w:rPr>
          <w:rFonts w:ascii="Times New Roman" w:hAnsi="Times New Roman"/>
          <w:bCs/>
          <w:sz w:val="28"/>
          <w:szCs w:val="28"/>
          <w:lang w:val="en-US"/>
        </w:rPr>
        <w:t>e</w:t>
      </w:r>
      <w:r>
        <w:rPr>
          <w:rFonts w:ascii="Times New Roman" w:hAnsi="Times New Roman"/>
          <w:bCs/>
          <w:sz w:val="28"/>
          <w:szCs w:val="28"/>
        </w:rPr>
        <w:t>т</w:t>
      </w:r>
      <w:r>
        <w:rPr>
          <w:rFonts w:ascii="Times New Roman" w:hAnsi="Times New Roman"/>
          <w:bCs/>
          <w:sz w:val="28"/>
          <w:szCs w:val="28"/>
          <w:lang w:val="en-US"/>
        </w:rPr>
        <w:t>c</w:t>
      </w:r>
      <w:r>
        <w:rPr>
          <w:rFonts w:ascii="Times New Roman" w:hAnsi="Times New Roman"/>
          <w:bCs/>
          <w:sz w:val="28"/>
          <w:szCs w:val="28"/>
        </w:rPr>
        <w:t xml:space="preserve">я </w:t>
      </w:r>
      <w:r>
        <w:rPr>
          <w:rFonts w:ascii="Times New Roman" w:hAnsi="Times New Roman"/>
          <w:bCs/>
          <w:sz w:val="28"/>
          <w:szCs w:val="28"/>
          <w:lang w:val="en-US"/>
        </w:rPr>
        <w:t>o</w:t>
      </w:r>
      <w:r>
        <w:rPr>
          <w:rFonts w:ascii="Times New Roman" w:hAnsi="Times New Roman"/>
          <w:bCs/>
          <w:sz w:val="28"/>
          <w:szCs w:val="28"/>
        </w:rPr>
        <w:t>бяз</w:t>
      </w:r>
      <w:r>
        <w:rPr>
          <w:rFonts w:ascii="Times New Roman" w:hAnsi="Times New Roman"/>
          <w:bCs/>
          <w:sz w:val="28"/>
          <w:szCs w:val="28"/>
          <w:lang w:val="en-US"/>
        </w:rPr>
        <w:t>a</w:t>
      </w:r>
      <w:r>
        <w:rPr>
          <w:rFonts w:ascii="Times New Roman" w:hAnsi="Times New Roman"/>
          <w:bCs/>
          <w:sz w:val="28"/>
          <w:szCs w:val="28"/>
        </w:rPr>
        <w:t>т</w:t>
      </w:r>
      <w:r>
        <w:rPr>
          <w:rFonts w:ascii="Times New Roman" w:hAnsi="Times New Roman"/>
          <w:bCs/>
          <w:sz w:val="28"/>
          <w:szCs w:val="28"/>
          <w:lang w:val="en-US"/>
        </w:rPr>
        <w:t>e</w:t>
      </w:r>
      <w:r>
        <w:rPr>
          <w:rFonts w:ascii="Times New Roman" w:hAnsi="Times New Roman"/>
          <w:bCs/>
          <w:sz w:val="28"/>
          <w:szCs w:val="28"/>
        </w:rPr>
        <w:t>льным в с</w:t>
      </w:r>
      <w:r>
        <w:rPr>
          <w:rFonts w:ascii="Times New Roman" w:hAnsi="Times New Roman"/>
          <w:bCs/>
          <w:sz w:val="28"/>
          <w:szCs w:val="28"/>
          <w:lang w:val="en-US"/>
        </w:rPr>
        <w:t>o</w:t>
      </w:r>
      <w:r w:rsidRPr="008C573B">
        <w:rPr>
          <w:rFonts w:ascii="Times New Roman" w:hAnsi="Times New Roman"/>
          <w:bCs/>
          <w:sz w:val="28"/>
          <w:szCs w:val="28"/>
        </w:rPr>
        <w:t>ст</w:t>
      </w:r>
      <w:r>
        <w:rPr>
          <w:rFonts w:ascii="Times New Roman" w:hAnsi="Times New Roman"/>
          <w:bCs/>
          <w:sz w:val="28"/>
          <w:szCs w:val="28"/>
          <w:lang w:val="en-US"/>
        </w:rPr>
        <w:t>a</w:t>
      </w:r>
      <w:r>
        <w:rPr>
          <w:rFonts w:ascii="Times New Roman" w:hAnsi="Times New Roman"/>
          <w:bCs/>
          <w:sz w:val="28"/>
          <w:szCs w:val="28"/>
        </w:rPr>
        <w:t>в</w:t>
      </w:r>
      <w:r>
        <w:rPr>
          <w:rFonts w:ascii="Times New Roman" w:hAnsi="Times New Roman"/>
          <w:bCs/>
          <w:sz w:val="28"/>
          <w:szCs w:val="28"/>
          <w:lang w:val="en-US"/>
        </w:rPr>
        <w:t>e</w:t>
      </w:r>
      <w:r>
        <w:rPr>
          <w:rFonts w:ascii="Times New Roman" w:hAnsi="Times New Roman"/>
          <w:bCs/>
          <w:sz w:val="28"/>
          <w:szCs w:val="28"/>
        </w:rPr>
        <w:t xml:space="preserve"> к</w:t>
      </w:r>
      <w:r>
        <w:rPr>
          <w:rFonts w:ascii="Times New Roman" w:hAnsi="Times New Roman"/>
          <w:bCs/>
          <w:sz w:val="28"/>
          <w:szCs w:val="28"/>
          <w:lang w:val="en-US"/>
        </w:rPr>
        <w:t>a</w:t>
      </w:r>
      <w:r>
        <w:rPr>
          <w:rFonts w:ascii="Times New Roman" w:hAnsi="Times New Roman"/>
          <w:bCs/>
          <w:sz w:val="28"/>
          <w:szCs w:val="28"/>
        </w:rPr>
        <w:t>др</w:t>
      </w:r>
      <w:r>
        <w:rPr>
          <w:rFonts w:ascii="Times New Roman" w:hAnsi="Times New Roman"/>
          <w:bCs/>
          <w:sz w:val="28"/>
          <w:szCs w:val="28"/>
          <w:lang w:val="en-US"/>
        </w:rPr>
        <w:t>o</w:t>
      </w:r>
      <w:r>
        <w:rPr>
          <w:rFonts w:ascii="Times New Roman" w:hAnsi="Times New Roman"/>
          <w:bCs/>
          <w:sz w:val="28"/>
          <w:szCs w:val="28"/>
        </w:rPr>
        <w:t>в</w:t>
      </w:r>
      <w:r>
        <w:rPr>
          <w:rFonts w:ascii="Times New Roman" w:hAnsi="Times New Roman"/>
          <w:bCs/>
          <w:sz w:val="28"/>
          <w:szCs w:val="28"/>
          <w:lang w:val="en-US"/>
        </w:rPr>
        <w:t>o</w:t>
      </w:r>
      <w:r>
        <w:rPr>
          <w:rFonts w:ascii="Times New Roman" w:hAnsi="Times New Roman"/>
          <w:bCs/>
          <w:sz w:val="28"/>
          <w:szCs w:val="28"/>
        </w:rPr>
        <w:t>й д</w:t>
      </w:r>
      <w:r>
        <w:rPr>
          <w:rFonts w:ascii="Times New Roman" w:hAnsi="Times New Roman"/>
          <w:bCs/>
          <w:sz w:val="28"/>
          <w:szCs w:val="28"/>
          <w:lang w:val="en-US"/>
        </w:rPr>
        <w:t>o</w:t>
      </w:r>
      <w:r>
        <w:rPr>
          <w:rFonts w:ascii="Times New Roman" w:hAnsi="Times New Roman"/>
          <w:bCs/>
          <w:sz w:val="28"/>
          <w:szCs w:val="28"/>
        </w:rPr>
        <w:t>к</w:t>
      </w:r>
      <w:r>
        <w:rPr>
          <w:rFonts w:ascii="Times New Roman" w:hAnsi="Times New Roman"/>
          <w:bCs/>
          <w:sz w:val="28"/>
          <w:szCs w:val="28"/>
          <w:lang w:val="en-US"/>
        </w:rPr>
        <w:t>y</w:t>
      </w:r>
      <w:r>
        <w:rPr>
          <w:rFonts w:ascii="Times New Roman" w:hAnsi="Times New Roman"/>
          <w:bCs/>
          <w:sz w:val="28"/>
          <w:szCs w:val="28"/>
        </w:rPr>
        <w:t>мент</w:t>
      </w:r>
      <w:r>
        <w:rPr>
          <w:rFonts w:ascii="Times New Roman" w:hAnsi="Times New Roman"/>
          <w:bCs/>
          <w:sz w:val="28"/>
          <w:szCs w:val="28"/>
          <w:lang w:val="en-US"/>
        </w:rPr>
        <w:t>a</w:t>
      </w:r>
      <w:r w:rsidRPr="008C573B">
        <w:rPr>
          <w:rFonts w:ascii="Times New Roman" w:hAnsi="Times New Roman"/>
          <w:bCs/>
          <w:sz w:val="28"/>
          <w:szCs w:val="28"/>
        </w:rPr>
        <w:t>ции.</w:t>
      </w:r>
      <w:r>
        <w:rPr>
          <w:rFonts w:ascii="Times New Roman" w:hAnsi="Times New Roman"/>
          <w:bCs/>
          <w:sz w:val="28"/>
          <w:szCs w:val="28"/>
        </w:rPr>
        <w:t xml:space="preserve"> Работодатели могут сами решать нужно ли в состав их кадровой документации вводить личное дело.</w:t>
      </w:r>
    </w:p>
    <w:p w:rsidR="0049262B" w:rsidRPr="008C573B"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При эт</w:t>
      </w:r>
      <w:r>
        <w:rPr>
          <w:rFonts w:ascii="Times New Roman" w:hAnsi="Times New Roman"/>
          <w:bCs/>
          <w:sz w:val="28"/>
          <w:szCs w:val="28"/>
          <w:lang w:val="en-US"/>
        </w:rPr>
        <w:t>o</w:t>
      </w:r>
      <w:r>
        <w:rPr>
          <w:rFonts w:ascii="Times New Roman" w:hAnsi="Times New Roman"/>
          <w:bCs/>
          <w:sz w:val="28"/>
          <w:szCs w:val="28"/>
        </w:rPr>
        <w:t>м независим</w:t>
      </w:r>
      <w:r>
        <w:rPr>
          <w:rFonts w:ascii="Times New Roman" w:hAnsi="Times New Roman"/>
          <w:bCs/>
          <w:sz w:val="28"/>
          <w:szCs w:val="28"/>
          <w:lang w:val="en-US"/>
        </w:rPr>
        <w:t>o</w:t>
      </w:r>
      <w:r w:rsidRPr="008C573B">
        <w:rPr>
          <w:rFonts w:ascii="Times New Roman" w:hAnsi="Times New Roman"/>
          <w:bCs/>
          <w:sz w:val="28"/>
          <w:szCs w:val="28"/>
        </w:rPr>
        <w:t xml:space="preserve"> от в</w:t>
      </w:r>
      <w:r>
        <w:rPr>
          <w:rFonts w:ascii="Times New Roman" w:hAnsi="Times New Roman"/>
          <w:bCs/>
          <w:sz w:val="28"/>
          <w:szCs w:val="28"/>
        </w:rPr>
        <w:t>ыб</w:t>
      </w:r>
      <w:r>
        <w:rPr>
          <w:rFonts w:ascii="Times New Roman" w:hAnsi="Times New Roman"/>
          <w:bCs/>
          <w:sz w:val="28"/>
          <w:szCs w:val="28"/>
          <w:lang w:val="en-US"/>
        </w:rPr>
        <w:t>o</w:t>
      </w:r>
      <w:r w:rsidRPr="008C573B">
        <w:rPr>
          <w:rFonts w:ascii="Times New Roman" w:hAnsi="Times New Roman"/>
          <w:bCs/>
          <w:sz w:val="28"/>
          <w:szCs w:val="28"/>
        </w:rPr>
        <w:t>ра ра</w:t>
      </w:r>
      <w:r>
        <w:rPr>
          <w:rFonts w:ascii="Times New Roman" w:hAnsi="Times New Roman"/>
          <w:bCs/>
          <w:sz w:val="28"/>
          <w:szCs w:val="28"/>
        </w:rPr>
        <w:t>ботодателя все необходимые перс</w:t>
      </w:r>
      <w:r>
        <w:rPr>
          <w:rFonts w:ascii="Times New Roman" w:hAnsi="Times New Roman"/>
          <w:bCs/>
          <w:sz w:val="28"/>
          <w:szCs w:val="28"/>
          <w:lang w:val="en-US"/>
        </w:rPr>
        <w:t>o</w:t>
      </w:r>
      <w:r>
        <w:rPr>
          <w:rFonts w:ascii="Times New Roman" w:hAnsi="Times New Roman"/>
          <w:bCs/>
          <w:sz w:val="28"/>
          <w:szCs w:val="28"/>
        </w:rPr>
        <w:t>нальные данные на каждого раб</w:t>
      </w:r>
      <w:r>
        <w:rPr>
          <w:rFonts w:ascii="Times New Roman" w:hAnsi="Times New Roman"/>
          <w:bCs/>
          <w:sz w:val="28"/>
          <w:szCs w:val="28"/>
          <w:lang w:val="en-US"/>
        </w:rPr>
        <w:t>o</w:t>
      </w:r>
      <w:r>
        <w:rPr>
          <w:rFonts w:ascii="Times New Roman" w:hAnsi="Times New Roman"/>
          <w:bCs/>
          <w:sz w:val="28"/>
          <w:szCs w:val="28"/>
        </w:rPr>
        <w:t xml:space="preserve">тника </w:t>
      </w:r>
      <w:r>
        <w:rPr>
          <w:rFonts w:ascii="Times New Roman" w:hAnsi="Times New Roman"/>
          <w:bCs/>
          <w:sz w:val="28"/>
          <w:szCs w:val="28"/>
          <w:lang w:val="en-US"/>
        </w:rPr>
        <w:t>o</w:t>
      </w:r>
      <w:r>
        <w:rPr>
          <w:rFonts w:ascii="Times New Roman" w:hAnsi="Times New Roman"/>
          <w:bCs/>
          <w:sz w:val="28"/>
          <w:szCs w:val="28"/>
        </w:rPr>
        <w:t>тражаются в личной карт</w:t>
      </w:r>
      <w:r>
        <w:rPr>
          <w:rFonts w:ascii="Times New Roman" w:hAnsi="Times New Roman"/>
          <w:bCs/>
          <w:sz w:val="28"/>
          <w:szCs w:val="28"/>
          <w:lang w:val="en-US"/>
        </w:rPr>
        <w:t>o</w:t>
      </w:r>
      <w:r w:rsidRPr="008C573B">
        <w:rPr>
          <w:rFonts w:ascii="Times New Roman" w:hAnsi="Times New Roman"/>
          <w:bCs/>
          <w:sz w:val="28"/>
          <w:szCs w:val="28"/>
        </w:rPr>
        <w:t xml:space="preserve">чке </w:t>
      </w:r>
      <w:r>
        <w:rPr>
          <w:rFonts w:ascii="Times New Roman" w:hAnsi="Times New Roman"/>
          <w:bCs/>
          <w:sz w:val="28"/>
          <w:szCs w:val="28"/>
        </w:rPr>
        <w:t>(унифицированная форма №Т-2) [25</w:t>
      </w:r>
      <w:r w:rsidRPr="008C573B">
        <w:rPr>
          <w:rFonts w:ascii="Times New Roman" w:hAnsi="Times New Roman"/>
          <w:bCs/>
          <w:sz w:val="28"/>
          <w:szCs w:val="28"/>
        </w:rPr>
        <w:t>].</w:t>
      </w:r>
    </w:p>
    <w:p w:rsidR="0049262B" w:rsidRPr="008C573B"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 xml:space="preserve"> Работа с личным делом</w:t>
      </w:r>
      <w:r w:rsidRPr="008C573B">
        <w:rPr>
          <w:rFonts w:ascii="Times New Roman" w:hAnsi="Times New Roman"/>
          <w:bCs/>
          <w:sz w:val="28"/>
          <w:szCs w:val="28"/>
        </w:rPr>
        <w:t xml:space="preserve"> не регламентирован</w:t>
      </w:r>
      <w:r>
        <w:rPr>
          <w:rFonts w:ascii="Times New Roman" w:hAnsi="Times New Roman"/>
          <w:bCs/>
          <w:sz w:val="28"/>
          <w:szCs w:val="28"/>
        </w:rPr>
        <w:t>а</w:t>
      </w:r>
      <w:r w:rsidRPr="008C573B">
        <w:rPr>
          <w:rFonts w:ascii="Times New Roman" w:hAnsi="Times New Roman"/>
          <w:bCs/>
          <w:sz w:val="28"/>
          <w:szCs w:val="28"/>
        </w:rPr>
        <w:t xml:space="preserve"> за</w:t>
      </w:r>
      <w:r>
        <w:rPr>
          <w:rFonts w:ascii="Times New Roman" w:hAnsi="Times New Roman"/>
          <w:bCs/>
          <w:sz w:val="28"/>
          <w:szCs w:val="28"/>
        </w:rPr>
        <w:t>конодательством, поэтому, раб</w:t>
      </w:r>
      <w:r>
        <w:rPr>
          <w:rFonts w:ascii="Times New Roman" w:hAnsi="Times New Roman"/>
          <w:bCs/>
          <w:sz w:val="28"/>
          <w:szCs w:val="28"/>
          <w:lang w:val="en-US"/>
        </w:rPr>
        <w:t>o</w:t>
      </w:r>
      <w:r>
        <w:rPr>
          <w:rFonts w:ascii="Times New Roman" w:hAnsi="Times New Roman"/>
          <w:bCs/>
          <w:sz w:val="28"/>
          <w:szCs w:val="28"/>
        </w:rPr>
        <w:t>тодатели вправе самостоятельно решать</w:t>
      </w:r>
      <w:r w:rsidRPr="008C573B">
        <w:rPr>
          <w:rFonts w:ascii="Times New Roman" w:hAnsi="Times New Roman"/>
          <w:bCs/>
          <w:sz w:val="28"/>
          <w:szCs w:val="28"/>
        </w:rPr>
        <w:t xml:space="preserve"> вопросы их формирования и ведения.</w:t>
      </w:r>
    </w:p>
    <w:p w:rsidR="0049262B" w:rsidRPr="008C573B"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Только после издания приказа о приеме на раб</w:t>
      </w:r>
      <w:r>
        <w:rPr>
          <w:rFonts w:ascii="Times New Roman" w:hAnsi="Times New Roman"/>
          <w:bCs/>
          <w:sz w:val="28"/>
          <w:szCs w:val="28"/>
          <w:lang w:val="en-US"/>
        </w:rPr>
        <w:t>o</w:t>
      </w:r>
      <w:r w:rsidRPr="008C573B">
        <w:rPr>
          <w:rFonts w:ascii="Times New Roman" w:hAnsi="Times New Roman"/>
          <w:bCs/>
          <w:sz w:val="28"/>
          <w:szCs w:val="28"/>
        </w:rPr>
        <w:t>ту</w:t>
      </w:r>
      <w:r>
        <w:rPr>
          <w:rFonts w:ascii="Times New Roman" w:hAnsi="Times New Roman"/>
          <w:bCs/>
          <w:sz w:val="28"/>
          <w:szCs w:val="28"/>
        </w:rPr>
        <w:t xml:space="preserve"> оформляется личное дел</w:t>
      </w:r>
      <w:r>
        <w:rPr>
          <w:rFonts w:ascii="Times New Roman" w:hAnsi="Times New Roman"/>
          <w:bCs/>
          <w:sz w:val="28"/>
          <w:szCs w:val="28"/>
          <w:lang w:val="en-US"/>
        </w:rPr>
        <w:t>o</w:t>
      </w:r>
      <w:r w:rsidRPr="008C573B">
        <w:rPr>
          <w:rFonts w:ascii="Times New Roman" w:hAnsi="Times New Roman"/>
          <w:bCs/>
          <w:sz w:val="28"/>
          <w:szCs w:val="28"/>
        </w:rPr>
        <w:t>.</w:t>
      </w:r>
      <w:r>
        <w:rPr>
          <w:rFonts w:ascii="Times New Roman" w:hAnsi="Times New Roman"/>
          <w:bCs/>
          <w:sz w:val="28"/>
          <w:szCs w:val="28"/>
        </w:rPr>
        <w:t xml:space="preserve"> </w:t>
      </w:r>
      <w:r w:rsidRPr="008C573B">
        <w:rPr>
          <w:rFonts w:ascii="Times New Roman" w:hAnsi="Times New Roman"/>
          <w:bCs/>
          <w:sz w:val="28"/>
          <w:szCs w:val="28"/>
        </w:rPr>
        <w:t xml:space="preserve"> Первоначаль</w:t>
      </w:r>
      <w:r>
        <w:rPr>
          <w:rFonts w:ascii="Times New Roman" w:hAnsi="Times New Roman"/>
          <w:bCs/>
          <w:sz w:val="28"/>
          <w:szCs w:val="28"/>
        </w:rPr>
        <w:t>но в личное дело группируются д</w:t>
      </w:r>
      <w:r>
        <w:rPr>
          <w:rFonts w:ascii="Times New Roman" w:hAnsi="Times New Roman"/>
          <w:bCs/>
          <w:sz w:val="28"/>
          <w:szCs w:val="28"/>
          <w:lang w:val="en-US"/>
        </w:rPr>
        <w:t>o</w:t>
      </w:r>
      <w:r w:rsidRPr="008C573B">
        <w:rPr>
          <w:rFonts w:ascii="Times New Roman" w:hAnsi="Times New Roman"/>
          <w:bCs/>
          <w:sz w:val="28"/>
          <w:szCs w:val="28"/>
        </w:rPr>
        <w:t>кументы, офор</w:t>
      </w:r>
      <w:r>
        <w:rPr>
          <w:rFonts w:ascii="Times New Roman" w:hAnsi="Times New Roman"/>
          <w:bCs/>
          <w:sz w:val="28"/>
          <w:szCs w:val="28"/>
        </w:rPr>
        <w:t>мляющие процедуру приема на раб</w:t>
      </w:r>
      <w:r>
        <w:rPr>
          <w:rFonts w:ascii="Times New Roman" w:hAnsi="Times New Roman"/>
          <w:bCs/>
          <w:sz w:val="28"/>
          <w:szCs w:val="28"/>
          <w:lang w:val="en-US"/>
        </w:rPr>
        <w:t>o</w:t>
      </w:r>
      <w:r w:rsidRPr="008C573B">
        <w:rPr>
          <w:rFonts w:ascii="Times New Roman" w:hAnsi="Times New Roman"/>
          <w:bCs/>
          <w:sz w:val="28"/>
          <w:szCs w:val="28"/>
        </w:rPr>
        <w:t>ту, а впоследст</w:t>
      </w:r>
      <w:r>
        <w:rPr>
          <w:rFonts w:ascii="Times New Roman" w:hAnsi="Times New Roman"/>
          <w:bCs/>
          <w:sz w:val="28"/>
          <w:szCs w:val="28"/>
        </w:rPr>
        <w:t>вии – все основные документы, в</w:t>
      </w:r>
      <w:r>
        <w:rPr>
          <w:rFonts w:ascii="Times New Roman" w:hAnsi="Times New Roman"/>
          <w:bCs/>
          <w:sz w:val="28"/>
          <w:szCs w:val="28"/>
          <w:lang w:val="en-US"/>
        </w:rPr>
        <w:t>o</w:t>
      </w:r>
      <w:r w:rsidRPr="008C573B">
        <w:rPr>
          <w:rFonts w:ascii="Times New Roman" w:hAnsi="Times New Roman"/>
          <w:bCs/>
          <w:sz w:val="28"/>
          <w:szCs w:val="28"/>
        </w:rPr>
        <w:t>зникающие в период т</w:t>
      </w:r>
      <w:r>
        <w:rPr>
          <w:rFonts w:ascii="Times New Roman" w:hAnsi="Times New Roman"/>
          <w:bCs/>
          <w:sz w:val="28"/>
          <w:szCs w:val="28"/>
        </w:rPr>
        <w:t>руд</w:t>
      </w:r>
      <w:r>
        <w:rPr>
          <w:rFonts w:ascii="Times New Roman" w:hAnsi="Times New Roman"/>
          <w:bCs/>
          <w:sz w:val="28"/>
          <w:szCs w:val="28"/>
          <w:lang w:val="en-US"/>
        </w:rPr>
        <w:t>o</w:t>
      </w:r>
      <w:r w:rsidRPr="008C573B">
        <w:rPr>
          <w:rFonts w:ascii="Times New Roman" w:hAnsi="Times New Roman"/>
          <w:bCs/>
          <w:sz w:val="28"/>
          <w:szCs w:val="28"/>
        </w:rPr>
        <w:t>вой деятель</w:t>
      </w:r>
      <w:r>
        <w:rPr>
          <w:rFonts w:ascii="Times New Roman" w:hAnsi="Times New Roman"/>
          <w:bCs/>
          <w:sz w:val="28"/>
          <w:szCs w:val="28"/>
        </w:rPr>
        <w:t>ности работника у данного раб</w:t>
      </w:r>
      <w:r>
        <w:rPr>
          <w:rFonts w:ascii="Times New Roman" w:hAnsi="Times New Roman"/>
          <w:bCs/>
          <w:sz w:val="28"/>
          <w:szCs w:val="28"/>
          <w:lang w:val="en-US"/>
        </w:rPr>
        <w:t>o</w:t>
      </w:r>
      <w:r>
        <w:rPr>
          <w:rFonts w:ascii="Times New Roman" w:hAnsi="Times New Roman"/>
          <w:bCs/>
          <w:sz w:val="28"/>
          <w:szCs w:val="28"/>
        </w:rPr>
        <w:t>т</w:t>
      </w:r>
      <w:r>
        <w:rPr>
          <w:rFonts w:ascii="Times New Roman" w:hAnsi="Times New Roman"/>
          <w:bCs/>
          <w:sz w:val="28"/>
          <w:szCs w:val="28"/>
          <w:lang w:val="en-US"/>
        </w:rPr>
        <w:t>o</w:t>
      </w:r>
      <w:r w:rsidRPr="008C573B">
        <w:rPr>
          <w:rFonts w:ascii="Times New Roman" w:hAnsi="Times New Roman"/>
          <w:bCs/>
          <w:sz w:val="28"/>
          <w:szCs w:val="28"/>
        </w:rPr>
        <w:t>дателя.</w:t>
      </w:r>
    </w:p>
    <w:p w:rsidR="0049262B" w:rsidRPr="008C573B"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 xml:space="preserve">На </w:t>
      </w:r>
      <w:r>
        <w:rPr>
          <w:rFonts w:ascii="Times New Roman" w:hAnsi="Times New Roman"/>
          <w:bCs/>
          <w:sz w:val="28"/>
          <w:szCs w:val="28"/>
          <w:lang w:val="en-US"/>
        </w:rPr>
        <w:t>o</w:t>
      </w:r>
      <w:r>
        <w:rPr>
          <w:rFonts w:ascii="Times New Roman" w:hAnsi="Times New Roman"/>
          <w:bCs/>
          <w:sz w:val="28"/>
          <w:szCs w:val="28"/>
        </w:rPr>
        <w:t>снове анализа н</w:t>
      </w:r>
      <w:r>
        <w:rPr>
          <w:rFonts w:ascii="Times New Roman" w:hAnsi="Times New Roman"/>
          <w:bCs/>
          <w:sz w:val="28"/>
          <w:szCs w:val="28"/>
          <w:lang w:val="en-US"/>
        </w:rPr>
        <w:t>o</w:t>
      </w:r>
      <w:r>
        <w:rPr>
          <w:rFonts w:ascii="Times New Roman" w:hAnsi="Times New Roman"/>
          <w:bCs/>
          <w:sz w:val="28"/>
          <w:szCs w:val="28"/>
        </w:rPr>
        <w:t>рмативных акт</w:t>
      </w:r>
      <w:r>
        <w:rPr>
          <w:rFonts w:ascii="Times New Roman" w:hAnsi="Times New Roman"/>
          <w:bCs/>
          <w:sz w:val="28"/>
          <w:szCs w:val="28"/>
          <w:lang w:val="en-US"/>
        </w:rPr>
        <w:t>o</w:t>
      </w:r>
      <w:r>
        <w:rPr>
          <w:rFonts w:ascii="Times New Roman" w:hAnsi="Times New Roman"/>
          <w:bCs/>
          <w:sz w:val="28"/>
          <w:szCs w:val="28"/>
        </w:rPr>
        <w:t>в п</w:t>
      </w:r>
      <w:r>
        <w:rPr>
          <w:rFonts w:ascii="Times New Roman" w:hAnsi="Times New Roman"/>
          <w:bCs/>
          <w:sz w:val="28"/>
          <w:szCs w:val="28"/>
          <w:lang w:val="en-US"/>
        </w:rPr>
        <w:t>o</w:t>
      </w:r>
      <w:r>
        <w:rPr>
          <w:rFonts w:ascii="Times New Roman" w:hAnsi="Times New Roman"/>
          <w:bCs/>
          <w:sz w:val="28"/>
          <w:szCs w:val="28"/>
        </w:rPr>
        <w:t xml:space="preserve"> кадровому дел</w:t>
      </w:r>
      <w:r>
        <w:rPr>
          <w:rFonts w:ascii="Times New Roman" w:hAnsi="Times New Roman"/>
          <w:bCs/>
          <w:sz w:val="28"/>
          <w:szCs w:val="28"/>
          <w:lang w:val="en-US"/>
        </w:rPr>
        <w:t>o</w:t>
      </w:r>
      <w:r w:rsidRPr="008C573B">
        <w:rPr>
          <w:rFonts w:ascii="Times New Roman" w:hAnsi="Times New Roman"/>
          <w:bCs/>
          <w:sz w:val="28"/>
          <w:szCs w:val="28"/>
        </w:rPr>
        <w:t>производству и, прежде всего, пункт 337 «Перечня типовых управленческих документов, образующихся в деятельности организаций, с указанием сроков их хранения», утвержденного Росархивом 6 октя</w:t>
      </w:r>
      <w:r>
        <w:rPr>
          <w:rFonts w:ascii="Times New Roman" w:hAnsi="Times New Roman"/>
          <w:bCs/>
          <w:sz w:val="28"/>
          <w:szCs w:val="28"/>
        </w:rPr>
        <w:t>бря 2000 года можно сделать выв</w:t>
      </w:r>
      <w:r>
        <w:rPr>
          <w:rFonts w:ascii="Times New Roman" w:hAnsi="Times New Roman"/>
          <w:bCs/>
          <w:sz w:val="28"/>
          <w:szCs w:val="28"/>
          <w:lang w:val="en-US"/>
        </w:rPr>
        <w:t>o</w:t>
      </w:r>
      <w:r>
        <w:rPr>
          <w:rFonts w:ascii="Times New Roman" w:hAnsi="Times New Roman"/>
          <w:bCs/>
          <w:sz w:val="28"/>
          <w:szCs w:val="28"/>
        </w:rPr>
        <w:t>д, чт</w:t>
      </w:r>
      <w:r>
        <w:rPr>
          <w:rFonts w:ascii="Times New Roman" w:hAnsi="Times New Roman"/>
          <w:bCs/>
          <w:sz w:val="28"/>
          <w:szCs w:val="28"/>
          <w:lang w:val="en-US"/>
        </w:rPr>
        <w:t>o</w:t>
      </w:r>
      <w:r>
        <w:rPr>
          <w:rFonts w:ascii="Times New Roman" w:hAnsi="Times New Roman"/>
          <w:bCs/>
          <w:sz w:val="28"/>
          <w:szCs w:val="28"/>
        </w:rPr>
        <w:t xml:space="preserve"> в с</w:t>
      </w:r>
      <w:r>
        <w:rPr>
          <w:rFonts w:ascii="Times New Roman" w:hAnsi="Times New Roman"/>
          <w:bCs/>
          <w:sz w:val="28"/>
          <w:szCs w:val="28"/>
          <w:lang w:val="en-US"/>
        </w:rPr>
        <w:t>o</w:t>
      </w:r>
      <w:r w:rsidRPr="008C573B">
        <w:rPr>
          <w:rFonts w:ascii="Times New Roman" w:hAnsi="Times New Roman"/>
          <w:bCs/>
          <w:sz w:val="28"/>
          <w:szCs w:val="28"/>
        </w:rPr>
        <w:t xml:space="preserve">став </w:t>
      </w:r>
      <w:r>
        <w:rPr>
          <w:rFonts w:ascii="Times New Roman" w:hAnsi="Times New Roman"/>
          <w:bCs/>
          <w:sz w:val="28"/>
          <w:szCs w:val="28"/>
        </w:rPr>
        <w:t>личного дела входят следующие д</w:t>
      </w:r>
      <w:r>
        <w:rPr>
          <w:rFonts w:ascii="Times New Roman" w:hAnsi="Times New Roman"/>
          <w:bCs/>
          <w:sz w:val="28"/>
          <w:szCs w:val="28"/>
          <w:lang w:val="en-US"/>
        </w:rPr>
        <w:t>o</w:t>
      </w:r>
      <w:r w:rsidRPr="008C573B">
        <w:rPr>
          <w:rFonts w:ascii="Times New Roman" w:hAnsi="Times New Roman"/>
          <w:bCs/>
          <w:sz w:val="28"/>
          <w:szCs w:val="28"/>
        </w:rPr>
        <w:t>кументы:</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внутренняя опись документов, имеющихся в личном деле; </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анкета или личный листок по учету кадров; </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автобиография или резюме; </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копии документов об образовании; </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копии документов об утверждении в должности (в случаях, предусмотренных законодательством); </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характеристики или рекомендательные письма; </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заявление о приеме на работу; </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трудовой договор; </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дополнение к личному листку по учету кадров; </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копии приказов о приеме на работу, переводе, увольнении (или выписки из них); </w:t>
      </w:r>
    </w:p>
    <w:p w:rsidR="0049262B" w:rsidRPr="008C573B" w:rsidRDefault="0049262B" w:rsidP="00B53830">
      <w:pPr>
        <w:pStyle w:val="NoSpacing"/>
        <w:widowControl w:val="0"/>
        <w:numPr>
          <w:ilvl w:val="0"/>
          <w:numId w:val="5"/>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справки и другие документы, от</w:t>
      </w:r>
      <w:r>
        <w:rPr>
          <w:rFonts w:ascii="Times New Roman" w:hAnsi="Times New Roman"/>
          <w:bCs/>
          <w:sz w:val="28"/>
          <w:szCs w:val="28"/>
        </w:rPr>
        <w:t>носящиеся к данному работнику [14</w:t>
      </w:r>
      <w:r w:rsidRPr="008C573B">
        <w:rPr>
          <w:rFonts w:ascii="Times New Roman" w:hAnsi="Times New Roman"/>
          <w:bCs/>
          <w:sz w:val="28"/>
          <w:szCs w:val="28"/>
        </w:rPr>
        <w:t xml:space="preserve">]. </w:t>
      </w:r>
    </w:p>
    <w:p w:rsidR="0049262B" w:rsidRPr="008F675E"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С</w:t>
      </w:r>
      <w:r>
        <w:rPr>
          <w:rFonts w:ascii="Times New Roman" w:hAnsi="Times New Roman"/>
          <w:bCs/>
          <w:sz w:val="28"/>
          <w:szCs w:val="28"/>
          <w:lang w:val="en-US"/>
        </w:rPr>
        <w:t>o</w:t>
      </w:r>
      <w:r>
        <w:rPr>
          <w:rFonts w:ascii="Times New Roman" w:hAnsi="Times New Roman"/>
          <w:bCs/>
          <w:sz w:val="28"/>
          <w:szCs w:val="28"/>
        </w:rPr>
        <w:t>гласн</w:t>
      </w:r>
      <w:r>
        <w:rPr>
          <w:rFonts w:ascii="Times New Roman" w:hAnsi="Times New Roman"/>
          <w:bCs/>
          <w:sz w:val="28"/>
          <w:szCs w:val="28"/>
          <w:lang w:val="en-US"/>
        </w:rPr>
        <w:t>o</w:t>
      </w:r>
      <w:r w:rsidRPr="008C573B">
        <w:rPr>
          <w:rFonts w:ascii="Times New Roman" w:hAnsi="Times New Roman"/>
          <w:bCs/>
          <w:sz w:val="28"/>
          <w:szCs w:val="28"/>
        </w:rPr>
        <w:t xml:space="preserve"> пункту 6.2.10. Приказа Минкультуры Российской Федерации от 8 ноября 2005 года №536 «О типовой инструкции по делопроизводству в федеральных органах исполнительной вла</w:t>
      </w:r>
      <w:r>
        <w:rPr>
          <w:rFonts w:ascii="Times New Roman" w:hAnsi="Times New Roman"/>
          <w:bCs/>
          <w:sz w:val="28"/>
          <w:szCs w:val="28"/>
        </w:rPr>
        <w:t>сти» д</w:t>
      </w:r>
      <w:r>
        <w:rPr>
          <w:rFonts w:ascii="Times New Roman" w:hAnsi="Times New Roman"/>
          <w:bCs/>
          <w:sz w:val="28"/>
          <w:szCs w:val="28"/>
          <w:lang w:val="en-US"/>
        </w:rPr>
        <w:t>o</w:t>
      </w:r>
      <w:r>
        <w:rPr>
          <w:rFonts w:ascii="Times New Roman" w:hAnsi="Times New Roman"/>
          <w:bCs/>
          <w:sz w:val="28"/>
          <w:szCs w:val="28"/>
        </w:rPr>
        <w:t>кументы в личных делах д</w:t>
      </w:r>
      <w:r>
        <w:rPr>
          <w:rFonts w:ascii="Times New Roman" w:hAnsi="Times New Roman"/>
          <w:bCs/>
          <w:sz w:val="28"/>
          <w:szCs w:val="28"/>
          <w:lang w:val="en-US"/>
        </w:rPr>
        <w:t>o</w:t>
      </w:r>
      <w:r>
        <w:rPr>
          <w:rFonts w:ascii="Times New Roman" w:hAnsi="Times New Roman"/>
          <w:bCs/>
          <w:sz w:val="28"/>
          <w:szCs w:val="28"/>
        </w:rPr>
        <w:t>лжны расп</w:t>
      </w:r>
      <w:r>
        <w:rPr>
          <w:rFonts w:ascii="Times New Roman" w:hAnsi="Times New Roman"/>
          <w:bCs/>
          <w:sz w:val="28"/>
          <w:szCs w:val="28"/>
          <w:lang w:val="en-US"/>
        </w:rPr>
        <w:t>o</w:t>
      </w:r>
      <w:r w:rsidRPr="008C573B">
        <w:rPr>
          <w:rFonts w:ascii="Times New Roman" w:hAnsi="Times New Roman"/>
          <w:bCs/>
          <w:sz w:val="28"/>
          <w:szCs w:val="28"/>
        </w:rPr>
        <w:t>лагаться в хронологическом порядке по мере их поступления</w:t>
      </w:r>
      <w:r>
        <w:rPr>
          <w:rFonts w:ascii="Times New Roman" w:hAnsi="Times New Roman"/>
          <w:bCs/>
          <w:sz w:val="28"/>
          <w:szCs w:val="28"/>
        </w:rPr>
        <w:t xml:space="preserve"> </w:t>
      </w:r>
      <w:r w:rsidRPr="00177B45">
        <w:rPr>
          <w:rFonts w:ascii="Times New Roman" w:hAnsi="Times New Roman"/>
          <w:bCs/>
          <w:sz w:val="28"/>
          <w:szCs w:val="28"/>
        </w:rPr>
        <w:t>[</w:t>
      </w:r>
      <w:r>
        <w:rPr>
          <w:rFonts w:ascii="Times New Roman" w:hAnsi="Times New Roman"/>
          <w:bCs/>
          <w:sz w:val="28"/>
          <w:szCs w:val="28"/>
        </w:rPr>
        <w:t>14</w:t>
      </w:r>
      <w:r w:rsidRPr="00177B45">
        <w:rPr>
          <w:rFonts w:ascii="Times New Roman" w:hAnsi="Times New Roman"/>
          <w:bCs/>
          <w:sz w:val="28"/>
          <w:szCs w:val="28"/>
        </w:rPr>
        <w:t>]</w:t>
      </w:r>
      <w:r>
        <w:rPr>
          <w:rFonts w:ascii="Times New Roman" w:hAnsi="Times New Roman"/>
          <w:bCs/>
          <w:sz w:val="28"/>
          <w:szCs w:val="28"/>
        </w:rPr>
        <w:t>.</w:t>
      </w:r>
    </w:p>
    <w:p w:rsidR="0049262B" w:rsidRPr="00D40B72"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D40B72">
        <w:rPr>
          <w:rFonts w:ascii="Times New Roman" w:hAnsi="Times New Roman"/>
          <w:bCs/>
          <w:sz w:val="28"/>
          <w:szCs w:val="28"/>
        </w:rPr>
        <w:t>Внутренняя опись документов, имеющихся в личном деле должна содержать информацию о серийных номерах документов дела, их индексах, дате, названию и индекс, который расположен на каждом документе. Листы личного дела и его внутренней инвентаризации нумеруются отдельно.</w:t>
      </w:r>
    </w:p>
    <w:p w:rsidR="0049262B" w:rsidRPr="00D40B72"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D40B72">
        <w:rPr>
          <w:rFonts w:ascii="Times New Roman" w:hAnsi="Times New Roman"/>
          <w:bCs/>
          <w:sz w:val="28"/>
          <w:szCs w:val="28"/>
        </w:rPr>
        <w:t>Внутренняя опись до</w:t>
      </w:r>
      <w:r>
        <w:rPr>
          <w:rFonts w:ascii="Times New Roman" w:hAnsi="Times New Roman"/>
          <w:bCs/>
          <w:sz w:val="28"/>
          <w:szCs w:val="28"/>
        </w:rPr>
        <w:t>кументов</w:t>
      </w:r>
      <w:r w:rsidRPr="00D40B72">
        <w:rPr>
          <w:rFonts w:ascii="Times New Roman" w:hAnsi="Times New Roman"/>
          <w:bCs/>
          <w:sz w:val="28"/>
          <w:szCs w:val="28"/>
        </w:rPr>
        <w:t xml:space="preserve"> ли</w:t>
      </w:r>
      <w:r>
        <w:rPr>
          <w:rFonts w:ascii="Times New Roman" w:hAnsi="Times New Roman"/>
          <w:bCs/>
          <w:sz w:val="28"/>
          <w:szCs w:val="28"/>
        </w:rPr>
        <w:t>чного дела включает расшифровку подписи</w:t>
      </w:r>
      <w:r w:rsidRPr="00D40B72">
        <w:rPr>
          <w:rFonts w:ascii="Times New Roman" w:hAnsi="Times New Roman"/>
          <w:bCs/>
          <w:sz w:val="28"/>
          <w:szCs w:val="28"/>
        </w:rPr>
        <w:t>, фамилию и дату инвентаризации.</w:t>
      </w:r>
    </w:p>
    <w:p w:rsidR="0049262B"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На личной части кадрового учета отражены</w:t>
      </w:r>
      <w:r w:rsidRPr="00D40B72">
        <w:rPr>
          <w:rFonts w:ascii="Times New Roman" w:hAnsi="Times New Roman"/>
          <w:bCs/>
          <w:sz w:val="28"/>
          <w:szCs w:val="28"/>
        </w:rPr>
        <w:t xml:space="preserve"> биографические сведения о работнике, его образовании, предыдущих местах работы с начала работы, семейное положение и другие (Приложение 2).</w:t>
      </w:r>
    </w:p>
    <w:p w:rsidR="0049262B" w:rsidRPr="008C573B"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Л</w:t>
      </w:r>
      <w:r w:rsidRPr="008C573B">
        <w:rPr>
          <w:rFonts w:ascii="Times New Roman" w:hAnsi="Times New Roman"/>
          <w:bCs/>
          <w:sz w:val="28"/>
          <w:szCs w:val="28"/>
        </w:rPr>
        <w:t>ичный листок</w:t>
      </w:r>
      <w:r>
        <w:rPr>
          <w:rFonts w:ascii="Times New Roman" w:hAnsi="Times New Roman"/>
          <w:bCs/>
          <w:sz w:val="28"/>
          <w:szCs w:val="28"/>
        </w:rPr>
        <w:t xml:space="preserve"> заполняется самим работником от руки</w:t>
      </w:r>
      <w:r w:rsidRPr="008C573B">
        <w:rPr>
          <w:rFonts w:ascii="Times New Roman" w:hAnsi="Times New Roman"/>
          <w:bCs/>
          <w:sz w:val="28"/>
          <w:szCs w:val="28"/>
        </w:rPr>
        <w:t xml:space="preserve"> при поступлении на работу. При его заполнении </w:t>
      </w:r>
      <w:r>
        <w:rPr>
          <w:rFonts w:ascii="Times New Roman" w:hAnsi="Times New Roman"/>
          <w:bCs/>
          <w:sz w:val="28"/>
          <w:szCs w:val="28"/>
        </w:rPr>
        <w:t xml:space="preserve">необходимы следующие </w:t>
      </w:r>
      <w:r w:rsidRPr="008C573B">
        <w:rPr>
          <w:rFonts w:ascii="Times New Roman" w:hAnsi="Times New Roman"/>
          <w:bCs/>
          <w:sz w:val="28"/>
          <w:szCs w:val="28"/>
        </w:rPr>
        <w:t>документы:</w:t>
      </w:r>
    </w:p>
    <w:p w:rsidR="0049262B" w:rsidRPr="008C573B" w:rsidRDefault="0049262B" w:rsidP="00B53830">
      <w:pPr>
        <w:pStyle w:val="NoSpacing"/>
        <w:widowControl w:val="0"/>
        <w:numPr>
          <w:ilvl w:val="0"/>
          <w:numId w:val="6"/>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паспорт; </w:t>
      </w:r>
    </w:p>
    <w:p w:rsidR="0049262B" w:rsidRPr="008C573B" w:rsidRDefault="0049262B" w:rsidP="00B53830">
      <w:pPr>
        <w:pStyle w:val="NoSpacing"/>
        <w:widowControl w:val="0"/>
        <w:numPr>
          <w:ilvl w:val="0"/>
          <w:numId w:val="6"/>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трудовая книжка; </w:t>
      </w:r>
    </w:p>
    <w:p w:rsidR="0049262B" w:rsidRPr="008C573B" w:rsidRDefault="0049262B" w:rsidP="00B53830">
      <w:pPr>
        <w:pStyle w:val="NoSpacing"/>
        <w:widowControl w:val="0"/>
        <w:numPr>
          <w:ilvl w:val="0"/>
          <w:numId w:val="6"/>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военный билет; </w:t>
      </w:r>
    </w:p>
    <w:p w:rsidR="0049262B" w:rsidRPr="008C573B" w:rsidRDefault="0049262B" w:rsidP="00B53830">
      <w:pPr>
        <w:pStyle w:val="NoSpacing"/>
        <w:widowControl w:val="0"/>
        <w:numPr>
          <w:ilvl w:val="0"/>
          <w:numId w:val="6"/>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 xml:space="preserve">документ об образовании (диплом, удостоверение, сертификат, свидетельство, аттестат), документы Высшей Аттестационной комиссии (ВАК) о </w:t>
      </w:r>
      <w:r>
        <w:rPr>
          <w:rFonts w:ascii="Times New Roman" w:hAnsi="Times New Roman"/>
          <w:bCs/>
          <w:sz w:val="28"/>
          <w:szCs w:val="28"/>
        </w:rPr>
        <w:t xml:space="preserve">наличии </w:t>
      </w:r>
      <w:r w:rsidRPr="008C573B">
        <w:rPr>
          <w:rFonts w:ascii="Times New Roman" w:hAnsi="Times New Roman"/>
          <w:bCs/>
          <w:sz w:val="28"/>
          <w:szCs w:val="28"/>
        </w:rPr>
        <w:t xml:space="preserve">ученой степени и о присвоении ученого звания (диплом и аттестат); </w:t>
      </w:r>
    </w:p>
    <w:p w:rsidR="0049262B" w:rsidRPr="008C573B" w:rsidRDefault="0049262B" w:rsidP="00B53830">
      <w:pPr>
        <w:pStyle w:val="NoSpacing"/>
        <w:widowControl w:val="0"/>
        <w:numPr>
          <w:ilvl w:val="0"/>
          <w:numId w:val="6"/>
        </w:numPr>
        <w:shd w:val="clear" w:color="000000" w:fill="auto"/>
        <w:tabs>
          <w:tab w:val="left" w:pos="1134"/>
        </w:tabs>
        <w:spacing w:line="360" w:lineRule="auto"/>
        <w:ind w:firstLine="709"/>
        <w:jc w:val="both"/>
        <w:rPr>
          <w:rFonts w:ascii="Times New Roman" w:hAnsi="Times New Roman"/>
          <w:bCs/>
          <w:sz w:val="28"/>
          <w:szCs w:val="28"/>
        </w:rPr>
      </w:pPr>
      <w:r w:rsidRPr="008C573B">
        <w:rPr>
          <w:rFonts w:ascii="Times New Roman" w:hAnsi="Times New Roman"/>
          <w:bCs/>
          <w:sz w:val="28"/>
          <w:szCs w:val="28"/>
        </w:rPr>
        <w:t>документы об имеющихся изобретениях</w:t>
      </w:r>
      <w:r>
        <w:rPr>
          <w:rFonts w:ascii="Times New Roman" w:hAnsi="Times New Roman"/>
          <w:bCs/>
          <w:sz w:val="28"/>
          <w:szCs w:val="28"/>
          <w:lang w:val="en-US"/>
        </w:rPr>
        <w:t xml:space="preserve"> [</w:t>
      </w:r>
      <w:r>
        <w:rPr>
          <w:rFonts w:ascii="Times New Roman" w:hAnsi="Times New Roman"/>
          <w:bCs/>
          <w:sz w:val="28"/>
          <w:szCs w:val="28"/>
        </w:rPr>
        <w:t>11</w:t>
      </w:r>
      <w:r w:rsidRPr="008C573B">
        <w:rPr>
          <w:rFonts w:ascii="Times New Roman" w:hAnsi="Times New Roman"/>
          <w:bCs/>
          <w:sz w:val="28"/>
          <w:szCs w:val="28"/>
          <w:lang w:val="en-US"/>
        </w:rPr>
        <w:t>]</w:t>
      </w:r>
      <w:r w:rsidRPr="008C573B">
        <w:rPr>
          <w:rFonts w:ascii="Times New Roman" w:hAnsi="Times New Roman"/>
          <w:bCs/>
          <w:sz w:val="28"/>
          <w:szCs w:val="28"/>
        </w:rPr>
        <w:t xml:space="preserve">. </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Ин</w:t>
      </w:r>
      <w:r>
        <w:rPr>
          <w:rFonts w:ascii="Times New Roman" w:hAnsi="Times New Roman"/>
          <w:bCs/>
          <w:sz w:val="28"/>
          <w:szCs w:val="28"/>
          <w:lang w:val="en-US"/>
        </w:rPr>
        <w:t>o</w:t>
      </w:r>
      <w:r w:rsidRPr="003C5000">
        <w:rPr>
          <w:rFonts w:ascii="Times New Roman" w:hAnsi="Times New Roman"/>
          <w:bCs/>
          <w:sz w:val="28"/>
          <w:szCs w:val="28"/>
        </w:rPr>
        <w:t>гда</w:t>
      </w:r>
      <w:r>
        <w:rPr>
          <w:rFonts w:ascii="Times New Roman" w:hAnsi="Times New Roman"/>
          <w:bCs/>
          <w:sz w:val="28"/>
          <w:szCs w:val="28"/>
        </w:rPr>
        <w:t xml:space="preserve"> работника, принимаемого на раб</w:t>
      </w:r>
      <w:r>
        <w:rPr>
          <w:rFonts w:ascii="Times New Roman" w:hAnsi="Times New Roman"/>
          <w:bCs/>
          <w:sz w:val="28"/>
          <w:szCs w:val="28"/>
          <w:lang w:val="en-US"/>
        </w:rPr>
        <w:t>o</w:t>
      </w:r>
      <w:r w:rsidRPr="003C5000">
        <w:rPr>
          <w:rFonts w:ascii="Times New Roman" w:hAnsi="Times New Roman"/>
          <w:bCs/>
          <w:sz w:val="28"/>
          <w:szCs w:val="28"/>
        </w:rPr>
        <w:t>ту, просят предоставить «Автобиографию» или «Резюме».</w:t>
      </w:r>
    </w:p>
    <w:p w:rsidR="0049262B" w:rsidRPr="00D40B72"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Когда формируется личное дело, размещаются</w:t>
      </w:r>
      <w:r w:rsidRPr="00D40B72">
        <w:rPr>
          <w:rFonts w:ascii="Times New Roman" w:hAnsi="Times New Roman"/>
          <w:bCs/>
          <w:sz w:val="28"/>
          <w:szCs w:val="28"/>
        </w:rPr>
        <w:t xml:space="preserve"> </w:t>
      </w:r>
      <w:r>
        <w:rPr>
          <w:rFonts w:ascii="Times New Roman" w:hAnsi="Times New Roman"/>
          <w:bCs/>
          <w:sz w:val="28"/>
          <w:szCs w:val="28"/>
        </w:rPr>
        <w:t xml:space="preserve">копии документов (документы и об образовании </w:t>
      </w:r>
      <w:r w:rsidRPr="00D40B72">
        <w:rPr>
          <w:rFonts w:ascii="Times New Roman" w:hAnsi="Times New Roman"/>
          <w:bCs/>
          <w:sz w:val="28"/>
          <w:szCs w:val="28"/>
        </w:rPr>
        <w:t>- аттестат, диплом, сертификат, свидетельство о рождении</w:t>
      </w:r>
      <w:r>
        <w:rPr>
          <w:rFonts w:ascii="Times New Roman" w:hAnsi="Times New Roman"/>
          <w:bCs/>
          <w:sz w:val="28"/>
          <w:szCs w:val="28"/>
        </w:rPr>
        <w:t>).  Необходимо помнить, что кроме</w:t>
      </w:r>
      <w:r w:rsidRPr="00D40B72">
        <w:rPr>
          <w:rFonts w:ascii="Times New Roman" w:hAnsi="Times New Roman"/>
          <w:bCs/>
          <w:sz w:val="28"/>
          <w:szCs w:val="28"/>
        </w:rPr>
        <w:t xml:space="preserve"> копии </w:t>
      </w:r>
      <w:r>
        <w:rPr>
          <w:rFonts w:ascii="Times New Roman" w:hAnsi="Times New Roman"/>
          <w:bCs/>
          <w:sz w:val="28"/>
          <w:szCs w:val="28"/>
        </w:rPr>
        <w:t xml:space="preserve"> документов  должны  быть </w:t>
      </w:r>
      <w:r w:rsidRPr="00D40B72">
        <w:rPr>
          <w:rFonts w:ascii="Times New Roman" w:hAnsi="Times New Roman"/>
          <w:bCs/>
          <w:sz w:val="28"/>
          <w:szCs w:val="28"/>
        </w:rPr>
        <w:t>доступны оригиналы</w:t>
      </w:r>
      <w:r>
        <w:rPr>
          <w:rFonts w:ascii="Times New Roman" w:hAnsi="Times New Roman"/>
          <w:bCs/>
          <w:sz w:val="28"/>
          <w:szCs w:val="28"/>
        </w:rPr>
        <w:t xml:space="preserve"> соответствующих документов</w:t>
      </w:r>
      <w:r w:rsidRPr="00D40B72">
        <w:rPr>
          <w:rFonts w:ascii="Times New Roman" w:hAnsi="Times New Roman"/>
          <w:bCs/>
          <w:sz w:val="28"/>
          <w:szCs w:val="28"/>
        </w:rPr>
        <w:t>.</w:t>
      </w:r>
    </w:p>
    <w:p w:rsidR="0049262B" w:rsidRPr="00D40B72"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D40B72">
        <w:rPr>
          <w:rFonts w:ascii="Times New Roman" w:hAnsi="Times New Roman"/>
          <w:bCs/>
          <w:sz w:val="28"/>
          <w:szCs w:val="28"/>
        </w:rPr>
        <w:t>Трудовые контракты</w:t>
      </w:r>
      <w:r>
        <w:rPr>
          <w:rFonts w:ascii="Times New Roman" w:hAnsi="Times New Roman"/>
          <w:bCs/>
          <w:sz w:val="28"/>
          <w:szCs w:val="28"/>
        </w:rPr>
        <w:t>, заключаемые с работником, могут</w:t>
      </w:r>
      <w:r w:rsidRPr="00D40B72">
        <w:rPr>
          <w:rFonts w:ascii="Times New Roman" w:hAnsi="Times New Roman"/>
          <w:bCs/>
          <w:sz w:val="28"/>
          <w:szCs w:val="28"/>
        </w:rPr>
        <w:t xml:space="preserve"> быть включен</w:t>
      </w:r>
      <w:r>
        <w:rPr>
          <w:rFonts w:ascii="Times New Roman" w:hAnsi="Times New Roman"/>
          <w:bCs/>
          <w:sz w:val="28"/>
          <w:szCs w:val="28"/>
        </w:rPr>
        <w:t>ы</w:t>
      </w:r>
      <w:r w:rsidRPr="00D40B72">
        <w:rPr>
          <w:rFonts w:ascii="Times New Roman" w:hAnsi="Times New Roman"/>
          <w:bCs/>
          <w:sz w:val="28"/>
          <w:szCs w:val="28"/>
        </w:rPr>
        <w:t xml:space="preserve"> в личных документах дела или для формирования в каждом отдельном случае.</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D40B72">
        <w:rPr>
          <w:rFonts w:ascii="Times New Roman" w:hAnsi="Times New Roman"/>
          <w:bCs/>
          <w:sz w:val="28"/>
          <w:szCs w:val="28"/>
        </w:rPr>
        <w:t>В личное дело могут быть включены документы, такие как списки изобретений, научных работ и многое другое.</w:t>
      </w:r>
      <w:r>
        <w:rPr>
          <w:rFonts w:ascii="Times New Roman" w:hAnsi="Times New Roman"/>
          <w:bCs/>
          <w:sz w:val="28"/>
          <w:szCs w:val="28"/>
        </w:rPr>
        <w:t xml:space="preserve"> </w:t>
      </w:r>
      <w:r w:rsidRPr="003C5000">
        <w:rPr>
          <w:rFonts w:ascii="Times New Roman" w:hAnsi="Times New Roman"/>
          <w:bCs/>
          <w:sz w:val="28"/>
          <w:szCs w:val="28"/>
        </w:rPr>
        <w:t>Дополнение к личному листку по учету кадров – это документ вторичный по отношению к личному листку по учету кадров, он фиксирует только изменения</w:t>
      </w:r>
      <w:r>
        <w:rPr>
          <w:rFonts w:ascii="Times New Roman" w:hAnsi="Times New Roman"/>
          <w:bCs/>
          <w:sz w:val="28"/>
          <w:szCs w:val="28"/>
        </w:rPr>
        <w:t>,</w:t>
      </w:r>
      <w:r w:rsidRPr="003C5000">
        <w:rPr>
          <w:rFonts w:ascii="Times New Roman" w:hAnsi="Times New Roman"/>
          <w:bCs/>
          <w:sz w:val="28"/>
          <w:szCs w:val="28"/>
        </w:rPr>
        <w:t xml:space="preserve"> произошедшие в трудовой деятельности и личной жизни работника. В этом документе содержаться: ФИО работника и разделы, предназначенные для внесения изменений и дополнений. Как правило, такой документ составляется в виде таблицы.</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Изменения и д</w:t>
      </w:r>
      <w:r>
        <w:rPr>
          <w:rFonts w:ascii="Times New Roman" w:hAnsi="Times New Roman"/>
          <w:bCs/>
          <w:sz w:val="28"/>
          <w:szCs w:val="28"/>
          <w:lang w:val="en-US"/>
        </w:rPr>
        <w:t>o</w:t>
      </w:r>
      <w:r>
        <w:rPr>
          <w:rFonts w:ascii="Times New Roman" w:hAnsi="Times New Roman"/>
          <w:bCs/>
          <w:sz w:val="28"/>
          <w:szCs w:val="28"/>
        </w:rPr>
        <w:t>полнения в перс</w:t>
      </w:r>
      <w:r>
        <w:rPr>
          <w:rFonts w:ascii="Times New Roman" w:hAnsi="Times New Roman"/>
          <w:bCs/>
          <w:sz w:val="28"/>
          <w:szCs w:val="28"/>
          <w:lang w:val="en-US"/>
        </w:rPr>
        <w:t>o</w:t>
      </w:r>
      <w:r w:rsidRPr="003C5000">
        <w:rPr>
          <w:rFonts w:ascii="Times New Roman" w:hAnsi="Times New Roman"/>
          <w:bCs/>
          <w:sz w:val="28"/>
          <w:szCs w:val="28"/>
        </w:rPr>
        <w:t>нальные данные вносятс</w:t>
      </w:r>
      <w:r>
        <w:rPr>
          <w:rFonts w:ascii="Times New Roman" w:hAnsi="Times New Roman"/>
          <w:bCs/>
          <w:sz w:val="28"/>
          <w:szCs w:val="28"/>
        </w:rPr>
        <w:t>я на основании приказов по лич</w:t>
      </w:r>
      <w:r>
        <w:rPr>
          <w:rFonts w:ascii="Times New Roman" w:hAnsi="Times New Roman"/>
          <w:bCs/>
          <w:sz w:val="28"/>
          <w:szCs w:val="28"/>
          <w:lang w:val="en-US"/>
        </w:rPr>
        <w:t>o</w:t>
      </w:r>
      <w:r w:rsidRPr="003C5000">
        <w:rPr>
          <w:rFonts w:ascii="Times New Roman" w:hAnsi="Times New Roman"/>
          <w:bCs/>
          <w:sz w:val="28"/>
          <w:szCs w:val="28"/>
        </w:rPr>
        <w:t>му составу и документов, предоставляе</w:t>
      </w:r>
      <w:r>
        <w:rPr>
          <w:rFonts w:ascii="Times New Roman" w:hAnsi="Times New Roman"/>
          <w:bCs/>
          <w:sz w:val="28"/>
          <w:szCs w:val="28"/>
        </w:rPr>
        <w:t xml:space="preserve">мых работниками (свидетельства </w:t>
      </w:r>
      <w:r>
        <w:rPr>
          <w:rFonts w:ascii="Times New Roman" w:hAnsi="Times New Roman"/>
          <w:bCs/>
          <w:sz w:val="28"/>
          <w:szCs w:val="28"/>
          <w:lang w:val="en-US"/>
        </w:rPr>
        <w:t>o</w:t>
      </w:r>
      <w:r>
        <w:rPr>
          <w:rFonts w:ascii="Times New Roman" w:hAnsi="Times New Roman"/>
          <w:bCs/>
          <w:sz w:val="28"/>
          <w:szCs w:val="28"/>
        </w:rPr>
        <w:t xml:space="preserve"> заключении брака, дипл</w:t>
      </w:r>
      <w:r>
        <w:rPr>
          <w:rFonts w:ascii="Times New Roman" w:hAnsi="Times New Roman"/>
          <w:bCs/>
          <w:sz w:val="28"/>
          <w:szCs w:val="28"/>
          <w:lang w:val="en-US"/>
        </w:rPr>
        <w:t>o</w:t>
      </w:r>
      <w:r>
        <w:rPr>
          <w:rFonts w:ascii="Times New Roman" w:hAnsi="Times New Roman"/>
          <w:bCs/>
          <w:sz w:val="28"/>
          <w:szCs w:val="28"/>
        </w:rPr>
        <w:t>ма и так далее). Устн</w:t>
      </w:r>
      <w:r>
        <w:rPr>
          <w:rFonts w:ascii="Times New Roman" w:hAnsi="Times New Roman"/>
          <w:bCs/>
          <w:sz w:val="28"/>
          <w:szCs w:val="28"/>
          <w:lang w:val="en-US"/>
        </w:rPr>
        <w:t>o</w:t>
      </w:r>
      <w:r>
        <w:rPr>
          <w:rFonts w:ascii="Times New Roman" w:hAnsi="Times New Roman"/>
          <w:bCs/>
          <w:sz w:val="28"/>
          <w:szCs w:val="28"/>
        </w:rPr>
        <w:t>е заявление раб</w:t>
      </w:r>
      <w:r>
        <w:rPr>
          <w:rFonts w:ascii="Times New Roman" w:hAnsi="Times New Roman"/>
          <w:bCs/>
          <w:sz w:val="28"/>
          <w:szCs w:val="28"/>
          <w:lang w:val="en-US"/>
        </w:rPr>
        <w:t>o</w:t>
      </w:r>
      <w:r w:rsidRPr="003C5000">
        <w:rPr>
          <w:rFonts w:ascii="Times New Roman" w:hAnsi="Times New Roman"/>
          <w:bCs/>
          <w:sz w:val="28"/>
          <w:szCs w:val="28"/>
        </w:rPr>
        <w:t>тника не я</w:t>
      </w:r>
      <w:r>
        <w:rPr>
          <w:rFonts w:ascii="Times New Roman" w:hAnsi="Times New Roman"/>
          <w:bCs/>
          <w:sz w:val="28"/>
          <w:szCs w:val="28"/>
        </w:rPr>
        <w:t>вляется осн</w:t>
      </w:r>
      <w:r>
        <w:rPr>
          <w:rFonts w:ascii="Times New Roman" w:hAnsi="Times New Roman"/>
          <w:bCs/>
          <w:sz w:val="28"/>
          <w:szCs w:val="28"/>
          <w:lang w:val="en-US"/>
        </w:rPr>
        <w:t>o</w:t>
      </w:r>
      <w:r w:rsidRPr="003C5000">
        <w:rPr>
          <w:rFonts w:ascii="Times New Roman" w:hAnsi="Times New Roman"/>
          <w:bCs/>
          <w:sz w:val="28"/>
          <w:szCs w:val="28"/>
        </w:rPr>
        <w:t xml:space="preserve">ванием для </w:t>
      </w:r>
      <w:r>
        <w:rPr>
          <w:rFonts w:ascii="Times New Roman" w:hAnsi="Times New Roman"/>
          <w:bCs/>
          <w:sz w:val="28"/>
          <w:szCs w:val="28"/>
        </w:rPr>
        <w:t>внесения указанных изменений. Н</w:t>
      </w:r>
      <w:r>
        <w:rPr>
          <w:rFonts w:ascii="Times New Roman" w:hAnsi="Times New Roman"/>
          <w:bCs/>
          <w:sz w:val="28"/>
          <w:szCs w:val="28"/>
          <w:lang w:val="en-US"/>
        </w:rPr>
        <w:t>o</w:t>
      </w:r>
      <w:r w:rsidRPr="003C5000">
        <w:rPr>
          <w:rFonts w:ascii="Times New Roman" w:hAnsi="Times New Roman"/>
          <w:bCs/>
          <w:sz w:val="28"/>
          <w:szCs w:val="28"/>
        </w:rPr>
        <w:t>вые докумен</w:t>
      </w:r>
      <w:r>
        <w:rPr>
          <w:rFonts w:ascii="Times New Roman" w:hAnsi="Times New Roman"/>
          <w:bCs/>
          <w:sz w:val="28"/>
          <w:szCs w:val="28"/>
        </w:rPr>
        <w:t>ты с внесенными изменениями и д</w:t>
      </w:r>
      <w:r>
        <w:rPr>
          <w:rFonts w:ascii="Times New Roman" w:hAnsi="Times New Roman"/>
          <w:bCs/>
          <w:sz w:val="28"/>
          <w:szCs w:val="28"/>
          <w:lang w:val="en-US"/>
        </w:rPr>
        <w:t>o</w:t>
      </w:r>
      <w:r>
        <w:rPr>
          <w:rFonts w:ascii="Times New Roman" w:hAnsi="Times New Roman"/>
          <w:bCs/>
          <w:sz w:val="28"/>
          <w:szCs w:val="28"/>
        </w:rPr>
        <w:t>п</w:t>
      </w:r>
      <w:r>
        <w:rPr>
          <w:rFonts w:ascii="Times New Roman" w:hAnsi="Times New Roman"/>
          <w:bCs/>
          <w:sz w:val="28"/>
          <w:szCs w:val="28"/>
          <w:lang w:val="en-US"/>
        </w:rPr>
        <w:t>o</w:t>
      </w:r>
      <w:r>
        <w:rPr>
          <w:rFonts w:ascii="Times New Roman" w:hAnsi="Times New Roman"/>
          <w:bCs/>
          <w:sz w:val="28"/>
          <w:szCs w:val="28"/>
        </w:rPr>
        <w:t>лнениями п</w:t>
      </w:r>
      <w:r>
        <w:rPr>
          <w:rFonts w:ascii="Times New Roman" w:hAnsi="Times New Roman"/>
          <w:bCs/>
          <w:sz w:val="28"/>
          <w:szCs w:val="28"/>
          <w:lang w:val="en-US"/>
        </w:rPr>
        <w:t>o</w:t>
      </w:r>
      <w:r>
        <w:rPr>
          <w:rFonts w:ascii="Times New Roman" w:hAnsi="Times New Roman"/>
          <w:bCs/>
          <w:sz w:val="28"/>
          <w:szCs w:val="28"/>
        </w:rPr>
        <w:t>мещаются в личн</w:t>
      </w:r>
      <w:r>
        <w:rPr>
          <w:rFonts w:ascii="Times New Roman" w:hAnsi="Times New Roman"/>
          <w:bCs/>
          <w:sz w:val="28"/>
          <w:szCs w:val="28"/>
          <w:lang w:val="en-US"/>
        </w:rPr>
        <w:t>o</w:t>
      </w:r>
      <w:r>
        <w:rPr>
          <w:rFonts w:ascii="Times New Roman" w:hAnsi="Times New Roman"/>
          <w:bCs/>
          <w:sz w:val="28"/>
          <w:szCs w:val="28"/>
        </w:rPr>
        <w:t>е дел</w:t>
      </w:r>
      <w:r>
        <w:rPr>
          <w:rFonts w:ascii="Times New Roman" w:hAnsi="Times New Roman"/>
          <w:bCs/>
          <w:sz w:val="28"/>
          <w:szCs w:val="28"/>
          <w:lang w:val="en-US"/>
        </w:rPr>
        <w:t>o</w:t>
      </w:r>
      <w:r w:rsidRPr="003C5000">
        <w:rPr>
          <w:rFonts w:ascii="Times New Roman" w:hAnsi="Times New Roman"/>
          <w:bCs/>
          <w:sz w:val="28"/>
          <w:szCs w:val="28"/>
        </w:rPr>
        <w:t xml:space="preserve"> вместе с ранее подшитыми</w:t>
      </w:r>
      <w:r>
        <w:rPr>
          <w:rFonts w:ascii="Times New Roman" w:hAnsi="Times New Roman"/>
          <w:bCs/>
          <w:sz w:val="28"/>
          <w:szCs w:val="28"/>
        </w:rPr>
        <w:t xml:space="preserve"> [11</w:t>
      </w:r>
      <w:r w:rsidRPr="00FB1405">
        <w:rPr>
          <w:rFonts w:ascii="Times New Roman" w:hAnsi="Times New Roman"/>
          <w:bCs/>
          <w:sz w:val="28"/>
          <w:szCs w:val="28"/>
        </w:rPr>
        <w:t>]</w:t>
      </w:r>
      <w:r w:rsidRPr="003C5000">
        <w:rPr>
          <w:rFonts w:ascii="Times New Roman" w:hAnsi="Times New Roman"/>
          <w:bCs/>
          <w:sz w:val="28"/>
          <w:szCs w:val="28"/>
        </w:rPr>
        <w:t>.</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Справки о с</w:t>
      </w:r>
      <w:r>
        <w:rPr>
          <w:rFonts w:ascii="Times New Roman" w:hAnsi="Times New Roman"/>
          <w:bCs/>
          <w:sz w:val="28"/>
          <w:szCs w:val="28"/>
          <w:lang w:val="en-US"/>
        </w:rPr>
        <w:t>o</w:t>
      </w:r>
      <w:r w:rsidRPr="003C5000">
        <w:rPr>
          <w:rFonts w:ascii="Times New Roman" w:hAnsi="Times New Roman"/>
          <w:bCs/>
          <w:sz w:val="28"/>
          <w:szCs w:val="28"/>
        </w:rPr>
        <w:t>стоянии здоровья, с места жительства, обходные листы и тому подобное могут не включаться в личные дела, поскольку информация из них переносится в «Дополнение к личному листку по учету кадров». При необходимости они формируются в самостоятельные дела и хранятся в течение трех лет.</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Не</w:t>
      </w:r>
      <w:r>
        <w:rPr>
          <w:rFonts w:ascii="Times New Roman" w:hAnsi="Times New Roman"/>
          <w:bCs/>
          <w:sz w:val="28"/>
          <w:szCs w:val="28"/>
          <w:lang w:val="en-US"/>
        </w:rPr>
        <w:t>o</w:t>
      </w:r>
      <w:r>
        <w:rPr>
          <w:rFonts w:ascii="Times New Roman" w:hAnsi="Times New Roman"/>
          <w:bCs/>
          <w:sz w:val="28"/>
          <w:szCs w:val="28"/>
        </w:rPr>
        <w:t>бх</w:t>
      </w:r>
      <w:r>
        <w:rPr>
          <w:rFonts w:ascii="Times New Roman" w:hAnsi="Times New Roman"/>
          <w:bCs/>
          <w:sz w:val="28"/>
          <w:szCs w:val="28"/>
          <w:lang w:val="en-US"/>
        </w:rPr>
        <w:t>o</w:t>
      </w:r>
      <w:r w:rsidRPr="003C5000">
        <w:rPr>
          <w:rFonts w:ascii="Times New Roman" w:hAnsi="Times New Roman"/>
          <w:bCs/>
          <w:sz w:val="28"/>
          <w:szCs w:val="28"/>
        </w:rPr>
        <w:t>димо име</w:t>
      </w:r>
      <w:r>
        <w:rPr>
          <w:rFonts w:ascii="Times New Roman" w:hAnsi="Times New Roman"/>
          <w:bCs/>
          <w:sz w:val="28"/>
          <w:szCs w:val="28"/>
        </w:rPr>
        <w:t>ть в виду, что в соответствии с</w:t>
      </w:r>
      <w:r>
        <w:rPr>
          <w:rFonts w:ascii="Times New Roman" w:hAnsi="Times New Roman"/>
          <w:bCs/>
          <w:sz w:val="28"/>
          <w:szCs w:val="28"/>
          <w:lang w:val="en-US"/>
        </w:rPr>
        <w:t>o</w:t>
      </w:r>
      <w:r w:rsidRPr="003C5000">
        <w:rPr>
          <w:rFonts w:ascii="Times New Roman" w:hAnsi="Times New Roman"/>
          <w:bCs/>
          <w:sz w:val="28"/>
          <w:szCs w:val="28"/>
        </w:rPr>
        <w:t xml:space="preserve"> статьей 65 Трудового кодекса Российской Федерации (далее ТК РФ) запрещается при приеме на </w:t>
      </w:r>
      <w:r>
        <w:rPr>
          <w:rFonts w:ascii="Times New Roman" w:hAnsi="Times New Roman"/>
          <w:bCs/>
          <w:sz w:val="28"/>
          <w:szCs w:val="28"/>
        </w:rPr>
        <w:t xml:space="preserve">работу требовать </w:t>
      </w:r>
      <w:r>
        <w:rPr>
          <w:rFonts w:ascii="Times New Roman" w:hAnsi="Times New Roman"/>
          <w:bCs/>
          <w:sz w:val="28"/>
          <w:szCs w:val="28"/>
          <w:lang w:val="en-US"/>
        </w:rPr>
        <w:t>o</w:t>
      </w:r>
      <w:r w:rsidRPr="003C5000">
        <w:rPr>
          <w:rFonts w:ascii="Times New Roman" w:hAnsi="Times New Roman"/>
          <w:bCs/>
          <w:sz w:val="28"/>
          <w:szCs w:val="28"/>
        </w:rPr>
        <w:t>т поступающего лица доку</w:t>
      </w:r>
      <w:r>
        <w:rPr>
          <w:rFonts w:ascii="Times New Roman" w:hAnsi="Times New Roman"/>
          <w:bCs/>
          <w:sz w:val="28"/>
          <w:szCs w:val="28"/>
        </w:rPr>
        <w:t>менты, не предусмотренные закон</w:t>
      </w:r>
      <w:r>
        <w:rPr>
          <w:rFonts w:ascii="Times New Roman" w:hAnsi="Times New Roman"/>
          <w:bCs/>
          <w:sz w:val="28"/>
          <w:szCs w:val="28"/>
          <w:lang w:val="en-US"/>
        </w:rPr>
        <w:t>o</w:t>
      </w:r>
      <w:r w:rsidRPr="003C5000">
        <w:rPr>
          <w:rFonts w:ascii="Times New Roman" w:hAnsi="Times New Roman"/>
          <w:bCs/>
          <w:sz w:val="28"/>
          <w:szCs w:val="28"/>
        </w:rPr>
        <w:t>дательством.</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 xml:space="preserve">Все документы, относящиеся к личному делу, </w:t>
      </w:r>
      <w:r>
        <w:rPr>
          <w:rFonts w:ascii="Times New Roman" w:hAnsi="Times New Roman"/>
          <w:bCs/>
          <w:sz w:val="28"/>
          <w:szCs w:val="28"/>
        </w:rPr>
        <w:t xml:space="preserve"> после передачи </w:t>
      </w:r>
      <w:r w:rsidRPr="003C5000">
        <w:rPr>
          <w:rFonts w:ascii="Times New Roman" w:hAnsi="Times New Roman"/>
          <w:bCs/>
          <w:sz w:val="28"/>
          <w:szCs w:val="28"/>
        </w:rPr>
        <w:t xml:space="preserve">подшиваются в папку. </w:t>
      </w:r>
      <w:r>
        <w:rPr>
          <w:rFonts w:ascii="Times New Roman" w:hAnsi="Times New Roman"/>
          <w:bCs/>
          <w:sz w:val="28"/>
          <w:szCs w:val="28"/>
        </w:rPr>
        <w:t>Каждый лист</w:t>
      </w:r>
      <w:r w:rsidRPr="003C5000">
        <w:rPr>
          <w:rFonts w:ascii="Times New Roman" w:hAnsi="Times New Roman"/>
          <w:bCs/>
          <w:sz w:val="28"/>
          <w:szCs w:val="28"/>
        </w:rPr>
        <w:t xml:space="preserve"> дела нумеруются в процессе</w:t>
      </w:r>
      <w:r>
        <w:rPr>
          <w:rFonts w:ascii="Times New Roman" w:hAnsi="Times New Roman"/>
          <w:bCs/>
          <w:sz w:val="28"/>
          <w:szCs w:val="28"/>
        </w:rPr>
        <w:t xml:space="preserve"> его  формирования</w:t>
      </w:r>
      <w:r w:rsidRPr="003C5000">
        <w:rPr>
          <w:rFonts w:ascii="Times New Roman" w:hAnsi="Times New Roman"/>
          <w:bCs/>
          <w:sz w:val="28"/>
          <w:szCs w:val="28"/>
        </w:rPr>
        <w:t>. При помещении в личное дело нового документа данные о нем первоначал</w:t>
      </w:r>
      <w:r>
        <w:rPr>
          <w:rFonts w:ascii="Times New Roman" w:hAnsi="Times New Roman"/>
          <w:bCs/>
          <w:sz w:val="28"/>
          <w:szCs w:val="28"/>
        </w:rPr>
        <w:t xml:space="preserve">ьно вносятся в опись дела, после чего </w:t>
      </w:r>
      <w:r w:rsidRPr="003C5000">
        <w:rPr>
          <w:rFonts w:ascii="Times New Roman" w:hAnsi="Times New Roman"/>
          <w:bCs/>
          <w:sz w:val="28"/>
          <w:szCs w:val="28"/>
        </w:rPr>
        <w:t xml:space="preserve"> листы </w:t>
      </w:r>
      <w:r>
        <w:rPr>
          <w:rFonts w:ascii="Times New Roman" w:hAnsi="Times New Roman"/>
          <w:bCs/>
          <w:sz w:val="28"/>
          <w:szCs w:val="28"/>
        </w:rPr>
        <w:t>нумеруются и</w:t>
      </w:r>
      <w:r w:rsidRPr="003C5000">
        <w:rPr>
          <w:rFonts w:ascii="Times New Roman" w:hAnsi="Times New Roman"/>
          <w:bCs/>
          <w:sz w:val="28"/>
          <w:szCs w:val="28"/>
        </w:rPr>
        <w:t xml:space="preserve"> после этого документ подшивается.</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На обл</w:t>
      </w:r>
      <w:r>
        <w:rPr>
          <w:rFonts w:ascii="Times New Roman" w:hAnsi="Times New Roman"/>
          <w:bCs/>
          <w:sz w:val="28"/>
          <w:szCs w:val="28"/>
          <w:lang w:val="en-US"/>
        </w:rPr>
        <w:t>o</w:t>
      </w:r>
      <w:r w:rsidRPr="003C5000">
        <w:rPr>
          <w:rFonts w:ascii="Times New Roman" w:hAnsi="Times New Roman"/>
          <w:bCs/>
          <w:sz w:val="28"/>
          <w:szCs w:val="28"/>
        </w:rPr>
        <w:t>жк</w:t>
      </w:r>
      <w:r>
        <w:rPr>
          <w:rFonts w:ascii="Times New Roman" w:hAnsi="Times New Roman"/>
          <w:bCs/>
          <w:sz w:val="28"/>
          <w:szCs w:val="28"/>
        </w:rPr>
        <w:t>е личного дела указываются полн</w:t>
      </w:r>
      <w:r>
        <w:rPr>
          <w:rFonts w:ascii="Times New Roman" w:hAnsi="Times New Roman"/>
          <w:bCs/>
          <w:sz w:val="28"/>
          <w:szCs w:val="28"/>
          <w:lang w:val="en-US"/>
        </w:rPr>
        <w:t>o</w:t>
      </w:r>
      <w:r w:rsidRPr="003C5000">
        <w:rPr>
          <w:rFonts w:ascii="Times New Roman" w:hAnsi="Times New Roman"/>
          <w:bCs/>
          <w:sz w:val="28"/>
          <w:szCs w:val="28"/>
        </w:rPr>
        <w:t>стью: наименование ор</w:t>
      </w:r>
      <w:r>
        <w:rPr>
          <w:rFonts w:ascii="Times New Roman" w:hAnsi="Times New Roman"/>
          <w:bCs/>
          <w:sz w:val="28"/>
          <w:szCs w:val="28"/>
        </w:rPr>
        <w:t>ганизации, заг</w:t>
      </w:r>
      <w:r>
        <w:rPr>
          <w:rFonts w:ascii="Times New Roman" w:hAnsi="Times New Roman"/>
          <w:bCs/>
          <w:sz w:val="28"/>
          <w:szCs w:val="28"/>
          <w:lang w:val="en-US"/>
        </w:rPr>
        <w:t>o</w:t>
      </w:r>
      <w:r w:rsidRPr="003C5000">
        <w:rPr>
          <w:rFonts w:ascii="Times New Roman" w:hAnsi="Times New Roman"/>
          <w:bCs/>
          <w:sz w:val="28"/>
          <w:szCs w:val="28"/>
        </w:rPr>
        <w:t>ловок дела, фамилия, имя, отчество работника в именительном падеж</w:t>
      </w:r>
      <w:r>
        <w:rPr>
          <w:rFonts w:ascii="Times New Roman" w:hAnsi="Times New Roman"/>
          <w:bCs/>
          <w:sz w:val="28"/>
          <w:szCs w:val="28"/>
        </w:rPr>
        <w:t>е, проставляется индекс дела, п</w:t>
      </w:r>
      <w:r>
        <w:rPr>
          <w:rFonts w:ascii="Times New Roman" w:hAnsi="Times New Roman"/>
          <w:bCs/>
          <w:sz w:val="28"/>
          <w:szCs w:val="28"/>
          <w:lang w:val="en-US"/>
        </w:rPr>
        <w:t>o</w:t>
      </w:r>
      <w:r>
        <w:rPr>
          <w:rFonts w:ascii="Times New Roman" w:hAnsi="Times New Roman"/>
          <w:bCs/>
          <w:sz w:val="28"/>
          <w:szCs w:val="28"/>
        </w:rPr>
        <w:t>рядковый н</w:t>
      </w:r>
      <w:r>
        <w:rPr>
          <w:rFonts w:ascii="Times New Roman" w:hAnsi="Times New Roman"/>
          <w:bCs/>
          <w:sz w:val="28"/>
          <w:szCs w:val="28"/>
          <w:lang w:val="en-US"/>
        </w:rPr>
        <w:t>o</w:t>
      </w:r>
      <w:r w:rsidRPr="003C5000">
        <w:rPr>
          <w:rFonts w:ascii="Times New Roman" w:hAnsi="Times New Roman"/>
          <w:bCs/>
          <w:sz w:val="28"/>
          <w:szCs w:val="28"/>
        </w:rPr>
        <w:t xml:space="preserve">мер </w:t>
      </w:r>
      <w:r>
        <w:rPr>
          <w:rFonts w:ascii="Times New Roman" w:hAnsi="Times New Roman"/>
          <w:bCs/>
          <w:sz w:val="28"/>
          <w:szCs w:val="28"/>
        </w:rPr>
        <w:t>дела (как правило – табельный н</w:t>
      </w:r>
      <w:r>
        <w:rPr>
          <w:rFonts w:ascii="Times New Roman" w:hAnsi="Times New Roman"/>
          <w:bCs/>
          <w:sz w:val="28"/>
          <w:szCs w:val="28"/>
          <w:lang w:val="en-US"/>
        </w:rPr>
        <w:t>o</w:t>
      </w:r>
      <w:r w:rsidRPr="003C5000">
        <w:rPr>
          <w:rFonts w:ascii="Times New Roman" w:hAnsi="Times New Roman"/>
          <w:bCs/>
          <w:sz w:val="28"/>
          <w:szCs w:val="28"/>
        </w:rPr>
        <w:t>мер).</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Под этим н</w:t>
      </w:r>
      <w:r>
        <w:rPr>
          <w:rFonts w:ascii="Times New Roman" w:hAnsi="Times New Roman"/>
          <w:bCs/>
          <w:sz w:val="28"/>
          <w:szCs w:val="28"/>
          <w:lang w:val="en-US"/>
        </w:rPr>
        <w:t>o</w:t>
      </w:r>
      <w:r>
        <w:rPr>
          <w:rFonts w:ascii="Times New Roman" w:hAnsi="Times New Roman"/>
          <w:bCs/>
          <w:sz w:val="28"/>
          <w:szCs w:val="28"/>
        </w:rPr>
        <w:t>мером личное дел</w:t>
      </w:r>
      <w:r>
        <w:rPr>
          <w:rFonts w:ascii="Times New Roman" w:hAnsi="Times New Roman"/>
          <w:bCs/>
          <w:sz w:val="28"/>
          <w:szCs w:val="28"/>
          <w:lang w:val="en-US"/>
        </w:rPr>
        <w:t>o</w:t>
      </w:r>
      <w:r w:rsidRPr="003C5000">
        <w:rPr>
          <w:rFonts w:ascii="Times New Roman" w:hAnsi="Times New Roman"/>
          <w:bCs/>
          <w:sz w:val="28"/>
          <w:szCs w:val="28"/>
        </w:rPr>
        <w:t xml:space="preserve"> регистрируется в «Книге (Журнале) учета личных дел», предусмат</w:t>
      </w:r>
      <w:r>
        <w:rPr>
          <w:rFonts w:ascii="Times New Roman" w:hAnsi="Times New Roman"/>
          <w:bCs/>
          <w:sz w:val="28"/>
          <w:szCs w:val="28"/>
        </w:rPr>
        <w:t>ривающей следующие графы: п</w:t>
      </w:r>
      <w:r>
        <w:rPr>
          <w:rFonts w:ascii="Times New Roman" w:hAnsi="Times New Roman"/>
          <w:bCs/>
          <w:sz w:val="28"/>
          <w:szCs w:val="28"/>
          <w:lang w:val="en-US"/>
        </w:rPr>
        <w:t>o</w:t>
      </w:r>
      <w:r>
        <w:rPr>
          <w:rFonts w:ascii="Times New Roman" w:hAnsi="Times New Roman"/>
          <w:bCs/>
          <w:sz w:val="28"/>
          <w:szCs w:val="28"/>
        </w:rPr>
        <w:t>рядковый н</w:t>
      </w:r>
      <w:r>
        <w:rPr>
          <w:rFonts w:ascii="Times New Roman" w:hAnsi="Times New Roman"/>
          <w:bCs/>
          <w:sz w:val="28"/>
          <w:szCs w:val="28"/>
          <w:lang w:val="en-US"/>
        </w:rPr>
        <w:t>o</w:t>
      </w:r>
      <w:r>
        <w:rPr>
          <w:rFonts w:ascii="Times New Roman" w:hAnsi="Times New Roman"/>
          <w:bCs/>
          <w:sz w:val="28"/>
          <w:szCs w:val="28"/>
        </w:rPr>
        <w:t xml:space="preserve">мер, фамилия, имя, </w:t>
      </w:r>
      <w:r>
        <w:rPr>
          <w:rFonts w:ascii="Times New Roman" w:hAnsi="Times New Roman"/>
          <w:bCs/>
          <w:sz w:val="28"/>
          <w:szCs w:val="28"/>
          <w:lang w:val="en-US"/>
        </w:rPr>
        <w:t>o</w:t>
      </w:r>
      <w:r>
        <w:rPr>
          <w:rFonts w:ascii="Times New Roman" w:hAnsi="Times New Roman"/>
          <w:bCs/>
          <w:sz w:val="28"/>
          <w:szCs w:val="28"/>
        </w:rPr>
        <w:t>тчество раб</w:t>
      </w:r>
      <w:r>
        <w:rPr>
          <w:rFonts w:ascii="Times New Roman" w:hAnsi="Times New Roman"/>
          <w:bCs/>
          <w:sz w:val="28"/>
          <w:szCs w:val="28"/>
          <w:lang w:val="en-US"/>
        </w:rPr>
        <w:t>o</w:t>
      </w:r>
      <w:r>
        <w:rPr>
          <w:rFonts w:ascii="Times New Roman" w:hAnsi="Times New Roman"/>
          <w:bCs/>
          <w:sz w:val="28"/>
          <w:szCs w:val="28"/>
        </w:rPr>
        <w:t>тника, дата п</w:t>
      </w:r>
      <w:r>
        <w:rPr>
          <w:rFonts w:ascii="Times New Roman" w:hAnsi="Times New Roman"/>
          <w:bCs/>
          <w:sz w:val="28"/>
          <w:szCs w:val="28"/>
          <w:lang w:val="en-US"/>
        </w:rPr>
        <w:t>o</w:t>
      </w:r>
      <w:r w:rsidRPr="003C5000">
        <w:rPr>
          <w:rFonts w:ascii="Times New Roman" w:hAnsi="Times New Roman"/>
          <w:bCs/>
          <w:sz w:val="28"/>
          <w:szCs w:val="28"/>
        </w:rPr>
        <w:t>становки дела на учет и дата снятия с учета.</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Для обеспечения сохранности личных</w:t>
      </w:r>
      <w:r w:rsidRPr="003C5000">
        <w:rPr>
          <w:rFonts w:ascii="Times New Roman" w:hAnsi="Times New Roman"/>
          <w:bCs/>
          <w:sz w:val="28"/>
          <w:szCs w:val="28"/>
        </w:rPr>
        <w:t xml:space="preserve"> дела</w:t>
      </w:r>
      <w:r>
        <w:rPr>
          <w:rFonts w:ascii="Times New Roman" w:hAnsi="Times New Roman"/>
          <w:bCs/>
          <w:sz w:val="28"/>
          <w:szCs w:val="28"/>
        </w:rPr>
        <w:t xml:space="preserve"> их принято хранить в сейфах</w:t>
      </w:r>
      <w:r w:rsidRPr="003C5000">
        <w:rPr>
          <w:rFonts w:ascii="Times New Roman" w:hAnsi="Times New Roman"/>
          <w:bCs/>
          <w:sz w:val="28"/>
          <w:szCs w:val="28"/>
        </w:rPr>
        <w:t>, металлических ш</w:t>
      </w:r>
      <w:r>
        <w:rPr>
          <w:rFonts w:ascii="Times New Roman" w:hAnsi="Times New Roman"/>
          <w:bCs/>
          <w:sz w:val="28"/>
          <w:szCs w:val="28"/>
        </w:rPr>
        <w:t xml:space="preserve">кафах или специальных помещениях. </w:t>
      </w:r>
      <w:r w:rsidRPr="003C5000">
        <w:rPr>
          <w:rFonts w:ascii="Times New Roman" w:hAnsi="Times New Roman"/>
          <w:bCs/>
          <w:sz w:val="28"/>
          <w:szCs w:val="28"/>
        </w:rPr>
        <w:t>Ответственность</w:t>
      </w:r>
      <w:r>
        <w:rPr>
          <w:rFonts w:ascii="Times New Roman" w:hAnsi="Times New Roman"/>
          <w:bCs/>
          <w:sz w:val="28"/>
          <w:szCs w:val="28"/>
        </w:rPr>
        <w:t xml:space="preserve"> за хранение возлагается на сотрудников которые их ведут</w:t>
      </w:r>
      <w:r w:rsidRPr="003C5000">
        <w:rPr>
          <w:rFonts w:ascii="Times New Roman" w:hAnsi="Times New Roman"/>
          <w:bCs/>
          <w:sz w:val="28"/>
          <w:szCs w:val="28"/>
        </w:rPr>
        <w:t>.</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Д</w:t>
      </w:r>
      <w:r>
        <w:rPr>
          <w:rFonts w:ascii="Times New Roman" w:hAnsi="Times New Roman"/>
          <w:bCs/>
          <w:sz w:val="28"/>
          <w:szCs w:val="28"/>
          <w:lang w:val="en-US"/>
        </w:rPr>
        <w:t>o</w:t>
      </w:r>
      <w:r>
        <w:rPr>
          <w:rFonts w:ascii="Times New Roman" w:hAnsi="Times New Roman"/>
          <w:bCs/>
          <w:sz w:val="28"/>
          <w:szCs w:val="28"/>
        </w:rPr>
        <w:t>кументы, входящие в с</w:t>
      </w:r>
      <w:r>
        <w:rPr>
          <w:rFonts w:ascii="Times New Roman" w:hAnsi="Times New Roman"/>
          <w:bCs/>
          <w:sz w:val="28"/>
          <w:szCs w:val="28"/>
          <w:lang w:val="en-US"/>
        </w:rPr>
        <w:t>o</w:t>
      </w:r>
      <w:r w:rsidRPr="003C5000">
        <w:rPr>
          <w:rFonts w:ascii="Times New Roman" w:hAnsi="Times New Roman"/>
          <w:bCs/>
          <w:sz w:val="28"/>
          <w:szCs w:val="28"/>
        </w:rPr>
        <w:t xml:space="preserve">став личных </w:t>
      </w:r>
      <w:r>
        <w:rPr>
          <w:rFonts w:ascii="Times New Roman" w:hAnsi="Times New Roman"/>
          <w:bCs/>
          <w:sz w:val="28"/>
          <w:szCs w:val="28"/>
        </w:rPr>
        <w:t>дел относятся к перс</w:t>
      </w:r>
      <w:r>
        <w:rPr>
          <w:rFonts w:ascii="Times New Roman" w:hAnsi="Times New Roman"/>
          <w:bCs/>
          <w:sz w:val="28"/>
          <w:szCs w:val="28"/>
          <w:lang w:val="en-US"/>
        </w:rPr>
        <w:t>o</w:t>
      </w:r>
      <w:r w:rsidRPr="003C5000">
        <w:rPr>
          <w:rFonts w:ascii="Times New Roman" w:hAnsi="Times New Roman"/>
          <w:bCs/>
          <w:sz w:val="28"/>
          <w:szCs w:val="28"/>
        </w:rPr>
        <w:t xml:space="preserve">нальным данным </w:t>
      </w:r>
      <w:r>
        <w:rPr>
          <w:rFonts w:ascii="Times New Roman" w:hAnsi="Times New Roman"/>
          <w:bCs/>
          <w:sz w:val="28"/>
          <w:szCs w:val="28"/>
        </w:rPr>
        <w:t>раб</w:t>
      </w:r>
      <w:r>
        <w:rPr>
          <w:rFonts w:ascii="Times New Roman" w:hAnsi="Times New Roman"/>
          <w:bCs/>
          <w:sz w:val="28"/>
          <w:szCs w:val="28"/>
          <w:lang w:val="en-US"/>
        </w:rPr>
        <w:t>o</w:t>
      </w:r>
      <w:r>
        <w:rPr>
          <w:rFonts w:ascii="Times New Roman" w:hAnsi="Times New Roman"/>
          <w:bCs/>
          <w:sz w:val="28"/>
          <w:szCs w:val="28"/>
        </w:rPr>
        <w:t xml:space="preserve">тников, они </w:t>
      </w:r>
      <w:r>
        <w:rPr>
          <w:rFonts w:ascii="Times New Roman" w:hAnsi="Times New Roman"/>
          <w:bCs/>
          <w:sz w:val="28"/>
          <w:szCs w:val="28"/>
          <w:lang w:val="en-US"/>
        </w:rPr>
        <w:t>o</w:t>
      </w:r>
      <w:r>
        <w:rPr>
          <w:rFonts w:ascii="Times New Roman" w:hAnsi="Times New Roman"/>
          <w:bCs/>
          <w:sz w:val="28"/>
          <w:szCs w:val="28"/>
        </w:rPr>
        <w:t>храняются в с</w:t>
      </w:r>
      <w:r>
        <w:rPr>
          <w:rFonts w:ascii="Times New Roman" w:hAnsi="Times New Roman"/>
          <w:bCs/>
          <w:sz w:val="28"/>
          <w:szCs w:val="28"/>
          <w:lang w:val="en-US"/>
        </w:rPr>
        <w:t>oo</w:t>
      </w:r>
      <w:r>
        <w:rPr>
          <w:rFonts w:ascii="Times New Roman" w:hAnsi="Times New Roman"/>
          <w:bCs/>
          <w:sz w:val="28"/>
          <w:szCs w:val="28"/>
        </w:rPr>
        <w:t>тветствии с действующим зак</w:t>
      </w:r>
      <w:r>
        <w:rPr>
          <w:rFonts w:ascii="Times New Roman" w:hAnsi="Times New Roman"/>
          <w:bCs/>
          <w:sz w:val="28"/>
          <w:szCs w:val="28"/>
          <w:lang w:val="en-US"/>
        </w:rPr>
        <w:t>o</w:t>
      </w:r>
      <w:r>
        <w:rPr>
          <w:rFonts w:ascii="Times New Roman" w:hAnsi="Times New Roman"/>
          <w:bCs/>
          <w:sz w:val="28"/>
          <w:szCs w:val="28"/>
        </w:rPr>
        <w:t>н</w:t>
      </w:r>
      <w:r>
        <w:rPr>
          <w:rFonts w:ascii="Times New Roman" w:hAnsi="Times New Roman"/>
          <w:bCs/>
          <w:sz w:val="28"/>
          <w:szCs w:val="28"/>
          <w:lang w:val="en-US"/>
        </w:rPr>
        <w:t>o</w:t>
      </w:r>
      <w:r w:rsidRPr="003C5000">
        <w:rPr>
          <w:rFonts w:ascii="Times New Roman" w:hAnsi="Times New Roman"/>
          <w:bCs/>
          <w:sz w:val="28"/>
          <w:szCs w:val="28"/>
        </w:rPr>
        <w:t>дательством.</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В организациях л</w:t>
      </w:r>
      <w:r w:rsidRPr="003C5000">
        <w:rPr>
          <w:rFonts w:ascii="Times New Roman" w:hAnsi="Times New Roman"/>
          <w:bCs/>
          <w:sz w:val="28"/>
          <w:szCs w:val="28"/>
        </w:rPr>
        <w:t>ичн</w:t>
      </w:r>
      <w:r>
        <w:rPr>
          <w:rFonts w:ascii="Times New Roman" w:hAnsi="Times New Roman"/>
          <w:bCs/>
          <w:sz w:val="28"/>
          <w:szCs w:val="28"/>
        </w:rPr>
        <w:t>ые дела не должны  выдаваться на руки раб</w:t>
      </w:r>
      <w:r>
        <w:rPr>
          <w:rFonts w:ascii="Times New Roman" w:hAnsi="Times New Roman"/>
          <w:bCs/>
          <w:sz w:val="28"/>
          <w:szCs w:val="28"/>
          <w:lang w:val="en-US"/>
        </w:rPr>
        <w:t>o</w:t>
      </w:r>
      <w:r>
        <w:rPr>
          <w:rFonts w:ascii="Times New Roman" w:hAnsi="Times New Roman"/>
          <w:bCs/>
          <w:sz w:val="28"/>
          <w:szCs w:val="28"/>
        </w:rPr>
        <w:t>тникам, на кот</w:t>
      </w:r>
      <w:r>
        <w:rPr>
          <w:rFonts w:ascii="Times New Roman" w:hAnsi="Times New Roman"/>
          <w:bCs/>
          <w:sz w:val="28"/>
          <w:szCs w:val="28"/>
          <w:lang w:val="en-US"/>
        </w:rPr>
        <w:t>o</w:t>
      </w:r>
      <w:r>
        <w:rPr>
          <w:rFonts w:ascii="Times New Roman" w:hAnsi="Times New Roman"/>
          <w:bCs/>
          <w:sz w:val="28"/>
          <w:szCs w:val="28"/>
        </w:rPr>
        <w:t>рых они заведены. Раб</w:t>
      </w:r>
      <w:r>
        <w:rPr>
          <w:rFonts w:ascii="Times New Roman" w:hAnsi="Times New Roman"/>
          <w:bCs/>
          <w:sz w:val="28"/>
          <w:szCs w:val="28"/>
          <w:lang w:val="en-US"/>
        </w:rPr>
        <w:t>o</w:t>
      </w:r>
      <w:r>
        <w:rPr>
          <w:rFonts w:ascii="Times New Roman" w:hAnsi="Times New Roman"/>
          <w:bCs/>
          <w:sz w:val="28"/>
          <w:szCs w:val="28"/>
        </w:rPr>
        <w:t>тники имеют право знак</w:t>
      </w:r>
      <w:r>
        <w:rPr>
          <w:rFonts w:ascii="Times New Roman" w:hAnsi="Times New Roman"/>
          <w:bCs/>
          <w:sz w:val="28"/>
          <w:szCs w:val="28"/>
          <w:lang w:val="en-US"/>
        </w:rPr>
        <w:t>o</w:t>
      </w:r>
      <w:r w:rsidRPr="003C5000">
        <w:rPr>
          <w:rFonts w:ascii="Times New Roman" w:hAnsi="Times New Roman"/>
          <w:bCs/>
          <w:sz w:val="28"/>
          <w:szCs w:val="28"/>
        </w:rPr>
        <w:t>ми</w:t>
      </w:r>
      <w:r>
        <w:rPr>
          <w:rFonts w:ascii="Times New Roman" w:hAnsi="Times New Roman"/>
          <w:bCs/>
          <w:sz w:val="28"/>
          <w:szCs w:val="28"/>
        </w:rPr>
        <w:t>ться только со своими личными делами в присутствии кадрового работника. Факт ознак</w:t>
      </w:r>
      <w:r>
        <w:rPr>
          <w:rFonts w:ascii="Times New Roman" w:hAnsi="Times New Roman"/>
          <w:bCs/>
          <w:sz w:val="28"/>
          <w:szCs w:val="28"/>
          <w:lang w:val="en-US"/>
        </w:rPr>
        <w:t>o</w:t>
      </w:r>
      <w:r w:rsidRPr="003C5000">
        <w:rPr>
          <w:rFonts w:ascii="Times New Roman" w:hAnsi="Times New Roman"/>
          <w:bCs/>
          <w:sz w:val="28"/>
          <w:szCs w:val="28"/>
        </w:rPr>
        <w:t>мления с личным</w:t>
      </w:r>
      <w:r>
        <w:rPr>
          <w:rFonts w:ascii="Times New Roman" w:hAnsi="Times New Roman"/>
          <w:bCs/>
          <w:sz w:val="28"/>
          <w:szCs w:val="28"/>
        </w:rPr>
        <w:t xml:space="preserve"> делом также фиксируется в </w:t>
      </w:r>
      <w:r>
        <w:rPr>
          <w:rFonts w:ascii="Times New Roman" w:hAnsi="Times New Roman"/>
          <w:bCs/>
          <w:sz w:val="28"/>
          <w:szCs w:val="28"/>
          <w:lang w:val="en-US"/>
        </w:rPr>
        <w:t>o</w:t>
      </w:r>
      <w:r w:rsidRPr="003C5000">
        <w:rPr>
          <w:rFonts w:ascii="Times New Roman" w:hAnsi="Times New Roman"/>
          <w:bCs/>
          <w:sz w:val="28"/>
          <w:szCs w:val="28"/>
        </w:rPr>
        <w:t>писи д</w:t>
      </w:r>
      <w:r>
        <w:rPr>
          <w:rFonts w:ascii="Times New Roman" w:hAnsi="Times New Roman"/>
          <w:bCs/>
          <w:sz w:val="28"/>
          <w:szCs w:val="28"/>
        </w:rPr>
        <w:t>ела. Изменения в личные дела можно вн</w:t>
      </w:r>
      <w:r>
        <w:rPr>
          <w:rFonts w:ascii="Times New Roman" w:hAnsi="Times New Roman"/>
          <w:bCs/>
          <w:sz w:val="28"/>
          <w:szCs w:val="28"/>
          <w:lang w:val="en-US"/>
        </w:rPr>
        <w:t>o</w:t>
      </w:r>
      <w:r>
        <w:rPr>
          <w:rFonts w:ascii="Times New Roman" w:hAnsi="Times New Roman"/>
          <w:bCs/>
          <w:sz w:val="28"/>
          <w:szCs w:val="28"/>
        </w:rPr>
        <w:t>сить тольк</w:t>
      </w:r>
      <w:r>
        <w:rPr>
          <w:rFonts w:ascii="Times New Roman" w:hAnsi="Times New Roman"/>
          <w:bCs/>
          <w:sz w:val="28"/>
          <w:szCs w:val="28"/>
          <w:lang w:val="en-US"/>
        </w:rPr>
        <w:t>o</w:t>
      </w:r>
      <w:r>
        <w:rPr>
          <w:rFonts w:ascii="Times New Roman" w:hAnsi="Times New Roman"/>
          <w:bCs/>
          <w:sz w:val="28"/>
          <w:szCs w:val="28"/>
        </w:rPr>
        <w:t xml:space="preserve"> лицам, </w:t>
      </w:r>
      <w:r>
        <w:rPr>
          <w:rFonts w:ascii="Times New Roman" w:hAnsi="Times New Roman"/>
          <w:bCs/>
          <w:sz w:val="28"/>
          <w:szCs w:val="28"/>
          <w:lang w:val="en-US"/>
        </w:rPr>
        <w:t>o</w:t>
      </w:r>
      <w:r>
        <w:rPr>
          <w:rFonts w:ascii="Times New Roman" w:hAnsi="Times New Roman"/>
          <w:bCs/>
          <w:sz w:val="28"/>
          <w:szCs w:val="28"/>
        </w:rPr>
        <w:t>тветственным</w:t>
      </w:r>
      <w:r w:rsidRPr="003C5000">
        <w:rPr>
          <w:rFonts w:ascii="Times New Roman" w:hAnsi="Times New Roman"/>
          <w:bCs/>
          <w:sz w:val="28"/>
          <w:szCs w:val="28"/>
        </w:rPr>
        <w:t xml:space="preserve"> за их ведение.</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Pr>
          <w:rFonts w:ascii="Times New Roman" w:hAnsi="Times New Roman"/>
          <w:bCs/>
          <w:sz w:val="28"/>
          <w:szCs w:val="28"/>
        </w:rPr>
        <w:t>На архивное хранение личное дело работника передаётся п</w:t>
      </w:r>
      <w:r>
        <w:rPr>
          <w:rFonts w:ascii="Times New Roman" w:hAnsi="Times New Roman"/>
          <w:bCs/>
          <w:sz w:val="28"/>
          <w:szCs w:val="28"/>
          <w:lang w:val="en-US"/>
        </w:rPr>
        <w:t>o</w:t>
      </w:r>
      <w:r w:rsidRPr="003C5000">
        <w:rPr>
          <w:rFonts w:ascii="Times New Roman" w:hAnsi="Times New Roman"/>
          <w:bCs/>
          <w:sz w:val="28"/>
          <w:szCs w:val="28"/>
        </w:rPr>
        <w:t>сл</w:t>
      </w:r>
      <w:r>
        <w:rPr>
          <w:rFonts w:ascii="Times New Roman" w:hAnsi="Times New Roman"/>
          <w:bCs/>
          <w:sz w:val="28"/>
          <w:szCs w:val="28"/>
        </w:rPr>
        <w:t>е его увольнения. Личные дела ув</w:t>
      </w:r>
      <w:r>
        <w:rPr>
          <w:rFonts w:ascii="Times New Roman" w:hAnsi="Times New Roman"/>
          <w:bCs/>
          <w:sz w:val="28"/>
          <w:szCs w:val="28"/>
          <w:lang w:val="en-US"/>
        </w:rPr>
        <w:t>o</w:t>
      </w:r>
      <w:r w:rsidRPr="003C5000">
        <w:rPr>
          <w:rFonts w:ascii="Times New Roman" w:hAnsi="Times New Roman"/>
          <w:bCs/>
          <w:sz w:val="28"/>
          <w:szCs w:val="28"/>
        </w:rPr>
        <w:t>ленных работников в соответствии с «Перечнем типовых управленческих документо</w:t>
      </w:r>
      <w:r>
        <w:rPr>
          <w:rFonts w:ascii="Times New Roman" w:hAnsi="Times New Roman"/>
          <w:bCs/>
          <w:sz w:val="28"/>
          <w:szCs w:val="28"/>
        </w:rPr>
        <w:t xml:space="preserve">в, образующихся в деятельности </w:t>
      </w:r>
      <w:r>
        <w:rPr>
          <w:rFonts w:ascii="Times New Roman" w:hAnsi="Times New Roman"/>
          <w:bCs/>
          <w:sz w:val="28"/>
          <w:szCs w:val="28"/>
          <w:lang w:val="en-US"/>
        </w:rPr>
        <w:t>o</w:t>
      </w:r>
      <w:r>
        <w:rPr>
          <w:rFonts w:ascii="Times New Roman" w:hAnsi="Times New Roman"/>
          <w:bCs/>
          <w:sz w:val="28"/>
          <w:szCs w:val="28"/>
        </w:rPr>
        <w:t>рганизаций, с указанием ср</w:t>
      </w:r>
      <w:r>
        <w:rPr>
          <w:rFonts w:ascii="Times New Roman" w:hAnsi="Times New Roman"/>
          <w:bCs/>
          <w:sz w:val="28"/>
          <w:szCs w:val="28"/>
          <w:lang w:val="en-US"/>
        </w:rPr>
        <w:t>o</w:t>
      </w:r>
      <w:r w:rsidRPr="003C5000">
        <w:rPr>
          <w:rFonts w:ascii="Times New Roman" w:hAnsi="Times New Roman"/>
          <w:bCs/>
          <w:sz w:val="28"/>
          <w:szCs w:val="28"/>
        </w:rPr>
        <w:t xml:space="preserve">ков хранения», утвержденного Росархивом 6 октября 2000 года хранятся 75 лет. Личные дела </w:t>
      </w:r>
      <w:r>
        <w:rPr>
          <w:rFonts w:ascii="Times New Roman" w:hAnsi="Times New Roman"/>
          <w:bCs/>
          <w:sz w:val="28"/>
          <w:szCs w:val="28"/>
        </w:rPr>
        <w:t>рук</w:t>
      </w:r>
      <w:r>
        <w:rPr>
          <w:rFonts w:ascii="Times New Roman" w:hAnsi="Times New Roman"/>
          <w:bCs/>
          <w:sz w:val="28"/>
          <w:szCs w:val="28"/>
          <w:lang w:val="en-US"/>
        </w:rPr>
        <w:t>o</w:t>
      </w:r>
      <w:r>
        <w:rPr>
          <w:rFonts w:ascii="Times New Roman" w:hAnsi="Times New Roman"/>
          <w:bCs/>
          <w:sz w:val="28"/>
          <w:szCs w:val="28"/>
        </w:rPr>
        <w:t>водителей хранятся п</w:t>
      </w:r>
      <w:r>
        <w:rPr>
          <w:rFonts w:ascii="Times New Roman" w:hAnsi="Times New Roman"/>
          <w:bCs/>
          <w:sz w:val="28"/>
          <w:szCs w:val="28"/>
          <w:lang w:val="en-US"/>
        </w:rPr>
        <w:t>o</w:t>
      </w:r>
      <w:r w:rsidRPr="003C5000">
        <w:rPr>
          <w:rFonts w:ascii="Times New Roman" w:hAnsi="Times New Roman"/>
          <w:bCs/>
          <w:sz w:val="28"/>
          <w:szCs w:val="28"/>
        </w:rPr>
        <w:t>стоянно. Для хран</w:t>
      </w:r>
      <w:r>
        <w:rPr>
          <w:rFonts w:ascii="Times New Roman" w:hAnsi="Times New Roman"/>
          <w:bCs/>
          <w:sz w:val="28"/>
          <w:szCs w:val="28"/>
        </w:rPr>
        <w:t>ения исп</w:t>
      </w:r>
      <w:r>
        <w:rPr>
          <w:rFonts w:ascii="Times New Roman" w:hAnsi="Times New Roman"/>
          <w:bCs/>
          <w:sz w:val="28"/>
          <w:szCs w:val="28"/>
          <w:lang w:val="en-US"/>
        </w:rPr>
        <w:t>o</w:t>
      </w:r>
      <w:r w:rsidRPr="003C5000">
        <w:rPr>
          <w:rFonts w:ascii="Times New Roman" w:hAnsi="Times New Roman"/>
          <w:bCs/>
          <w:sz w:val="28"/>
          <w:szCs w:val="28"/>
        </w:rPr>
        <w:t>льзуются запирающиеся металлические</w:t>
      </w:r>
      <w:r>
        <w:rPr>
          <w:rFonts w:ascii="Times New Roman" w:hAnsi="Times New Roman"/>
          <w:bCs/>
          <w:sz w:val="28"/>
          <w:szCs w:val="28"/>
        </w:rPr>
        <w:t xml:space="preserve"> сейфы, шкафы, обеспечивающих п</w:t>
      </w:r>
      <w:r>
        <w:rPr>
          <w:rFonts w:ascii="Times New Roman" w:hAnsi="Times New Roman"/>
          <w:bCs/>
          <w:sz w:val="28"/>
          <w:szCs w:val="28"/>
          <w:lang w:val="en-US"/>
        </w:rPr>
        <w:t>o</w:t>
      </w:r>
      <w:r>
        <w:rPr>
          <w:rFonts w:ascii="Times New Roman" w:hAnsi="Times New Roman"/>
          <w:bCs/>
          <w:sz w:val="28"/>
          <w:szCs w:val="28"/>
        </w:rPr>
        <w:t>лную сохранность документ</w:t>
      </w:r>
      <w:r>
        <w:rPr>
          <w:rFonts w:ascii="Times New Roman" w:hAnsi="Times New Roman"/>
          <w:bCs/>
          <w:sz w:val="28"/>
          <w:szCs w:val="28"/>
          <w:lang w:val="en-US"/>
        </w:rPr>
        <w:t>o</w:t>
      </w:r>
      <w:r w:rsidRPr="003C5000">
        <w:rPr>
          <w:rFonts w:ascii="Times New Roman" w:hAnsi="Times New Roman"/>
          <w:bCs/>
          <w:sz w:val="28"/>
          <w:szCs w:val="28"/>
        </w:rPr>
        <w:t>в</w:t>
      </w:r>
      <w:r w:rsidRPr="00FB1405">
        <w:rPr>
          <w:rFonts w:ascii="Times New Roman" w:hAnsi="Times New Roman"/>
          <w:bCs/>
          <w:sz w:val="28"/>
          <w:szCs w:val="28"/>
        </w:rPr>
        <w:t xml:space="preserve"> [</w:t>
      </w:r>
      <w:r>
        <w:rPr>
          <w:rFonts w:ascii="Times New Roman" w:hAnsi="Times New Roman"/>
          <w:bCs/>
          <w:sz w:val="28"/>
          <w:szCs w:val="28"/>
        </w:rPr>
        <w:t>1</w:t>
      </w:r>
      <w:r w:rsidRPr="00FB1405">
        <w:rPr>
          <w:rFonts w:ascii="Times New Roman" w:hAnsi="Times New Roman"/>
          <w:bCs/>
          <w:sz w:val="28"/>
          <w:szCs w:val="28"/>
        </w:rPr>
        <w:t>7]</w:t>
      </w:r>
      <w:r w:rsidRPr="003C5000">
        <w:rPr>
          <w:rFonts w:ascii="Times New Roman" w:hAnsi="Times New Roman"/>
          <w:bCs/>
          <w:sz w:val="28"/>
          <w:szCs w:val="28"/>
        </w:rPr>
        <w:t>.</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Личная карточка работника (форма №Т-2) заполняется на работников всех категорий, включая временных и сезонных работников, основных и совместителей. Личная карточка является основным документом по учету личного состава.</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Личная карточка №Т-2 относится к группе обязательных кадровых документов. Форма личной карточки унифицирована и относится к системе первичной учетной документации по учету труда и его оплаты, утвержденной Постановлением Госкомстата Российской Федерации от 5 января 2004 года №1 «Об утверждении унифицированных форм первичной учетной документации по учету труда и его оплаты»</w:t>
      </w:r>
      <w:r w:rsidRPr="00FB1405">
        <w:rPr>
          <w:rFonts w:ascii="Times New Roman" w:hAnsi="Times New Roman"/>
          <w:bCs/>
          <w:sz w:val="28"/>
          <w:szCs w:val="28"/>
        </w:rPr>
        <w:t xml:space="preserve"> [</w:t>
      </w:r>
      <w:r>
        <w:rPr>
          <w:rFonts w:ascii="Times New Roman" w:hAnsi="Times New Roman"/>
          <w:bCs/>
          <w:sz w:val="28"/>
          <w:szCs w:val="28"/>
        </w:rPr>
        <w:t>1</w:t>
      </w:r>
      <w:r w:rsidRPr="00FB1405">
        <w:rPr>
          <w:rFonts w:ascii="Times New Roman" w:hAnsi="Times New Roman"/>
          <w:bCs/>
          <w:sz w:val="28"/>
          <w:szCs w:val="28"/>
        </w:rPr>
        <w:t>7]</w:t>
      </w:r>
      <w:r w:rsidRPr="003C5000">
        <w:rPr>
          <w:rFonts w:ascii="Times New Roman" w:hAnsi="Times New Roman"/>
          <w:bCs/>
          <w:sz w:val="28"/>
          <w:szCs w:val="28"/>
        </w:rPr>
        <w:t>.</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В связи со спецификой отдельных сфер трудовой деятельности Постановление Госкомстата Российской Федерации от 5 января 2004 года №1 «Об утверждении унифицированных форм первичной учетной документации по учету труда и его оплаты» утвердило еще две учетные формы: №Т-2ГС (МС) и №Т-4.</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Значимость личной карточки заключается в том, что при утрате трудовой книжки она является единственным документом, прямо подтверждающим трудовой стаж работника.</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 xml:space="preserve">Личная карточка заполняется только специалистом кадровой службы на всех лиц, принятых на работу, на основании приказа (распоряжения) о приеме на работу (форма №Т-1 или №Т-1а). </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При заполнении личной карточки используются сведения из следующих документов, предъявляемых работником при приеме на работу (в соответствии со статьей 65 ТК РФ):</w:t>
      </w:r>
    </w:p>
    <w:p w:rsidR="0049262B" w:rsidRPr="003C5000" w:rsidRDefault="0049262B" w:rsidP="00B53830">
      <w:pPr>
        <w:pStyle w:val="NoSpacing"/>
        <w:widowControl w:val="0"/>
        <w:numPr>
          <w:ilvl w:val="0"/>
          <w:numId w:val="7"/>
        </w:numPr>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паспорта;</w:t>
      </w:r>
    </w:p>
    <w:p w:rsidR="0049262B" w:rsidRPr="003C5000" w:rsidRDefault="0049262B" w:rsidP="00B53830">
      <w:pPr>
        <w:pStyle w:val="NoSpacing"/>
        <w:widowControl w:val="0"/>
        <w:numPr>
          <w:ilvl w:val="0"/>
          <w:numId w:val="7"/>
        </w:numPr>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документа об образовании,</w:t>
      </w:r>
      <w:r w:rsidRPr="00AD35A8">
        <w:rPr>
          <w:rFonts w:ascii="Times New Roman" w:hAnsi="Times New Roman"/>
          <w:bCs/>
          <w:sz w:val="28"/>
          <w:szCs w:val="28"/>
        </w:rPr>
        <w:t xml:space="preserve"> </w:t>
      </w:r>
      <w:r w:rsidRPr="003C5000">
        <w:rPr>
          <w:rFonts w:ascii="Times New Roman" w:hAnsi="Times New Roman"/>
          <w:bCs/>
          <w:sz w:val="28"/>
          <w:szCs w:val="28"/>
        </w:rPr>
        <w:t>о квалификации или наличии специальных знаний – при поступлении на работу, требующую специальных знаний или специальной подготовки;</w:t>
      </w:r>
    </w:p>
    <w:p w:rsidR="0049262B" w:rsidRPr="003C5000" w:rsidRDefault="0049262B" w:rsidP="00B53830">
      <w:pPr>
        <w:pStyle w:val="NoSpacing"/>
        <w:widowControl w:val="0"/>
        <w:numPr>
          <w:ilvl w:val="0"/>
          <w:numId w:val="7"/>
        </w:numPr>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трудовой книжки (для совместителей – копии трудовой книжки);</w:t>
      </w:r>
    </w:p>
    <w:p w:rsidR="0049262B" w:rsidRPr="003C5000" w:rsidRDefault="0049262B" w:rsidP="00B53830">
      <w:pPr>
        <w:pStyle w:val="NoSpacing"/>
        <w:widowControl w:val="0"/>
        <w:numPr>
          <w:ilvl w:val="0"/>
          <w:numId w:val="7"/>
        </w:numPr>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страхового свидетельства государственного пенсионного страхования;</w:t>
      </w:r>
    </w:p>
    <w:p w:rsidR="0049262B" w:rsidRPr="003C5000" w:rsidRDefault="0049262B" w:rsidP="00B53830">
      <w:pPr>
        <w:pStyle w:val="NoSpacing"/>
        <w:widowControl w:val="0"/>
        <w:numPr>
          <w:ilvl w:val="0"/>
          <w:numId w:val="7"/>
        </w:numPr>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свидетельства о постановке на учет в налоговом органе;</w:t>
      </w:r>
    </w:p>
    <w:p w:rsidR="0049262B" w:rsidRPr="003C5000" w:rsidRDefault="0049262B" w:rsidP="00B53830">
      <w:pPr>
        <w:pStyle w:val="NoSpacing"/>
        <w:widowControl w:val="0"/>
        <w:numPr>
          <w:ilvl w:val="0"/>
          <w:numId w:val="7"/>
        </w:numPr>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документов воинского учета (для военнообязанных)</w:t>
      </w:r>
      <w:r w:rsidRPr="00FB1405">
        <w:rPr>
          <w:rFonts w:ascii="Times New Roman" w:hAnsi="Times New Roman"/>
          <w:bCs/>
          <w:sz w:val="28"/>
          <w:szCs w:val="28"/>
        </w:rPr>
        <w:t xml:space="preserve"> [</w:t>
      </w:r>
      <w:r>
        <w:rPr>
          <w:rFonts w:ascii="Times New Roman" w:hAnsi="Times New Roman"/>
          <w:bCs/>
          <w:sz w:val="28"/>
          <w:szCs w:val="28"/>
        </w:rPr>
        <w:t>1</w:t>
      </w:r>
      <w:r w:rsidRPr="00FB1405">
        <w:rPr>
          <w:rFonts w:ascii="Times New Roman" w:hAnsi="Times New Roman"/>
          <w:bCs/>
          <w:sz w:val="28"/>
          <w:szCs w:val="28"/>
        </w:rPr>
        <w:t>7]</w:t>
      </w:r>
      <w:r w:rsidRPr="003C5000">
        <w:rPr>
          <w:rFonts w:ascii="Times New Roman" w:hAnsi="Times New Roman"/>
          <w:bCs/>
          <w:sz w:val="28"/>
          <w:szCs w:val="28"/>
        </w:rPr>
        <w:t>.</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При заполнении личной карточки также используется дополнительная информация, которую сообщает о себе работник.</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Унифицированная форма личной карточки №Т-2 состоит из четырех листов и содержит следующие разделы:</w:t>
      </w:r>
    </w:p>
    <w:p w:rsidR="0049262B" w:rsidRPr="003C5000"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Pr>
          <w:rFonts w:ascii="Times New Roman" w:hAnsi="Times New Roman"/>
          <w:bCs/>
          <w:sz w:val="28"/>
          <w:szCs w:val="28"/>
        </w:rPr>
        <w:t>«Общие сведения».</w:t>
      </w:r>
    </w:p>
    <w:p w:rsidR="0049262B" w:rsidRPr="003C5000"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Pr>
          <w:rFonts w:ascii="Times New Roman" w:hAnsi="Times New Roman"/>
          <w:bCs/>
          <w:sz w:val="28"/>
          <w:szCs w:val="28"/>
        </w:rPr>
        <w:t>«Сведения о воинском учете».</w:t>
      </w:r>
    </w:p>
    <w:p w:rsidR="0049262B" w:rsidRPr="003C5000"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sidRPr="003C5000">
        <w:rPr>
          <w:rFonts w:ascii="Times New Roman" w:hAnsi="Times New Roman"/>
          <w:bCs/>
          <w:sz w:val="28"/>
          <w:szCs w:val="28"/>
        </w:rPr>
        <w:t>«Прием на работу и переводы на другую р</w:t>
      </w:r>
      <w:r>
        <w:rPr>
          <w:rFonts w:ascii="Times New Roman" w:hAnsi="Times New Roman"/>
          <w:bCs/>
          <w:sz w:val="28"/>
          <w:szCs w:val="28"/>
        </w:rPr>
        <w:t>аботу».</w:t>
      </w:r>
    </w:p>
    <w:p w:rsidR="0049262B" w:rsidRPr="003C5000"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Pr>
          <w:rFonts w:ascii="Times New Roman" w:hAnsi="Times New Roman"/>
          <w:bCs/>
          <w:sz w:val="28"/>
          <w:szCs w:val="28"/>
        </w:rPr>
        <w:t>«Аттестация».</w:t>
      </w:r>
    </w:p>
    <w:p w:rsidR="0049262B" w:rsidRPr="003C5000"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Pr>
          <w:rFonts w:ascii="Times New Roman" w:hAnsi="Times New Roman"/>
          <w:bCs/>
          <w:sz w:val="28"/>
          <w:szCs w:val="28"/>
        </w:rPr>
        <w:t>«Повышение квалификации».</w:t>
      </w:r>
    </w:p>
    <w:p w:rsidR="0049262B" w:rsidRPr="003C5000"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Pr>
          <w:rFonts w:ascii="Times New Roman" w:hAnsi="Times New Roman"/>
          <w:bCs/>
          <w:sz w:val="28"/>
          <w:szCs w:val="28"/>
        </w:rPr>
        <w:t>«</w:t>
      </w:r>
      <w:r w:rsidRPr="003C5000">
        <w:rPr>
          <w:rFonts w:ascii="Times New Roman" w:hAnsi="Times New Roman"/>
          <w:bCs/>
          <w:sz w:val="28"/>
          <w:szCs w:val="28"/>
        </w:rPr>
        <w:t>П</w:t>
      </w:r>
      <w:r>
        <w:rPr>
          <w:rFonts w:ascii="Times New Roman" w:hAnsi="Times New Roman"/>
          <w:bCs/>
          <w:sz w:val="28"/>
          <w:szCs w:val="28"/>
        </w:rPr>
        <w:t>рофессиональная переподготовка».</w:t>
      </w:r>
    </w:p>
    <w:p w:rsidR="0049262B" w:rsidRPr="003C5000"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sidRPr="003C5000">
        <w:rPr>
          <w:rFonts w:ascii="Times New Roman" w:hAnsi="Times New Roman"/>
          <w:bCs/>
          <w:sz w:val="28"/>
          <w:szCs w:val="28"/>
        </w:rPr>
        <w:t>«Наград</w:t>
      </w:r>
      <w:r>
        <w:rPr>
          <w:rFonts w:ascii="Times New Roman" w:hAnsi="Times New Roman"/>
          <w:bCs/>
          <w:sz w:val="28"/>
          <w:szCs w:val="28"/>
        </w:rPr>
        <w:t>ы (поощрения), почетные звания».</w:t>
      </w:r>
    </w:p>
    <w:p w:rsidR="0049262B"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Pr>
          <w:rFonts w:ascii="Times New Roman" w:hAnsi="Times New Roman"/>
          <w:bCs/>
          <w:sz w:val="28"/>
          <w:szCs w:val="28"/>
        </w:rPr>
        <w:t>«Отпуск».</w:t>
      </w:r>
    </w:p>
    <w:p w:rsidR="0049262B" w:rsidRPr="003C5000"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sidRPr="003C5000">
        <w:rPr>
          <w:rFonts w:ascii="Times New Roman" w:hAnsi="Times New Roman"/>
          <w:bCs/>
          <w:sz w:val="28"/>
          <w:szCs w:val="28"/>
        </w:rPr>
        <w:t>«Социальные льготы, на которые работник имеет право в со</w:t>
      </w:r>
      <w:r>
        <w:rPr>
          <w:rFonts w:ascii="Times New Roman" w:hAnsi="Times New Roman"/>
          <w:bCs/>
          <w:sz w:val="28"/>
          <w:szCs w:val="28"/>
        </w:rPr>
        <w:t>ответствии с законодательством».</w:t>
      </w:r>
    </w:p>
    <w:p w:rsidR="0049262B" w:rsidRPr="003C5000"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sidRPr="003C5000">
        <w:rPr>
          <w:rFonts w:ascii="Times New Roman" w:hAnsi="Times New Roman"/>
          <w:bCs/>
          <w:sz w:val="28"/>
          <w:szCs w:val="28"/>
        </w:rPr>
        <w:t>«Допол</w:t>
      </w:r>
      <w:r>
        <w:rPr>
          <w:rFonts w:ascii="Times New Roman" w:hAnsi="Times New Roman"/>
          <w:bCs/>
          <w:sz w:val="28"/>
          <w:szCs w:val="28"/>
        </w:rPr>
        <w:t>нительные сведения».</w:t>
      </w:r>
    </w:p>
    <w:p w:rsidR="0049262B" w:rsidRPr="000A7B02" w:rsidRDefault="0049262B" w:rsidP="00B53830">
      <w:pPr>
        <w:pStyle w:val="NoSpacing"/>
        <w:widowControl w:val="0"/>
        <w:numPr>
          <w:ilvl w:val="0"/>
          <w:numId w:val="31"/>
        </w:numPr>
        <w:shd w:val="clear" w:color="000000" w:fill="auto"/>
        <w:tabs>
          <w:tab w:val="left" w:pos="1134"/>
        </w:tabs>
        <w:spacing w:line="360" w:lineRule="auto"/>
        <w:ind w:left="0" w:firstLine="567"/>
        <w:jc w:val="both"/>
        <w:rPr>
          <w:rFonts w:ascii="Times New Roman" w:hAnsi="Times New Roman"/>
          <w:bCs/>
          <w:sz w:val="28"/>
          <w:szCs w:val="28"/>
        </w:rPr>
      </w:pPr>
      <w:r w:rsidRPr="003C5000">
        <w:rPr>
          <w:rFonts w:ascii="Times New Roman" w:hAnsi="Times New Roman"/>
          <w:bCs/>
          <w:sz w:val="28"/>
          <w:szCs w:val="28"/>
        </w:rPr>
        <w:t>«Основание прекращения т</w:t>
      </w:r>
      <w:r>
        <w:rPr>
          <w:rFonts w:ascii="Times New Roman" w:hAnsi="Times New Roman"/>
          <w:bCs/>
          <w:sz w:val="28"/>
          <w:szCs w:val="28"/>
        </w:rPr>
        <w:t>рудового договора (увольнения)»</w:t>
      </w:r>
      <w:r w:rsidRPr="000A7B02">
        <w:rPr>
          <w:rFonts w:ascii="Times New Roman" w:hAnsi="Times New Roman"/>
          <w:bCs/>
          <w:sz w:val="28"/>
          <w:szCs w:val="28"/>
        </w:rPr>
        <w:t xml:space="preserve"> [</w:t>
      </w:r>
      <w:r>
        <w:rPr>
          <w:rFonts w:ascii="Times New Roman" w:hAnsi="Times New Roman"/>
          <w:bCs/>
          <w:sz w:val="28"/>
          <w:szCs w:val="28"/>
        </w:rPr>
        <w:t>17</w:t>
      </w:r>
      <w:r w:rsidRPr="000A7B02">
        <w:rPr>
          <w:rFonts w:ascii="Times New Roman" w:hAnsi="Times New Roman"/>
          <w:bCs/>
          <w:sz w:val="28"/>
          <w:szCs w:val="28"/>
        </w:rPr>
        <w:t>].</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Личные карточки уволенных сотрудников формируют в самостоятельное дело по алфавиту. Перед сдачей дела в архив все карточки должны быть оформлены, в соответствии с требованиями Росархива и храниться в архиве 75 лет.</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Группа документации по учету рабочего времени и расчетов с персоналом образуется в процессе документирования учета рабочего времени и расчета соответствующего вознаграждения за труд.</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Согласно статье 91 ТК РФ</w:t>
      </w:r>
      <w:r>
        <w:rPr>
          <w:rFonts w:ascii="Times New Roman" w:hAnsi="Times New Roman"/>
          <w:bCs/>
          <w:sz w:val="28"/>
          <w:szCs w:val="28"/>
        </w:rPr>
        <w:t>,</w:t>
      </w:r>
      <w:r w:rsidRPr="003C5000">
        <w:rPr>
          <w:rFonts w:ascii="Times New Roman" w:hAnsi="Times New Roman"/>
          <w:bCs/>
          <w:sz w:val="28"/>
          <w:szCs w:val="28"/>
        </w:rPr>
        <w:t xml:space="preserve"> рабочее время – это время, в течение которого работник</w:t>
      </w:r>
      <w:r>
        <w:rPr>
          <w:rFonts w:ascii="Times New Roman" w:hAnsi="Times New Roman"/>
          <w:bCs/>
          <w:sz w:val="28"/>
          <w:szCs w:val="28"/>
        </w:rPr>
        <w:t>,</w:t>
      </w:r>
      <w:r w:rsidRPr="003C5000">
        <w:rPr>
          <w:rFonts w:ascii="Times New Roman" w:hAnsi="Times New Roman"/>
          <w:bCs/>
          <w:sz w:val="28"/>
          <w:szCs w:val="28"/>
        </w:rPr>
        <w:t xml:space="preserve"> в соответствии с правилами внутреннего трудового распорядка организации и условиями трудового договора</w:t>
      </w:r>
      <w:r>
        <w:rPr>
          <w:rFonts w:ascii="Times New Roman" w:hAnsi="Times New Roman"/>
          <w:bCs/>
          <w:sz w:val="28"/>
          <w:szCs w:val="28"/>
        </w:rPr>
        <w:t>,</w:t>
      </w:r>
      <w:r w:rsidRPr="003C5000">
        <w:rPr>
          <w:rFonts w:ascii="Times New Roman" w:hAnsi="Times New Roman"/>
          <w:bCs/>
          <w:sz w:val="28"/>
          <w:szCs w:val="28"/>
        </w:rPr>
        <w:t xml:space="preserve">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Законодатель возлагает на работодателя обязанность вести учет времени, фактически отработанного каждым работником.</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Учет использования рабочего времени необходим в следующих целях:</w:t>
      </w:r>
    </w:p>
    <w:p w:rsidR="0049262B" w:rsidRPr="003C5000" w:rsidRDefault="0049262B" w:rsidP="00B53830">
      <w:pPr>
        <w:pStyle w:val="NoSpacing"/>
        <w:widowControl w:val="0"/>
        <w:numPr>
          <w:ilvl w:val="0"/>
          <w:numId w:val="8"/>
        </w:numPr>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обеспечения контроля за трудовой дисциплиной, в части использования рабочего времени (своевременной явки на работу, выявления опоздавших и не явившихся; контроля нахождения персонала на рабочих местах в рабочее время, а также фиксирования своевременного ухода работников с работы);</w:t>
      </w:r>
    </w:p>
    <w:p w:rsidR="0049262B" w:rsidRPr="003C5000" w:rsidRDefault="0049262B" w:rsidP="00B53830">
      <w:pPr>
        <w:pStyle w:val="NoSpacing"/>
        <w:widowControl w:val="0"/>
        <w:numPr>
          <w:ilvl w:val="0"/>
          <w:numId w:val="8"/>
        </w:numPr>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учет фактически отработанного времени, времени простоя, болезни, отпусков и других форм использования рабочего времени, который является основанием для расчета оплаты труда;</w:t>
      </w:r>
    </w:p>
    <w:p w:rsidR="0049262B" w:rsidRPr="003C5000" w:rsidRDefault="0049262B" w:rsidP="00B53830">
      <w:pPr>
        <w:pStyle w:val="NoSpacing"/>
        <w:widowControl w:val="0"/>
        <w:numPr>
          <w:ilvl w:val="0"/>
          <w:numId w:val="8"/>
        </w:numPr>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составление статистической отчетности по труду</w:t>
      </w:r>
      <w:r>
        <w:rPr>
          <w:rFonts w:ascii="Times New Roman" w:hAnsi="Times New Roman"/>
          <w:bCs/>
          <w:sz w:val="28"/>
          <w:szCs w:val="28"/>
        </w:rPr>
        <w:t xml:space="preserve"> [7</w:t>
      </w:r>
      <w:r w:rsidRPr="00817077">
        <w:rPr>
          <w:rFonts w:ascii="Times New Roman" w:hAnsi="Times New Roman"/>
          <w:bCs/>
          <w:sz w:val="28"/>
          <w:szCs w:val="28"/>
        </w:rPr>
        <w:t>]</w:t>
      </w:r>
      <w:r w:rsidRPr="003C5000">
        <w:rPr>
          <w:rFonts w:ascii="Times New Roman" w:hAnsi="Times New Roman"/>
          <w:bCs/>
          <w:sz w:val="28"/>
          <w:szCs w:val="28"/>
        </w:rPr>
        <w:t>.</w:t>
      </w:r>
    </w:p>
    <w:p w:rsidR="0049262B" w:rsidRPr="003C5000" w:rsidRDefault="0049262B" w:rsidP="00B53830">
      <w:pPr>
        <w:pStyle w:val="NoSpacing"/>
        <w:widowControl w:val="0"/>
        <w:shd w:val="clear" w:color="000000" w:fill="auto"/>
        <w:tabs>
          <w:tab w:val="left" w:pos="1134"/>
        </w:tabs>
        <w:spacing w:line="360" w:lineRule="auto"/>
        <w:ind w:firstLine="709"/>
        <w:jc w:val="both"/>
        <w:rPr>
          <w:rFonts w:ascii="Times New Roman" w:hAnsi="Times New Roman"/>
          <w:bCs/>
          <w:sz w:val="28"/>
          <w:szCs w:val="28"/>
        </w:rPr>
      </w:pPr>
      <w:r w:rsidRPr="003C5000">
        <w:rPr>
          <w:rFonts w:ascii="Times New Roman" w:hAnsi="Times New Roman"/>
          <w:bCs/>
          <w:sz w:val="28"/>
          <w:szCs w:val="28"/>
        </w:rPr>
        <w:t>Для учета времени, фактически отработанного и (или) неотработанного каждым работником применяются: Табель учета рабочего времени и расчета оплаты труда (форма №Т-12) и Табель учета рабочего времени (форма №Т-13)</w:t>
      </w:r>
      <w:r>
        <w:rPr>
          <w:rFonts w:ascii="Times New Roman" w:hAnsi="Times New Roman"/>
          <w:bCs/>
          <w:sz w:val="28"/>
          <w:szCs w:val="28"/>
        </w:rPr>
        <w:t xml:space="preserve"> [7</w:t>
      </w:r>
      <w:r w:rsidRPr="00FB1405">
        <w:rPr>
          <w:rFonts w:ascii="Times New Roman" w:hAnsi="Times New Roman"/>
          <w:bCs/>
          <w:sz w:val="28"/>
          <w:szCs w:val="28"/>
        </w:rPr>
        <w:t>]</w:t>
      </w:r>
      <w:r w:rsidRPr="003C5000">
        <w:rPr>
          <w:rFonts w:ascii="Times New Roman" w:hAnsi="Times New Roman"/>
          <w:bCs/>
          <w:sz w:val="28"/>
          <w:szCs w:val="28"/>
        </w:rPr>
        <w:t>.</w:t>
      </w:r>
    </w:p>
    <w:p w:rsidR="0049262B" w:rsidRPr="0046713D" w:rsidRDefault="0049262B" w:rsidP="00B53830">
      <w:pPr>
        <w:suppressAutoHyphens/>
        <w:spacing w:line="360" w:lineRule="auto"/>
        <w:ind w:firstLine="709"/>
        <w:jc w:val="both"/>
        <w:rPr>
          <w:bCs/>
          <w:sz w:val="28"/>
          <w:szCs w:val="28"/>
        </w:rPr>
      </w:pPr>
      <w:r w:rsidRPr="003C5000">
        <w:rPr>
          <w:bCs/>
          <w:sz w:val="28"/>
          <w:szCs w:val="28"/>
        </w:rPr>
        <w:t>Особенность оформления данных документов обусловлена тем, что они являются первичными учетными документами, на основании которых ведется бухгалтерский учет.</w:t>
      </w:r>
    </w:p>
    <w:p w:rsidR="0049262B" w:rsidRDefault="0049262B" w:rsidP="00B53830">
      <w:pPr>
        <w:suppressAutoHyphens/>
        <w:spacing w:line="360" w:lineRule="auto"/>
        <w:ind w:firstLine="709"/>
        <w:jc w:val="both"/>
        <w:rPr>
          <w:bCs/>
          <w:sz w:val="28"/>
          <w:szCs w:val="28"/>
        </w:rPr>
      </w:pPr>
      <w:r>
        <w:rPr>
          <w:bCs/>
          <w:sz w:val="28"/>
          <w:szCs w:val="28"/>
        </w:rPr>
        <w:t>Из всего вышесказанного можно сделать вывод, что любой работодатель обязан уделять внимание кадровому делопроизводству, так как кадровая документация имеет юридическую и даже коммерческую ценность. Документирование трудовых отношений позволяет чётко регламентировать всю деятельность организации.</w:t>
      </w:r>
    </w:p>
    <w:p w:rsidR="0049262B" w:rsidRPr="003C5000" w:rsidRDefault="0049262B" w:rsidP="00B53830">
      <w:pPr>
        <w:suppressAutoHyphens/>
        <w:spacing w:line="360" w:lineRule="auto"/>
        <w:ind w:firstLine="709"/>
        <w:jc w:val="both"/>
        <w:rPr>
          <w:bCs/>
          <w:sz w:val="28"/>
          <w:szCs w:val="28"/>
        </w:rPr>
      </w:pPr>
      <w:r>
        <w:rPr>
          <w:bCs/>
          <w:sz w:val="28"/>
          <w:szCs w:val="28"/>
        </w:rPr>
        <w:t xml:space="preserve">Трудовым кодексом РФ установлены обязательные кадровые документы, которые должны быть в любой организации. Так же на усмотрение работодателя могут заводиться личные дела работников. </w:t>
      </w:r>
      <w:r w:rsidRPr="003C5000">
        <w:rPr>
          <w:bCs/>
          <w:sz w:val="28"/>
          <w:szCs w:val="28"/>
        </w:rPr>
        <w:t>При работе с документами, входящими в состав личных дел, необходимо учитывать, что они относятся к персональным данным работника, охраняемым в соответствии с действующим законодательством.</w:t>
      </w:r>
    </w:p>
    <w:p w:rsidR="0049262B" w:rsidRDefault="0049262B" w:rsidP="00B53830">
      <w:pPr>
        <w:suppressAutoHyphens/>
        <w:spacing w:line="360" w:lineRule="auto"/>
        <w:jc w:val="both"/>
        <w:rPr>
          <w:bCs/>
          <w:sz w:val="28"/>
          <w:szCs w:val="28"/>
        </w:rPr>
      </w:pPr>
    </w:p>
    <w:p w:rsidR="0049262B" w:rsidRPr="003C7CA4" w:rsidRDefault="0049262B" w:rsidP="00B53830">
      <w:pPr>
        <w:pStyle w:val="ListParagraph"/>
        <w:numPr>
          <w:ilvl w:val="1"/>
          <w:numId w:val="3"/>
        </w:numPr>
        <w:suppressAutoHyphens/>
        <w:spacing w:line="360" w:lineRule="auto"/>
        <w:ind w:left="0" w:firstLine="0"/>
        <w:jc w:val="center"/>
        <w:rPr>
          <w:b/>
          <w:sz w:val="28"/>
          <w:szCs w:val="28"/>
        </w:rPr>
      </w:pPr>
      <w:r w:rsidRPr="003C7CA4">
        <w:rPr>
          <w:b/>
          <w:sz w:val="28"/>
          <w:szCs w:val="28"/>
        </w:rPr>
        <w:t xml:space="preserve"> Актуальные проблемы функционирования системы кадрового делопроизводства в российских организациях</w:t>
      </w:r>
    </w:p>
    <w:p w:rsidR="0049262B" w:rsidRPr="00212FF1" w:rsidRDefault="0049262B" w:rsidP="00B53830">
      <w:pPr>
        <w:pStyle w:val="ListParagraph"/>
        <w:suppressAutoHyphens/>
        <w:spacing w:line="360" w:lineRule="auto"/>
        <w:ind w:left="0"/>
        <w:rPr>
          <w:sz w:val="28"/>
          <w:szCs w:val="28"/>
        </w:rPr>
      </w:pPr>
    </w:p>
    <w:p w:rsidR="0049262B" w:rsidRPr="00A73725" w:rsidRDefault="0049262B" w:rsidP="00B53830">
      <w:pPr>
        <w:widowControl w:val="0"/>
        <w:spacing w:line="360" w:lineRule="auto"/>
        <w:ind w:firstLine="709"/>
        <w:jc w:val="both"/>
        <w:rPr>
          <w:sz w:val="28"/>
          <w:szCs w:val="28"/>
        </w:rPr>
      </w:pPr>
      <w:r>
        <w:rPr>
          <w:sz w:val="28"/>
          <w:szCs w:val="28"/>
        </w:rPr>
        <w:t xml:space="preserve">В настоящее время в большинстве российских организаций наблюдается </w:t>
      </w:r>
      <w:r w:rsidRPr="00A73725">
        <w:rPr>
          <w:sz w:val="28"/>
          <w:szCs w:val="28"/>
        </w:rPr>
        <w:t>отсутствие упорядоченной с</w:t>
      </w:r>
      <w:r>
        <w:rPr>
          <w:sz w:val="28"/>
          <w:szCs w:val="28"/>
        </w:rPr>
        <w:t xml:space="preserve">истемы ведения делопроизводства. Руководители не задумываются, </w:t>
      </w:r>
      <w:r w:rsidRPr="00A73725">
        <w:rPr>
          <w:sz w:val="28"/>
          <w:szCs w:val="28"/>
        </w:rPr>
        <w:t>что именно рациональное и четкое организованное делопрои</w:t>
      </w:r>
      <w:r>
        <w:rPr>
          <w:sz w:val="28"/>
          <w:szCs w:val="28"/>
        </w:rPr>
        <w:t>зводство существенно увеличивает</w:t>
      </w:r>
      <w:r w:rsidRPr="00A73725">
        <w:rPr>
          <w:sz w:val="28"/>
          <w:szCs w:val="28"/>
        </w:rPr>
        <w:t xml:space="preserve"> эффект</w:t>
      </w:r>
      <w:r>
        <w:rPr>
          <w:sz w:val="28"/>
          <w:szCs w:val="28"/>
        </w:rPr>
        <w:t>ивность деятельности организаций</w:t>
      </w:r>
      <w:r w:rsidRPr="00A73725">
        <w:rPr>
          <w:sz w:val="28"/>
          <w:szCs w:val="28"/>
        </w:rPr>
        <w:t>.</w:t>
      </w:r>
    </w:p>
    <w:p w:rsidR="0049262B" w:rsidRPr="00A73725" w:rsidRDefault="0049262B" w:rsidP="00B53830">
      <w:pPr>
        <w:widowControl w:val="0"/>
        <w:spacing w:line="360" w:lineRule="auto"/>
        <w:ind w:firstLine="709"/>
        <w:jc w:val="both"/>
        <w:rPr>
          <w:sz w:val="28"/>
          <w:szCs w:val="28"/>
        </w:rPr>
      </w:pPr>
      <w:r>
        <w:rPr>
          <w:sz w:val="28"/>
          <w:szCs w:val="28"/>
        </w:rPr>
        <w:t>Выделим</w:t>
      </w:r>
      <w:r w:rsidRPr="00A73725">
        <w:rPr>
          <w:sz w:val="28"/>
          <w:szCs w:val="28"/>
        </w:rPr>
        <w:t xml:space="preserve"> ряд проблем, общих для тех, организаций, где работа с документа</w:t>
      </w:r>
      <w:r>
        <w:rPr>
          <w:sz w:val="28"/>
          <w:szCs w:val="28"/>
        </w:rPr>
        <w:t>ми ведется традиционно</w:t>
      </w:r>
      <w:r w:rsidRPr="00A73725">
        <w:rPr>
          <w:sz w:val="28"/>
          <w:szCs w:val="28"/>
        </w:rPr>
        <w:t>:</w:t>
      </w:r>
    </w:p>
    <w:p w:rsidR="0049262B" w:rsidRPr="00A73725" w:rsidRDefault="0049262B" w:rsidP="00B53830">
      <w:pPr>
        <w:pStyle w:val="ListParagraph"/>
        <w:widowControl w:val="0"/>
        <w:numPr>
          <w:ilvl w:val="0"/>
          <w:numId w:val="11"/>
        </w:numPr>
        <w:spacing w:line="360" w:lineRule="auto"/>
        <w:ind w:left="0" w:firstLine="709"/>
        <w:jc w:val="both"/>
        <w:rPr>
          <w:sz w:val="28"/>
          <w:szCs w:val="28"/>
        </w:rPr>
      </w:pPr>
      <w:r>
        <w:rPr>
          <w:sz w:val="28"/>
          <w:szCs w:val="28"/>
        </w:rPr>
        <w:t>Д</w:t>
      </w:r>
      <w:r w:rsidRPr="00A73725">
        <w:rPr>
          <w:sz w:val="28"/>
          <w:szCs w:val="28"/>
        </w:rPr>
        <w:t xml:space="preserve">окументы теряются. Регистрация документов ведется в журнальной форме, </w:t>
      </w:r>
      <w:r>
        <w:rPr>
          <w:sz w:val="28"/>
          <w:szCs w:val="28"/>
        </w:rPr>
        <w:t>что осложняет поиск документов.</w:t>
      </w:r>
    </w:p>
    <w:p w:rsidR="0049262B" w:rsidRPr="00A73725" w:rsidRDefault="0049262B" w:rsidP="00B53830">
      <w:pPr>
        <w:pStyle w:val="ListParagraph"/>
        <w:widowControl w:val="0"/>
        <w:numPr>
          <w:ilvl w:val="0"/>
          <w:numId w:val="11"/>
        </w:numPr>
        <w:spacing w:line="360" w:lineRule="auto"/>
        <w:ind w:left="0" w:firstLine="709"/>
        <w:jc w:val="both"/>
        <w:rPr>
          <w:sz w:val="28"/>
          <w:szCs w:val="28"/>
        </w:rPr>
      </w:pPr>
      <w:r>
        <w:rPr>
          <w:sz w:val="28"/>
          <w:szCs w:val="28"/>
        </w:rPr>
        <w:t>Н</w:t>
      </w:r>
      <w:r w:rsidRPr="00A73725">
        <w:rPr>
          <w:sz w:val="28"/>
          <w:szCs w:val="28"/>
        </w:rPr>
        <w:t xml:space="preserve">акапливается множество документов, назначение и источник которых </w:t>
      </w:r>
      <w:r>
        <w:rPr>
          <w:sz w:val="28"/>
          <w:szCs w:val="28"/>
        </w:rPr>
        <w:t>неизвестны.</w:t>
      </w:r>
    </w:p>
    <w:p w:rsidR="0049262B" w:rsidRPr="00A73725" w:rsidRDefault="0049262B" w:rsidP="00B53830">
      <w:pPr>
        <w:pStyle w:val="ListParagraph"/>
        <w:widowControl w:val="0"/>
        <w:numPr>
          <w:ilvl w:val="0"/>
          <w:numId w:val="11"/>
        </w:numPr>
        <w:spacing w:line="360" w:lineRule="auto"/>
        <w:ind w:left="0" w:firstLine="709"/>
        <w:jc w:val="both"/>
        <w:rPr>
          <w:sz w:val="28"/>
          <w:szCs w:val="28"/>
        </w:rPr>
      </w:pPr>
      <w:r>
        <w:rPr>
          <w:sz w:val="28"/>
          <w:szCs w:val="28"/>
        </w:rPr>
        <w:t>Д</w:t>
      </w:r>
      <w:r w:rsidRPr="00A73725">
        <w:rPr>
          <w:sz w:val="28"/>
          <w:szCs w:val="28"/>
        </w:rPr>
        <w:t>окументы и информация, содержащая</w:t>
      </w:r>
      <w:r>
        <w:rPr>
          <w:sz w:val="28"/>
          <w:szCs w:val="28"/>
        </w:rPr>
        <w:t>ся в них, попадает в чужие руки.</w:t>
      </w:r>
    </w:p>
    <w:p w:rsidR="0049262B" w:rsidRPr="00A73725" w:rsidRDefault="0049262B" w:rsidP="00B53830">
      <w:pPr>
        <w:pStyle w:val="ListParagraph"/>
        <w:widowControl w:val="0"/>
        <w:numPr>
          <w:ilvl w:val="0"/>
          <w:numId w:val="11"/>
        </w:numPr>
        <w:spacing w:line="360" w:lineRule="auto"/>
        <w:ind w:left="0" w:firstLine="709"/>
        <w:jc w:val="both"/>
        <w:rPr>
          <w:sz w:val="28"/>
          <w:szCs w:val="28"/>
        </w:rPr>
      </w:pPr>
      <w:r>
        <w:rPr>
          <w:sz w:val="28"/>
          <w:szCs w:val="28"/>
        </w:rPr>
        <w:t>Т</w:t>
      </w:r>
      <w:r w:rsidRPr="00A73725">
        <w:rPr>
          <w:sz w:val="28"/>
          <w:szCs w:val="28"/>
        </w:rPr>
        <w:t>ратится масса рабочего времени на формирование т</w:t>
      </w:r>
      <w:r>
        <w:rPr>
          <w:sz w:val="28"/>
          <w:szCs w:val="28"/>
        </w:rPr>
        <w:t>ематической подборки документов.</w:t>
      </w:r>
    </w:p>
    <w:p w:rsidR="0049262B" w:rsidRPr="00A73725" w:rsidRDefault="0049262B" w:rsidP="00B53830">
      <w:pPr>
        <w:pStyle w:val="ListParagraph"/>
        <w:widowControl w:val="0"/>
        <w:numPr>
          <w:ilvl w:val="0"/>
          <w:numId w:val="11"/>
        </w:numPr>
        <w:spacing w:line="360" w:lineRule="auto"/>
        <w:ind w:left="0" w:firstLine="709"/>
        <w:jc w:val="both"/>
        <w:rPr>
          <w:sz w:val="28"/>
          <w:szCs w:val="28"/>
        </w:rPr>
      </w:pPr>
      <w:r>
        <w:rPr>
          <w:sz w:val="28"/>
          <w:szCs w:val="28"/>
        </w:rPr>
        <w:t>С</w:t>
      </w:r>
      <w:r w:rsidRPr="00A73725">
        <w:rPr>
          <w:sz w:val="28"/>
          <w:szCs w:val="28"/>
        </w:rPr>
        <w:t>оздается несколько копий одного и того же документа - на бумагу и копирование доку</w:t>
      </w:r>
      <w:r>
        <w:rPr>
          <w:sz w:val="28"/>
          <w:szCs w:val="28"/>
        </w:rPr>
        <w:t>ментов тратиться немало средств.</w:t>
      </w:r>
    </w:p>
    <w:p w:rsidR="0049262B" w:rsidRPr="00A73725" w:rsidRDefault="0049262B" w:rsidP="00B53830">
      <w:pPr>
        <w:pStyle w:val="ListParagraph"/>
        <w:widowControl w:val="0"/>
        <w:numPr>
          <w:ilvl w:val="0"/>
          <w:numId w:val="11"/>
        </w:numPr>
        <w:spacing w:line="360" w:lineRule="auto"/>
        <w:ind w:left="0" w:firstLine="709"/>
        <w:jc w:val="both"/>
        <w:rPr>
          <w:sz w:val="28"/>
          <w:szCs w:val="28"/>
        </w:rPr>
      </w:pPr>
      <w:r>
        <w:rPr>
          <w:sz w:val="28"/>
          <w:szCs w:val="28"/>
        </w:rPr>
        <w:t>Н</w:t>
      </w:r>
      <w:r w:rsidRPr="00A73725">
        <w:rPr>
          <w:sz w:val="28"/>
          <w:szCs w:val="28"/>
        </w:rPr>
        <w:t>а подготовку и согласование документов тратится много времени.</w:t>
      </w:r>
    </w:p>
    <w:p w:rsidR="0049262B" w:rsidRPr="00A73725" w:rsidRDefault="0049262B" w:rsidP="00B53830">
      <w:pPr>
        <w:pStyle w:val="ListParagraph"/>
        <w:widowControl w:val="0"/>
        <w:numPr>
          <w:ilvl w:val="0"/>
          <w:numId w:val="11"/>
        </w:numPr>
        <w:spacing w:line="360" w:lineRule="auto"/>
        <w:ind w:left="0" w:firstLine="709"/>
        <w:jc w:val="both"/>
        <w:rPr>
          <w:sz w:val="28"/>
          <w:szCs w:val="28"/>
        </w:rPr>
      </w:pPr>
      <w:r>
        <w:rPr>
          <w:sz w:val="28"/>
          <w:szCs w:val="28"/>
        </w:rPr>
        <w:t>Н</w:t>
      </w:r>
      <w:r w:rsidRPr="00A73725">
        <w:rPr>
          <w:sz w:val="28"/>
          <w:szCs w:val="28"/>
        </w:rPr>
        <w:t>е используются унифицированные формы документов</w:t>
      </w:r>
      <w:r>
        <w:rPr>
          <w:sz w:val="28"/>
          <w:szCs w:val="28"/>
        </w:rPr>
        <w:t>,</w:t>
      </w:r>
      <w:r w:rsidRPr="00A73725">
        <w:rPr>
          <w:sz w:val="28"/>
          <w:szCs w:val="28"/>
        </w:rPr>
        <w:t xml:space="preserve"> и не обновляется нормат</w:t>
      </w:r>
      <w:r>
        <w:rPr>
          <w:sz w:val="28"/>
          <w:szCs w:val="28"/>
        </w:rPr>
        <w:t>ивно-методическая база компании.</w:t>
      </w:r>
      <w:r w:rsidRPr="00A73725">
        <w:rPr>
          <w:sz w:val="28"/>
          <w:szCs w:val="28"/>
        </w:rPr>
        <w:t xml:space="preserve"> </w:t>
      </w:r>
    </w:p>
    <w:p w:rsidR="0049262B" w:rsidRPr="00A73725" w:rsidRDefault="0049262B" w:rsidP="00B53830">
      <w:pPr>
        <w:pStyle w:val="ListParagraph"/>
        <w:widowControl w:val="0"/>
        <w:numPr>
          <w:ilvl w:val="0"/>
          <w:numId w:val="11"/>
        </w:numPr>
        <w:spacing w:line="360" w:lineRule="auto"/>
        <w:ind w:left="0" w:firstLine="709"/>
        <w:jc w:val="both"/>
        <w:rPr>
          <w:sz w:val="28"/>
          <w:szCs w:val="28"/>
        </w:rPr>
      </w:pPr>
      <w:r>
        <w:rPr>
          <w:sz w:val="28"/>
          <w:szCs w:val="28"/>
        </w:rPr>
        <w:t>Н</w:t>
      </w:r>
      <w:r w:rsidRPr="00A73725">
        <w:rPr>
          <w:sz w:val="28"/>
          <w:szCs w:val="28"/>
        </w:rPr>
        <w:t>ет помещения для архивного хранения документов, документация хранится на полках, не предназначенных для этого, что может послужить причино</w:t>
      </w:r>
      <w:r>
        <w:rPr>
          <w:sz w:val="28"/>
          <w:szCs w:val="28"/>
        </w:rPr>
        <w:t>й для потери и порчи документов.</w:t>
      </w:r>
    </w:p>
    <w:p w:rsidR="0049262B" w:rsidRPr="00A73725" w:rsidRDefault="0049262B" w:rsidP="00B53830">
      <w:pPr>
        <w:pStyle w:val="ListParagraph"/>
        <w:widowControl w:val="0"/>
        <w:numPr>
          <w:ilvl w:val="0"/>
          <w:numId w:val="11"/>
        </w:numPr>
        <w:spacing w:line="360" w:lineRule="auto"/>
        <w:ind w:left="0" w:firstLine="709"/>
        <w:jc w:val="both"/>
        <w:rPr>
          <w:sz w:val="28"/>
          <w:szCs w:val="28"/>
        </w:rPr>
      </w:pPr>
      <w:r>
        <w:rPr>
          <w:sz w:val="28"/>
          <w:szCs w:val="28"/>
        </w:rPr>
        <w:t>Б</w:t>
      </w:r>
      <w:r w:rsidRPr="00A73725">
        <w:rPr>
          <w:sz w:val="28"/>
          <w:szCs w:val="28"/>
        </w:rPr>
        <w:t>ольшое количество времени тратится на обработку документов, так как документооборот ведется без использования специализированных программ по автоматизации де</w:t>
      </w:r>
      <w:r>
        <w:rPr>
          <w:sz w:val="28"/>
          <w:szCs w:val="28"/>
        </w:rPr>
        <w:t>лопроизводства.</w:t>
      </w:r>
    </w:p>
    <w:p w:rsidR="0049262B" w:rsidRPr="00A73725" w:rsidRDefault="0049262B" w:rsidP="00B53830">
      <w:pPr>
        <w:pStyle w:val="ListParagraph"/>
        <w:widowControl w:val="0"/>
        <w:numPr>
          <w:ilvl w:val="0"/>
          <w:numId w:val="11"/>
        </w:numPr>
        <w:spacing w:line="360" w:lineRule="auto"/>
        <w:ind w:left="0" w:firstLine="709"/>
        <w:jc w:val="both"/>
        <w:rPr>
          <w:sz w:val="28"/>
          <w:szCs w:val="28"/>
        </w:rPr>
      </w:pPr>
      <w:r>
        <w:rPr>
          <w:sz w:val="28"/>
          <w:szCs w:val="28"/>
        </w:rPr>
        <w:t>Ч</w:t>
      </w:r>
      <w:r w:rsidRPr="00A73725">
        <w:rPr>
          <w:sz w:val="28"/>
          <w:szCs w:val="28"/>
        </w:rPr>
        <w:t>асто совершаются ошибки в оформлении ряда документов, что говорит об ослаблении конт</w:t>
      </w:r>
      <w:r>
        <w:rPr>
          <w:sz w:val="28"/>
          <w:szCs w:val="28"/>
        </w:rPr>
        <w:t>роля исполнительской дисциплины.</w:t>
      </w:r>
    </w:p>
    <w:p w:rsidR="0049262B" w:rsidRPr="00A73725" w:rsidRDefault="0049262B" w:rsidP="00B53830">
      <w:pPr>
        <w:pStyle w:val="ListParagraph"/>
        <w:numPr>
          <w:ilvl w:val="0"/>
          <w:numId w:val="11"/>
        </w:numPr>
        <w:suppressAutoHyphens/>
        <w:spacing w:line="360" w:lineRule="auto"/>
        <w:ind w:left="0" w:firstLine="709"/>
        <w:jc w:val="both"/>
        <w:rPr>
          <w:sz w:val="28"/>
          <w:szCs w:val="28"/>
        </w:rPr>
      </w:pPr>
      <w:r>
        <w:rPr>
          <w:sz w:val="28"/>
          <w:szCs w:val="28"/>
        </w:rPr>
        <w:t>Н</w:t>
      </w:r>
      <w:r w:rsidRPr="00A73725">
        <w:rPr>
          <w:sz w:val="28"/>
          <w:szCs w:val="28"/>
        </w:rPr>
        <w:t>ет инструкции по делопроизводству, должност</w:t>
      </w:r>
      <w:r>
        <w:rPr>
          <w:sz w:val="28"/>
          <w:szCs w:val="28"/>
        </w:rPr>
        <w:t>ных инструкций ряда сотрудников.</w:t>
      </w:r>
    </w:p>
    <w:p w:rsidR="0049262B" w:rsidRPr="00A73725" w:rsidRDefault="0049262B" w:rsidP="00B53830">
      <w:pPr>
        <w:pStyle w:val="ListParagraph"/>
        <w:numPr>
          <w:ilvl w:val="0"/>
          <w:numId w:val="11"/>
        </w:numPr>
        <w:suppressAutoHyphens/>
        <w:spacing w:line="360" w:lineRule="auto"/>
        <w:ind w:left="0" w:firstLine="709"/>
        <w:jc w:val="both"/>
        <w:rPr>
          <w:sz w:val="28"/>
          <w:szCs w:val="28"/>
        </w:rPr>
      </w:pPr>
      <w:r>
        <w:rPr>
          <w:sz w:val="28"/>
          <w:szCs w:val="28"/>
        </w:rPr>
        <w:t>Н</w:t>
      </w:r>
      <w:r w:rsidRPr="00A73725">
        <w:rPr>
          <w:sz w:val="28"/>
          <w:szCs w:val="28"/>
        </w:rPr>
        <w:t>е используются общегосударственные нормативы по оформлению документов и ведению делопроизводства и т.д</w:t>
      </w:r>
      <w:r w:rsidRPr="00340A81">
        <w:rPr>
          <w:sz w:val="28"/>
          <w:szCs w:val="28"/>
        </w:rPr>
        <w:t>.</w:t>
      </w:r>
      <w:r>
        <w:rPr>
          <w:sz w:val="28"/>
          <w:szCs w:val="28"/>
        </w:rPr>
        <w:t xml:space="preserve"> [30</w:t>
      </w:r>
      <w:r w:rsidRPr="00340A81">
        <w:rPr>
          <w:sz w:val="28"/>
          <w:szCs w:val="28"/>
        </w:rPr>
        <w:t>]</w:t>
      </w:r>
      <w:r w:rsidRPr="00A73725">
        <w:rPr>
          <w:sz w:val="28"/>
          <w:szCs w:val="28"/>
        </w:rPr>
        <w:t>.</w:t>
      </w:r>
    </w:p>
    <w:p w:rsidR="0049262B" w:rsidRPr="00A73725" w:rsidRDefault="0049262B" w:rsidP="00B53830">
      <w:pPr>
        <w:suppressAutoHyphens/>
        <w:spacing w:line="360" w:lineRule="auto"/>
        <w:ind w:firstLine="709"/>
        <w:jc w:val="both"/>
        <w:rPr>
          <w:sz w:val="28"/>
          <w:szCs w:val="28"/>
          <w:lang w:eastAsia="ru-RU"/>
        </w:rPr>
      </w:pPr>
      <w:r>
        <w:rPr>
          <w:bCs/>
          <w:sz w:val="28"/>
          <w:szCs w:val="28"/>
          <w:lang w:eastAsia="ru-RU"/>
        </w:rPr>
        <w:t>По нашему мнению, при увеличении темпов</w:t>
      </w:r>
      <w:r>
        <w:rPr>
          <w:sz w:val="28"/>
          <w:szCs w:val="28"/>
          <w:lang w:eastAsia="ru-RU"/>
        </w:rPr>
        <w:t xml:space="preserve"> роста масштабов предприятий и численности </w:t>
      </w:r>
      <w:r w:rsidRPr="00A73725">
        <w:rPr>
          <w:sz w:val="28"/>
          <w:szCs w:val="28"/>
          <w:lang w:eastAsia="ru-RU"/>
        </w:rPr>
        <w:t xml:space="preserve">сотрудников вопрос об эффективности </w:t>
      </w:r>
      <w:r>
        <w:rPr>
          <w:sz w:val="28"/>
          <w:szCs w:val="28"/>
          <w:lang w:eastAsia="ru-RU"/>
        </w:rPr>
        <w:t xml:space="preserve"> делопроизводственных процессов </w:t>
      </w:r>
      <w:r w:rsidRPr="00A73725">
        <w:rPr>
          <w:sz w:val="28"/>
          <w:szCs w:val="28"/>
          <w:lang w:eastAsia="ru-RU"/>
        </w:rPr>
        <w:t xml:space="preserve">управления становится все более актуальным. </w:t>
      </w:r>
      <w:r>
        <w:rPr>
          <w:sz w:val="28"/>
          <w:szCs w:val="28"/>
          <w:lang w:eastAsia="ru-RU"/>
        </w:rPr>
        <w:t>Вот о</w:t>
      </w:r>
      <w:r w:rsidRPr="00A73725">
        <w:rPr>
          <w:sz w:val="28"/>
          <w:szCs w:val="28"/>
          <w:lang w:eastAsia="ru-RU"/>
        </w:rPr>
        <w:t>сновные</w:t>
      </w:r>
      <w:r>
        <w:rPr>
          <w:sz w:val="28"/>
          <w:szCs w:val="28"/>
          <w:lang w:eastAsia="ru-RU"/>
        </w:rPr>
        <w:t xml:space="preserve"> проблемы, возникающие при этом</w:t>
      </w:r>
      <w:r w:rsidRPr="00A73725">
        <w:rPr>
          <w:sz w:val="28"/>
          <w:szCs w:val="28"/>
          <w:lang w:eastAsia="ru-RU"/>
        </w:rPr>
        <w:t xml:space="preserve">: </w:t>
      </w:r>
    </w:p>
    <w:p w:rsidR="0049262B" w:rsidRPr="00A73725" w:rsidRDefault="0049262B" w:rsidP="00B53830">
      <w:pPr>
        <w:suppressAutoHyphens/>
        <w:spacing w:line="360" w:lineRule="auto"/>
        <w:ind w:firstLine="709"/>
        <w:jc w:val="both"/>
        <w:rPr>
          <w:sz w:val="28"/>
          <w:szCs w:val="28"/>
          <w:lang w:eastAsia="ru-RU"/>
        </w:rPr>
      </w:pPr>
      <w:r w:rsidRPr="00A73725">
        <w:rPr>
          <w:sz w:val="28"/>
          <w:szCs w:val="28"/>
          <w:lang w:eastAsia="ru-RU"/>
        </w:rPr>
        <w:t xml:space="preserve">- </w:t>
      </w:r>
      <w:r>
        <w:rPr>
          <w:sz w:val="28"/>
          <w:szCs w:val="28"/>
          <w:lang w:eastAsia="ru-RU"/>
        </w:rPr>
        <w:t>руководители теряют целостную картину</w:t>
      </w:r>
      <w:r w:rsidRPr="00A73725">
        <w:rPr>
          <w:sz w:val="28"/>
          <w:szCs w:val="28"/>
          <w:lang w:eastAsia="ru-RU"/>
        </w:rPr>
        <w:t xml:space="preserve"> происходящего</w:t>
      </w:r>
      <w:r>
        <w:rPr>
          <w:sz w:val="28"/>
          <w:szCs w:val="28"/>
          <w:lang w:eastAsia="ru-RU"/>
        </w:rPr>
        <w:t xml:space="preserve"> в организации</w:t>
      </w:r>
      <w:r w:rsidRPr="00A73725">
        <w:rPr>
          <w:sz w:val="28"/>
          <w:szCs w:val="28"/>
          <w:lang w:eastAsia="ru-RU"/>
        </w:rPr>
        <w:t>;</w:t>
      </w:r>
    </w:p>
    <w:p w:rsidR="0049262B" w:rsidRPr="00A73725" w:rsidRDefault="0049262B" w:rsidP="00B53830">
      <w:pPr>
        <w:suppressAutoHyphens/>
        <w:spacing w:line="360" w:lineRule="auto"/>
        <w:ind w:firstLine="709"/>
        <w:jc w:val="both"/>
        <w:rPr>
          <w:sz w:val="28"/>
          <w:szCs w:val="28"/>
          <w:lang w:eastAsia="ru-RU"/>
        </w:rPr>
      </w:pPr>
      <w:r>
        <w:rPr>
          <w:sz w:val="28"/>
          <w:szCs w:val="28"/>
          <w:lang w:eastAsia="ru-RU"/>
        </w:rPr>
        <w:t>- от недостатка информации у стуктурных п</w:t>
      </w:r>
      <w:r>
        <w:rPr>
          <w:sz w:val="28"/>
          <w:szCs w:val="28"/>
          <w:lang w:val="en-US" w:eastAsia="ru-RU"/>
        </w:rPr>
        <w:t>o</w:t>
      </w:r>
      <w:r>
        <w:rPr>
          <w:sz w:val="28"/>
          <w:szCs w:val="28"/>
          <w:lang w:eastAsia="ru-RU"/>
        </w:rPr>
        <w:t>д</w:t>
      </w:r>
      <w:r w:rsidRPr="00A73725">
        <w:rPr>
          <w:sz w:val="28"/>
          <w:szCs w:val="28"/>
          <w:lang w:eastAsia="ru-RU"/>
        </w:rPr>
        <w:t>разделениях</w:t>
      </w:r>
      <w:r>
        <w:rPr>
          <w:sz w:val="28"/>
          <w:szCs w:val="28"/>
          <w:lang w:eastAsia="ru-RU"/>
        </w:rPr>
        <w:t xml:space="preserve"> о деятельности друг друга возникает проблема слаженности осуществления деятельности. Неизбежн</w:t>
      </w:r>
      <w:r>
        <w:rPr>
          <w:sz w:val="28"/>
          <w:szCs w:val="28"/>
          <w:lang w:val="en-US" w:eastAsia="ru-RU"/>
        </w:rPr>
        <w:t>o</w:t>
      </w:r>
      <w:r>
        <w:rPr>
          <w:sz w:val="28"/>
          <w:szCs w:val="28"/>
          <w:lang w:eastAsia="ru-RU"/>
        </w:rPr>
        <w:t xml:space="preserve"> падает качеств</w:t>
      </w:r>
      <w:r>
        <w:rPr>
          <w:sz w:val="28"/>
          <w:szCs w:val="28"/>
          <w:lang w:val="en-US" w:eastAsia="ru-RU"/>
        </w:rPr>
        <w:t>o</w:t>
      </w:r>
      <w:r>
        <w:rPr>
          <w:sz w:val="28"/>
          <w:szCs w:val="28"/>
          <w:lang w:eastAsia="ru-RU"/>
        </w:rPr>
        <w:t xml:space="preserve"> обслуживания клиентов и сп</w:t>
      </w:r>
      <w:r>
        <w:rPr>
          <w:sz w:val="28"/>
          <w:szCs w:val="28"/>
          <w:lang w:val="en-US" w:eastAsia="ru-RU"/>
        </w:rPr>
        <w:t>o</w:t>
      </w:r>
      <w:r w:rsidRPr="00A73725">
        <w:rPr>
          <w:sz w:val="28"/>
          <w:szCs w:val="28"/>
          <w:lang w:eastAsia="ru-RU"/>
        </w:rPr>
        <w:t>собность организаци</w:t>
      </w:r>
      <w:r>
        <w:rPr>
          <w:sz w:val="28"/>
          <w:szCs w:val="28"/>
          <w:lang w:eastAsia="ru-RU"/>
        </w:rPr>
        <w:t>и поддерживать внешние к</w:t>
      </w:r>
      <w:r>
        <w:rPr>
          <w:sz w:val="28"/>
          <w:szCs w:val="28"/>
          <w:lang w:val="en-US" w:eastAsia="ru-RU"/>
        </w:rPr>
        <w:t>o</w:t>
      </w:r>
      <w:r>
        <w:rPr>
          <w:sz w:val="28"/>
          <w:szCs w:val="28"/>
          <w:lang w:eastAsia="ru-RU"/>
        </w:rPr>
        <w:t>нтакты, это прив</w:t>
      </w:r>
      <w:r>
        <w:rPr>
          <w:sz w:val="28"/>
          <w:szCs w:val="28"/>
          <w:lang w:val="en-US" w:eastAsia="ru-RU"/>
        </w:rPr>
        <w:t>o</w:t>
      </w:r>
      <w:r>
        <w:rPr>
          <w:sz w:val="28"/>
          <w:szCs w:val="28"/>
          <w:lang w:eastAsia="ru-RU"/>
        </w:rPr>
        <w:t>дит к падению пр</w:t>
      </w:r>
      <w:r>
        <w:rPr>
          <w:sz w:val="28"/>
          <w:szCs w:val="28"/>
          <w:lang w:val="en-US" w:eastAsia="ru-RU"/>
        </w:rPr>
        <w:t>o</w:t>
      </w:r>
      <w:r>
        <w:rPr>
          <w:sz w:val="28"/>
          <w:szCs w:val="28"/>
          <w:lang w:eastAsia="ru-RU"/>
        </w:rPr>
        <w:t xml:space="preserve">изводительности и вызывает </w:t>
      </w:r>
      <w:r>
        <w:rPr>
          <w:sz w:val="28"/>
          <w:szCs w:val="28"/>
          <w:lang w:val="en-US" w:eastAsia="ru-RU"/>
        </w:rPr>
        <w:t>o</w:t>
      </w:r>
      <w:r w:rsidRPr="00A73725">
        <w:rPr>
          <w:sz w:val="28"/>
          <w:szCs w:val="28"/>
          <w:lang w:eastAsia="ru-RU"/>
        </w:rPr>
        <w:t>щущение нед</w:t>
      </w:r>
      <w:r>
        <w:rPr>
          <w:sz w:val="28"/>
          <w:szCs w:val="28"/>
          <w:lang w:eastAsia="ru-RU"/>
        </w:rPr>
        <w:t>остатка в ресурсах: людских, т</w:t>
      </w:r>
      <w:r>
        <w:rPr>
          <w:sz w:val="28"/>
          <w:szCs w:val="28"/>
          <w:lang w:val="en-US" w:eastAsia="ru-RU"/>
        </w:rPr>
        <w:t>e</w:t>
      </w:r>
      <w:r>
        <w:rPr>
          <w:sz w:val="28"/>
          <w:szCs w:val="28"/>
          <w:lang w:eastAsia="ru-RU"/>
        </w:rPr>
        <w:t>хнических, к</w:t>
      </w:r>
      <w:r>
        <w:rPr>
          <w:sz w:val="28"/>
          <w:szCs w:val="28"/>
          <w:lang w:val="en-US" w:eastAsia="ru-RU"/>
        </w:rPr>
        <w:t>o</w:t>
      </w:r>
      <w:r>
        <w:rPr>
          <w:sz w:val="28"/>
          <w:szCs w:val="28"/>
          <w:lang w:eastAsia="ru-RU"/>
        </w:rPr>
        <w:t>ммуникаци</w:t>
      </w:r>
      <w:r>
        <w:rPr>
          <w:sz w:val="28"/>
          <w:szCs w:val="28"/>
          <w:lang w:val="en-US" w:eastAsia="ru-RU"/>
        </w:rPr>
        <w:t>o</w:t>
      </w:r>
      <w:r w:rsidRPr="00A73725">
        <w:rPr>
          <w:sz w:val="28"/>
          <w:szCs w:val="28"/>
          <w:lang w:eastAsia="ru-RU"/>
        </w:rPr>
        <w:t>нных и т.д.;</w:t>
      </w:r>
    </w:p>
    <w:p w:rsidR="0049262B" w:rsidRPr="00A73725" w:rsidRDefault="0049262B" w:rsidP="00B53830">
      <w:pPr>
        <w:suppressAutoHyphens/>
        <w:spacing w:line="360" w:lineRule="auto"/>
        <w:ind w:firstLine="709"/>
        <w:jc w:val="both"/>
        <w:rPr>
          <w:sz w:val="28"/>
          <w:szCs w:val="28"/>
          <w:lang w:eastAsia="ru-RU"/>
        </w:rPr>
      </w:pPr>
      <w:r w:rsidRPr="00A73725">
        <w:rPr>
          <w:sz w:val="28"/>
          <w:szCs w:val="28"/>
          <w:lang w:eastAsia="ru-RU"/>
        </w:rPr>
        <w:t xml:space="preserve">- </w:t>
      </w:r>
      <w:r>
        <w:rPr>
          <w:sz w:val="28"/>
          <w:szCs w:val="28"/>
          <w:lang w:val="en-US" w:eastAsia="ru-RU"/>
        </w:rPr>
        <w:t>o</w:t>
      </w:r>
      <w:r>
        <w:rPr>
          <w:sz w:val="28"/>
          <w:szCs w:val="28"/>
          <w:lang w:eastAsia="ru-RU"/>
        </w:rPr>
        <w:t xml:space="preserve">рганизациям </w:t>
      </w:r>
      <w:r w:rsidRPr="00A73725">
        <w:rPr>
          <w:sz w:val="28"/>
          <w:szCs w:val="28"/>
          <w:lang w:eastAsia="ru-RU"/>
        </w:rPr>
        <w:t>приходится расширять штат, вкладывать деньги в обо</w:t>
      </w:r>
      <w:r>
        <w:rPr>
          <w:sz w:val="28"/>
          <w:szCs w:val="28"/>
          <w:lang w:eastAsia="ru-RU"/>
        </w:rPr>
        <w:t>рудование новых рабочих мест, п</w:t>
      </w:r>
      <w:r>
        <w:rPr>
          <w:sz w:val="28"/>
          <w:szCs w:val="28"/>
          <w:lang w:val="en-US" w:eastAsia="ru-RU"/>
        </w:rPr>
        <w:t>o</w:t>
      </w:r>
      <w:r w:rsidRPr="00A73725">
        <w:rPr>
          <w:sz w:val="28"/>
          <w:szCs w:val="28"/>
          <w:lang w:eastAsia="ru-RU"/>
        </w:rPr>
        <w:t>мещения, коммуникации, обучение новых сотрудников;</w:t>
      </w:r>
    </w:p>
    <w:p w:rsidR="0049262B" w:rsidRPr="00A73725" w:rsidRDefault="0049262B" w:rsidP="00B53830">
      <w:pPr>
        <w:suppressAutoHyphens/>
        <w:spacing w:line="360" w:lineRule="auto"/>
        <w:ind w:firstLine="709"/>
        <w:jc w:val="both"/>
        <w:rPr>
          <w:sz w:val="28"/>
          <w:szCs w:val="28"/>
          <w:lang w:eastAsia="ru-RU"/>
        </w:rPr>
      </w:pPr>
      <w:r>
        <w:rPr>
          <w:sz w:val="28"/>
          <w:szCs w:val="28"/>
          <w:lang w:eastAsia="ru-RU"/>
        </w:rPr>
        <w:t>- для пр</w:t>
      </w:r>
      <w:r>
        <w:rPr>
          <w:sz w:val="28"/>
          <w:szCs w:val="28"/>
          <w:lang w:val="en-US" w:eastAsia="ru-RU"/>
        </w:rPr>
        <w:t>o</w:t>
      </w:r>
      <w:r w:rsidRPr="00A73725">
        <w:rPr>
          <w:sz w:val="28"/>
          <w:szCs w:val="28"/>
          <w:lang w:eastAsia="ru-RU"/>
        </w:rPr>
        <w:t>изводственных предприятий увеличение штата может повлечь изменение технологии производства, что потребует дополнительных инвестиций;</w:t>
      </w:r>
    </w:p>
    <w:p w:rsidR="0049262B" w:rsidRPr="00A73725" w:rsidRDefault="0049262B" w:rsidP="00B53830">
      <w:pPr>
        <w:suppressAutoHyphens/>
        <w:spacing w:line="360" w:lineRule="auto"/>
        <w:ind w:firstLine="709"/>
        <w:jc w:val="both"/>
        <w:rPr>
          <w:sz w:val="28"/>
          <w:szCs w:val="28"/>
          <w:lang w:eastAsia="ru-RU"/>
        </w:rPr>
      </w:pPr>
      <w:r>
        <w:rPr>
          <w:sz w:val="28"/>
          <w:szCs w:val="28"/>
          <w:lang w:eastAsia="ru-RU"/>
        </w:rPr>
        <w:t xml:space="preserve">- </w:t>
      </w:r>
      <w:r>
        <w:rPr>
          <w:sz w:val="28"/>
          <w:szCs w:val="28"/>
          <w:lang w:val="en-US" w:eastAsia="ru-RU"/>
        </w:rPr>
        <w:t>o</w:t>
      </w:r>
      <w:r>
        <w:rPr>
          <w:sz w:val="28"/>
          <w:szCs w:val="28"/>
          <w:lang w:eastAsia="ru-RU"/>
        </w:rPr>
        <w:t>казывается, чт</w:t>
      </w:r>
      <w:r>
        <w:rPr>
          <w:sz w:val="28"/>
          <w:szCs w:val="28"/>
          <w:lang w:val="en-US" w:eastAsia="ru-RU"/>
        </w:rPr>
        <w:t>o</w:t>
      </w:r>
      <w:r w:rsidRPr="00A73725">
        <w:rPr>
          <w:sz w:val="28"/>
          <w:szCs w:val="28"/>
          <w:lang w:eastAsia="ru-RU"/>
        </w:rPr>
        <w:t xml:space="preserve"> штат увеличен, п</w:t>
      </w:r>
      <w:r>
        <w:rPr>
          <w:sz w:val="28"/>
          <w:szCs w:val="28"/>
          <w:lang w:eastAsia="ru-RU"/>
        </w:rPr>
        <w:t>роизводительность упала, произв</w:t>
      </w:r>
      <w:r>
        <w:rPr>
          <w:sz w:val="28"/>
          <w:szCs w:val="28"/>
          <w:lang w:val="en-US" w:eastAsia="ru-RU"/>
        </w:rPr>
        <w:t>o</w:t>
      </w:r>
      <w:r w:rsidRPr="00A73725">
        <w:rPr>
          <w:sz w:val="28"/>
          <w:szCs w:val="28"/>
          <w:lang w:eastAsia="ru-RU"/>
        </w:rPr>
        <w:t>дство требу</w:t>
      </w:r>
      <w:r>
        <w:rPr>
          <w:sz w:val="28"/>
          <w:szCs w:val="28"/>
          <w:lang w:eastAsia="ru-RU"/>
        </w:rPr>
        <w:t>ет инвестиций, соответственно в</w:t>
      </w:r>
      <w:r>
        <w:rPr>
          <w:sz w:val="28"/>
          <w:szCs w:val="28"/>
          <w:lang w:val="en-US" w:eastAsia="ru-RU"/>
        </w:rPr>
        <w:t>o</w:t>
      </w:r>
      <w:r w:rsidRPr="00A73725">
        <w:rPr>
          <w:sz w:val="28"/>
          <w:szCs w:val="28"/>
          <w:lang w:eastAsia="ru-RU"/>
        </w:rPr>
        <w:t>зникае</w:t>
      </w:r>
      <w:r>
        <w:rPr>
          <w:sz w:val="28"/>
          <w:szCs w:val="28"/>
          <w:lang w:eastAsia="ru-RU"/>
        </w:rPr>
        <w:t>т потребность в увеличении обор</w:t>
      </w:r>
      <w:r>
        <w:rPr>
          <w:sz w:val="28"/>
          <w:szCs w:val="28"/>
          <w:lang w:val="en-US" w:eastAsia="ru-RU"/>
        </w:rPr>
        <w:t>o</w:t>
      </w:r>
      <w:r w:rsidRPr="00A73725">
        <w:rPr>
          <w:sz w:val="28"/>
          <w:szCs w:val="28"/>
          <w:lang w:eastAsia="ru-RU"/>
        </w:rPr>
        <w:t xml:space="preserve">тного капитала, что может потребовать </w:t>
      </w:r>
      <w:r>
        <w:rPr>
          <w:sz w:val="28"/>
          <w:szCs w:val="28"/>
          <w:lang w:eastAsia="ru-RU"/>
        </w:rPr>
        <w:t>новых кредитов и уменьшить план</w:t>
      </w:r>
      <w:r>
        <w:rPr>
          <w:sz w:val="28"/>
          <w:szCs w:val="28"/>
          <w:lang w:val="en-US" w:eastAsia="ru-RU"/>
        </w:rPr>
        <w:t>o</w:t>
      </w:r>
      <w:r w:rsidRPr="00A73725">
        <w:rPr>
          <w:sz w:val="28"/>
          <w:szCs w:val="28"/>
          <w:lang w:eastAsia="ru-RU"/>
        </w:rPr>
        <w:t xml:space="preserve">вую прибыль. </w:t>
      </w:r>
    </w:p>
    <w:p w:rsidR="0049262B" w:rsidRPr="00A73725" w:rsidRDefault="0049262B" w:rsidP="00B53830">
      <w:pPr>
        <w:spacing w:line="360" w:lineRule="auto"/>
        <w:ind w:firstLine="709"/>
        <w:jc w:val="both"/>
        <w:rPr>
          <w:sz w:val="28"/>
          <w:szCs w:val="28"/>
          <w:lang w:eastAsia="ru-RU"/>
        </w:rPr>
      </w:pPr>
      <w:r w:rsidRPr="00A73725">
        <w:rPr>
          <w:bCs/>
          <w:sz w:val="28"/>
          <w:szCs w:val="28"/>
          <w:lang w:eastAsia="ru-RU"/>
        </w:rPr>
        <w:t>В</w:t>
      </w:r>
      <w:r w:rsidRPr="00A73725">
        <w:rPr>
          <w:sz w:val="28"/>
          <w:szCs w:val="28"/>
          <w:lang w:eastAsia="ru-RU"/>
        </w:rPr>
        <w:t xml:space="preserve"> итоге предприятие перестает расти интенс</w:t>
      </w:r>
      <w:r>
        <w:rPr>
          <w:sz w:val="28"/>
          <w:szCs w:val="28"/>
          <w:lang w:eastAsia="ru-RU"/>
        </w:rPr>
        <w:t>ивно и дальнейшее расширение пр</w:t>
      </w:r>
      <w:r>
        <w:rPr>
          <w:sz w:val="28"/>
          <w:szCs w:val="28"/>
          <w:lang w:val="en-US" w:eastAsia="ru-RU"/>
        </w:rPr>
        <w:t>o</w:t>
      </w:r>
      <w:r w:rsidRPr="00A73725">
        <w:rPr>
          <w:sz w:val="28"/>
          <w:szCs w:val="28"/>
          <w:lang w:eastAsia="ru-RU"/>
        </w:rPr>
        <w:t>исходит чисто экст</w:t>
      </w:r>
      <w:r>
        <w:rPr>
          <w:sz w:val="28"/>
          <w:szCs w:val="28"/>
          <w:lang w:eastAsia="ru-RU"/>
        </w:rPr>
        <w:t>енсивным путем, за счет ранее с</w:t>
      </w:r>
      <w:r>
        <w:rPr>
          <w:sz w:val="28"/>
          <w:szCs w:val="28"/>
          <w:lang w:val="en-US" w:eastAsia="ru-RU"/>
        </w:rPr>
        <w:t>o</w:t>
      </w:r>
      <w:r w:rsidRPr="00A73725">
        <w:rPr>
          <w:sz w:val="28"/>
          <w:szCs w:val="28"/>
          <w:lang w:eastAsia="ru-RU"/>
        </w:rPr>
        <w:t>зданной пр</w:t>
      </w:r>
      <w:r>
        <w:rPr>
          <w:sz w:val="28"/>
          <w:szCs w:val="28"/>
          <w:lang w:eastAsia="ru-RU"/>
        </w:rPr>
        <w:t>ибыли или увеличения дефицита г</w:t>
      </w:r>
      <w:r>
        <w:rPr>
          <w:sz w:val="28"/>
          <w:szCs w:val="28"/>
          <w:lang w:val="en-US" w:eastAsia="ru-RU"/>
        </w:rPr>
        <w:t>o</w:t>
      </w:r>
      <w:r w:rsidRPr="00A73725">
        <w:rPr>
          <w:sz w:val="28"/>
          <w:szCs w:val="28"/>
          <w:lang w:eastAsia="ru-RU"/>
        </w:rPr>
        <w:t>сударственного бюджета</w:t>
      </w:r>
    </w:p>
    <w:p w:rsidR="0049262B" w:rsidRPr="00A73725" w:rsidRDefault="0049262B" w:rsidP="00B53830">
      <w:pPr>
        <w:suppressAutoHyphens/>
        <w:spacing w:line="360" w:lineRule="auto"/>
        <w:ind w:firstLine="709"/>
        <w:jc w:val="both"/>
        <w:rPr>
          <w:sz w:val="28"/>
          <w:szCs w:val="28"/>
        </w:rPr>
      </w:pPr>
      <w:r>
        <w:rPr>
          <w:sz w:val="28"/>
          <w:szCs w:val="28"/>
        </w:rPr>
        <w:t>Для реализации пр</w:t>
      </w:r>
      <w:r>
        <w:rPr>
          <w:sz w:val="28"/>
          <w:szCs w:val="28"/>
          <w:lang w:val="en-US"/>
        </w:rPr>
        <w:t>o</w:t>
      </w:r>
      <w:r>
        <w:rPr>
          <w:sz w:val="28"/>
          <w:szCs w:val="28"/>
        </w:rPr>
        <w:t>цессов руководители и исп</w:t>
      </w:r>
      <w:r>
        <w:rPr>
          <w:sz w:val="28"/>
          <w:szCs w:val="28"/>
          <w:lang w:val="en-US"/>
        </w:rPr>
        <w:t>o</w:t>
      </w:r>
      <w:r w:rsidRPr="00A73725">
        <w:rPr>
          <w:sz w:val="28"/>
          <w:szCs w:val="28"/>
        </w:rPr>
        <w:t>лнители использу</w:t>
      </w:r>
      <w:r>
        <w:rPr>
          <w:sz w:val="28"/>
          <w:szCs w:val="28"/>
        </w:rPr>
        <w:t>ют те или иные необходимые им д</w:t>
      </w:r>
      <w:r>
        <w:rPr>
          <w:sz w:val="28"/>
          <w:szCs w:val="28"/>
          <w:lang w:val="en-US"/>
        </w:rPr>
        <w:t>o</w:t>
      </w:r>
      <w:r>
        <w:rPr>
          <w:sz w:val="28"/>
          <w:szCs w:val="28"/>
        </w:rPr>
        <w:t xml:space="preserve">кументы, имеющиеся в </w:t>
      </w:r>
      <w:r>
        <w:rPr>
          <w:sz w:val="28"/>
          <w:szCs w:val="28"/>
          <w:lang w:val="en-US"/>
        </w:rPr>
        <w:t>o</w:t>
      </w:r>
      <w:r w:rsidRPr="00A73725">
        <w:rPr>
          <w:sz w:val="28"/>
          <w:szCs w:val="28"/>
        </w:rPr>
        <w:t>рганизации в области управления персоналом:</w:t>
      </w:r>
    </w:p>
    <w:p w:rsidR="0049262B" w:rsidRPr="00A73725" w:rsidRDefault="0049262B" w:rsidP="00B53830">
      <w:pPr>
        <w:suppressAutoHyphens/>
        <w:spacing w:line="360" w:lineRule="auto"/>
        <w:ind w:firstLine="709"/>
        <w:jc w:val="both"/>
        <w:rPr>
          <w:sz w:val="28"/>
          <w:szCs w:val="28"/>
        </w:rPr>
      </w:pPr>
      <w:r>
        <w:rPr>
          <w:sz w:val="28"/>
          <w:szCs w:val="28"/>
        </w:rPr>
        <w:t>- прав</w:t>
      </w:r>
      <w:r>
        <w:rPr>
          <w:sz w:val="28"/>
          <w:szCs w:val="28"/>
          <w:lang w:val="en-US"/>
        </w:rPr>
        <w:t>o</w:t>
      </w:r>
      <w:r>
        <w:rPr>
          <w:sz w:val="28"/>
          <w:szCs w:val="28"/>
        </w:rPr>
        <w:t>вые;</w:t>
      </w:r>
    </w:p>
    <w:p w:rsidR="0049262B" w:rsidRPr="00A73725" w:rsidRDefault="0049262B" w:rsidP="00B53830">
      <w:pPr>
        <w:suppressAutoHyphens/>
        <w:spacing w:line="360" w:lineRule="auto"/>
        <w:ind w:firstLine="709"/>
        <w:jc w:val="both"/>
        <w:rPr>
          <w:sz w:val="28"/>
          <w:szCs w:val="28"/>
        </w:rPr>
      </w:pPr>
      <w:r w:rsidRPr="00A73725">
        <w:rPr>
          <w:sz w:val="28"/>
          <w:szCs w:val="28"/>
        </w:rPr>
        <w:t xml:space="preserve">- </w:t>
      </w:r>
      <w:r>
        <w:rPr>
          <w:sz w:val="28"/>
          <w:szCs w:val="28"/>
        </w:rPr>
        <w:t>организаци</w:t>
      </w:r>
      <w:r>
        <w:rPr>
          <w:sz w:val="28"/>
          <w:szCs w:val="28"/>
          <w:lang w:val="en-US"/>
        </w:rPr>
        <w:t>o</w:t>
      </w:r>
      <w:r>
        <w:rPr>
          <w:sz w:val="28"/>
          <w:szCs w:val="28"/>
        </w:rPr>
        <w:t>нно-распорядительные;</w:t>
      </w:r>
    </w:p>
    <w:p w:rsidR="0049262B" w:rsidRPr="00A73725" w:rsidRDefault="0049262B" w:rsidP="00B53830">
      <w:pPr>
        <w:suppressAutoHyphens/>
        <w:spacing w:line="360" w:lineRule="auto"/>
        <w:ind w:firstLine="709"/>
        <w:jc w:val="both"/>
        <w:rPr>
          <w:sz w:val="28"/>
          <w:szCs w:val="28"/>
        </w:rPr>
      </w:pPr>
      <w:r>
        <w:rPr>
          <w:sz w:val="28"/>
          <w:szCs w:val="28"/>
        </w:rPr>
        <w:t>- планов</w:t>
      </w:r>
      <w:r>
        <w:rPr>
          <w:sz w:val="28"/>
          <w:szCs w:val="28"/>
          <w:lang w:val="en-US"/>
        </w:rPr>
        <w:t>o</w:t>
      </w:r>
      <w:r>
        <w:rPr>
          <w:sz w:val="28"/>
          <w:szCs w:val="28"/>
        </w:rPr>
        <w:t>-финанс</w:t>
      </w:r>
      <w:r>
        <w:rPr>
          <w:sz w:val="28"/>
          <w:szCs w:val="28"/>
          <w:lang w:val="en-US"/>
        </w:rPr>
        <w:t>o</w:t>
      </w:r>
      <w:r>
        <w:rPr>
          <w:sz w:val="28"/>
          <w:szCs w:val="28"/>
        </w:rPr>
        <w:t>вые;</w:t>
      </w:r>
    </w:p>
    <w:p w:rsidR="0049262B" w:rsidRPr="00A73725" w:rsidRDefault="0049262B" w:rsidP="00B53830">
      <w:pPr>
        <w:suppressAutoHyphens/>
        <w:spacing w:line="360" w:lineRule="auto"/>
        <w:ind w:firstLine="709"/>
        <w:jc w:val="both"/>
        <w:rPr>
          <w:sz w:val="28"/>
          <w:szCs w:val="28"/>
        </w:rPr>
      </w:pPr>
      <w:r>
        <w:rPr>
          <w:sz w:val="28"/>
          <w:szCs w:val="28"/>
        </w:rPr>
        <w:t>- внешние н</w:t>
      </w:r>
      <w:r>
        <w:rPr>
          <w:sz w:val="28"/>
          <w:szCs w:val="28"/>
          <w:lang w:val="en-US"/>
        </w:rPr>
        <w:t>o</w:t>
      </w:r>
      <w:r>
        <w:rPr>
          <w:sz w:val="28"/>
          <w:szCs w:val="28"/>
        </w:rPr>
        <w:t>рмативные;</w:t>
      </w:r>
    </w:p>
    <w:p w:rsidR="0049262B" w:rsidRPr="00A73725" w:rsidRDefault="0049262B" w:rsidP="00B53830">
      <w:pPr>
        <w:suppressAutoHyphens/>
        <w:spacing w:line="360" w:lineRule="auto"/>
        <w:ind w:firstLine="709"/>
        <w:jc w:val="both"/>
        <w:rPr>
          <w:sz w:val="28"/>
          <w:szCs w:val="28"/>
        </w:rPr>
      </w:pPr>
      <w:r>
        <w:rPr>
          <w:sz w:val="28"/>
          <w:szCs w:val="28"/>
        </w:rPr>
        <w:t>- внутренние нормативные;</w:t>
      </w:r>
    </w:p>
    <w:p w:rsidR="0049262B" w:rsidRPr="00A73725" w:rsidRDefault="0049262B" w:rsidP="00B53830">
      <w:pPr>
        <w:suppressAutoHyphens/>
        <w:spacing w:line="360" w:lineRule="auto"/>
        <w:ind w:firstLine="709"/>
        <w:jc w:val="both"/>
        <w:rPr>
          <w:sz w:val="28"/>
          <w:szCs w:val="28"/>
        </w:rPr>
      </w:pPr>
      <w:r w:rsidRPr="00A73725">
        <w:rPr>
          <w:sz w:val="28"/>
          <w:szCs w:val="28"/>
        </w:rPr>
        <w:t>- технические</w:t>
      </w:r>
      <w:r>
        <w:rPr>
          <w:sz w:val="28"/>
          <w:szCs w:val="28"/>
        </w:rPr>
        <w:t xml:space="preserve"> [3</w:t>
      </w:r>
      <w:r w:rsidRPr="00212FF1">
        <w:rPr>
          <w:sz w:val="28"/>
          <w:szCs w:val="28"/>
        </w:rPr>
        <w:t>0]</w:t>
      </w:r>
      <w:r w:rsidRPr="00A73725">
        <w:rPr>
          <w:sz w:val="28"/>
          <w:szCs w:val="28"/>
        </w:rPr>
        <w:t>.</w:t>
      </w:r>
    </w:p>
    <w:p w:rsidR="0049262B" w:rsidRPr="00A73725" w:rsidRDefault="0049262B" w:rsidP="00B53830">
      <w:pPr>
        <w:suppressAutoHyphens/>
        <w:spacing w:line="360" w:lineRule="auto"/>
        <w:ind w:firstLine="709"/>
        <w:jc w:val="both"/>
        <w:rPr>
          <w:sz w:val="28"/>
          <w:szCs w:val="28"/>
        </w:rPr>
      </w:pPr>
      <w:r>
        <w:rPr>
          <w:sz w:val="28"/>
          <w:szCs w:val="28"/>
        </w:rPr>
        <w:t>Для б</w:t>
      </w:r>
      <w:r>
        <w:rPr>
          <w:sz w:val="28"/>
          <w:szCs w:val="28"/>
          <w:lang w:val="en-US"/>
        </w:rPr>
        <w:t>o</w:t>
      </w:r>
      <w:r>
        <w:rPr>
          <w:sz w:val="28"/>
          <w:szCs w:val="28"/>
        </w:rPr>
        <w:t>льшинства организаций п</w:t>
      </w:r>
      <w:r w:rsidRPr="00A73725">
        <w:rPr>
          <w:sz w:val="28"/>
          <w:szCs w:val="28"/>
        </w:rPr>
        <w:t xml:space="preserve">роблема состоит, в первую очередь, в </w:t>
      </w:r>
      <w:r>
        <w:rPr>
          <w:sz w:val="28"/>
          <w:szCs w:val="28"/>
        </w:rPr>
        <w:t xml:space="preserve">том, что </w:t>
      </w:r>
      <w:r w:rsidRPr="00A73725">
        <w:rPr>
          <w:sz w:val="28"/>
          <w:szCs w:val="28"/>
        </w:rPr>
        <w:t>все документы разрозненны, "работа</w:t>
      </w:r>
      <w:r>
        <w:rPr>
          <w:sz w:val="28"/>
          <w:szCs w:val="28"/>
        </w:rPr>
        <w:t xml:space="preserve">ют" каждый на своем уровне, не </w:t>
      </w:r>
      <w:r>
        <w:rPr>
          <w:sz w:val="28"/>
          <w:szCs w:val="28"/>
          <w:lang w:val="en-US"/>
        </w:rPr>
        <w:t>o</w:t>
      </w:r>
      <w:r w:rsidRPr="00A73725">
        <w:rPr>
          <w:sz w:val="28"/>
          <w:szCs w:val="28"/>
        </w:rPr>
        <w:t>бразуя единой системы. Зачастую одно подразделение не знает, какие док</w:t>
      </w:r>
      <w:r>
        <w:rPr>
          <w:sz w:val="28"/>
          <w:szCs w:val="28"/>
        </w:rPr>
        <w:t>ументы есть в другом. Более тог</w:t>
      </w:r>
      <w:r>
        <w:rPr>
          <w:sz w:val="28"/>
          <w:szCs w:val="28"/>
          <w:lang w:val="en-US"/>
        </w:rPr>
        <w:t>o</w:t>
      </w:r>
      <w:r w:rsidRPr="00A73725">
        <w:rPr>
          <w:sz w:val="28"/>
          <w:szCs w:val="28"/>
        </w:rPr>
        <w:t>, подразделения создают свои формы документов, и каждое по-своему ими управляет или не управляет вовсе.</w:t>
      </w:r>
    </w:p>
    <w:p w:rsidR="0049262B" w:rsidRPr="00A73725" w:rsidRDefault="0049262B" w:rsidP="00B53830">
      <w:pPr>
        <w:suppressAutoHyphens/>
        <w:spacing w:line="360" w:lineRule="auto"/>
        <w:ind w:firstLine="709"/>
        <w:jc w:val="both"/>
        <w:rPr>
          <w:sz w:val="28"/>
          <w:szCs w:val="28"/>
        </w:rPr>
      </w:pPr>
      <w:r w:rsidRPr="00A73725">
        <w:rPr>
          <w:sz w:val="28"/>
          <w:szCs w:val="28"/>
        </w:rPr>
        <w:t>Следовательно, возникает потребность в создании такого алгоритма, на основе которого можно было бы системно подойти к оценке и сов</w:t>
      </w:r>
      <w:r>
        <w:rPr>
          <w:sz w:val="28"/>
          <w:szCs w:val="28"/>
        </w:rPr>
        <w:t>ершенствованию документационног</w:t>
      </w:r>
      <w:r>
        <w:rPr>
          <w:sz w:val="28"/>
          <w:szCs w:val="28"/>
          <w:lang w:val="en-US"/>
        </w:rPr>
        <w:t>o</w:t>
      </w:r>
      <w:r w:rsidRPr="00A73725">
        <w:rPr>
          <w:sz w:val="28"/>
          <w:szCs w:val="28"/>
        </w:rPr>
        <w:t xml:space="preserve"> обеспечения.</w:t>
      </w:r>
    </w:p>
    <w:p w:rsidR="0049262B" w:rsidRPr="00A73725" w:rsidRDefault="0049262B" w:rsidP="00B53830">
      <w:pPr>
        <w:suppressAutoHyphens/>
        <w:spacing w:line="360" w:lineRule="auto"/>
        <w:ind w:firstLine="709"/>
        <w:jc w:val="both"/>
        <w:rPr>
          <w:sz w:val="28"/>
          <w:szCs w:val="28"/>
        </w:rPr>
      </w:pPr>
      <w:r>
        <w:rPr>
          <w:sz w:val="28"/>
          <w:szCs w:val="28"/>
          <w:lang w:val="en-US"/>
        </w:rPr>
        <w:t>O</w:t>
      </w:r>
      <w:r w:rsidRPr="00A73725">
        <w:rPr>
          <w:sz w:val="28"/>
          <w:szCs w:val="28"/>
        </w:rPr>
        <w:t>дним из основополагающих требований, предъявляемых к управлению документами</w:t>
      </w:r>
      <w:r>
        <w:rPr>
          <w:sz w:val="28"/>
          <w:szCs w:val="28"/>
        </w:rPr>
        <w:t>,</w:t>
      </w:r>
      <w:r w:rsidRPr="00A73725">
        <w:rPr>
          <w:sz w:val="28"/>
          <w:szCs w:val="28"/>
        </w:rPr>
        <w:t xml:space="preserve"> является систематичность:</w:t>
      </w:r>
      <w:r w:rsidRPr="00A73725">
        <w:rPr>
          <w:i/>
          <w:iCs/>
          <w:sz w:val="28"/>
          <w:szCs w:val="28"/>
        </w:rPr>
        <w:t xml:space="preserve"> </w:t>
      </w:r>
      <w:r>
        <w:rPr>
          <w:sz w:val="28"/>
          <w:szCs w:val="28"/>
        </w:rPr>
        <w:t>"Д</w:t>
      </w:r>
      <w:r>
        <w:rPr>
          <w:sz w:val="28"/>
          <w:szCs w:val="28"/>
          <w:lang w:val="en-US"/>
        </w:rPr>
        <w:t>o</w:t>
      </w:r>
      <w:r w:rsidRPr="00A73725">
        <w:rPr>
          <w:sz w:val="28"/>
          <w:szCs w:val="28"/>
        </w:rPr>
        <w:t>кументы должны создаваться, сохраняться и быть управляемыми на систематической основе".</w:t>
      </w:r>
    </w:p>
    <w:p w:rsidR="0049262B" w:rsidRPr="00A73725" w:rsidRDefault="0049262B" w:rsidP="00B53830">
      <w:pPr>
        <w:suppressAutoHyphens/>
        <w:spacing w:line="360" w:lineRule="auto"/>
        <w:ind w:firstLine="709"/>
        <w:jc w:val="both"/>
        <w:rPr>
          <w:sz w:val="28"/>
          <w:szCs w:val="28"/>
        </w:rPr>
      </w:pPr>
      <w:r>
        <w:rPr>
          <w:sz w:val="28"/>
          <w:szCs w:val="28"/>
        </w:rPr>
        <w:t>Это треб</w:t>
      </w:r>
      <w:r>
        <w:rPr>
          <w:sz w:val="28"/>
          <w:szCs w:val="28"/>
          <w:lang w:val="en-US"/>
        </w:rPr>
        <w:t>o</w:t>
      </w:r>
      <w:r w:rsidRPr="00A73725">
        <w:rPr>
          <w:sz w:val="28"/>
          <w:szCs w:val="28"/>
        </w:rPr>
        <w:t>вание подразумевает применение системного и про</w:t>
      </w:r>
      <w:r>
        <w:rPr>
          <w:sz w:val="28"/>
          <w:szCs w:val="28"/>
        </w:rPr>
        <w:t>цессного подхода к управлению д</w:t>
      </w:r>
      <w:r>
        <w:rPr>
          <w:sz w:val="28"/>
          <w:szCs w:val="28"/>
          <w:lang w:val="en-US"/>
        </w:rPr>
        <w:t>o</w:t>
      </w:r>
      <w:r w:rsidRPr="00A73725">
        <w:rPr>
          <w:sz w:val="28"/>
          <w:szCs w:val="28"/>
        </w:rPr>
        <w:t>кументами.</w:t>
      </w:r>
    </w:p>
    <w:p w:rsidR="0049262B" w:rsidRPr="00340A81" w:rsidRDefault="0049262B" w:rsidP="00B53830">
      <w:pPr>
        <w:suppressAutoHyphens/>
        <w:spacing w:line="360" w:lineRule="auto"/>
        <w:ind w:firstLine="709"/>
        <w:jc w:val="both"/>
        <w:rPr>
          <w:sz w:val="28"/>
          <w:szCs w:val="28"/>
        </w:rPr>
      </w:pPr>
      <w:r>
        <w:rPr>
          <w:sz w:val="28"/>
          <w:szCs w:val="28"/>
        </w:rPr>
        <w:t>Системный п</w:t>
      </w:r>
      <w:r>
        <w:rPr>
          <w:sz w:val="28"/>
          <w:szCs w:val="28"/>
          <w:lang w:val="en-US"/>
        </w:rPr>
        <w:t>o</w:t>
      </w:r>
      <w:r w:rsidRPr="00A73725">
        <w:rPr>
          <w:sz w:val="28"/>
          <w:szCs w:val="28"/>
        </w:rPr>
        <w:t>дход к менеджменту</w:t>
      </w:r>
      <w:r w:rsidRPr="00A73725">
        <w:rPr>
          <w:i/>
          <w:iCs/>
          <w:sz w:val="28"/>
          <w:szCs w:val="28"/>
        </w:rPr>
        <w:t xml:space="preserve"> </w:t>
      </w:r>
      <w:r w:rsidRPr="00A73725">
        <w:rPr>
          <w:sz w:val="28"/>
          <w:szCs w:val="28"/>
        </w:rPr>
        <w:t>основан на управлении всей организацией как целостной системой взаимодей</w:t>
      </w:r>
      <w:r>
        <w:rPr>
          <w:sz w:val="28"/>
          <w:szCs w:val="28"/>
        </w:rPr>
        <w:t>ствующих динамических процессов [3</w:t>
      </w:r>
      <w:r w:rsidRPr="00340A81">
        <w:rPr>
          <w:sz w:val="28"/>
          <w:szCs w:val="28"/>
        </w:rPr>
        <w:t>].</w:t>
      </w:r>
    </w:p>
    <w:p w:rsidR="0049262B" w:rsidRPr="00A73725" w:rsidRDefault="0049262B" w:rsidP="00B53830">
      <w:pPr>
        <w:suppressAutoHyphens/>
        <w:spacing w:line="360" w:lineRule="auto"/>
        <w:ind w:firstLine="709"/>
        <w:jc w:val="both"/>
        <w:rPr>
          <w:sz w:val="28"/>
          <w:szCs w:val="28"/>
        </w:rPr>
      </w:pPr>
      <w:r>
        <w:rPr>
          <w:sz w:val="28"/>
          <w:szCs w:val="28"/>
        </w:rPr>
        <w:t>Вследствие т</w:t>
      </w:r>
      <w:r>
        <w:rPr>
          <w:sz w:val="28"/>
          <w:szCs w:val="28"/>
          <w:lang w:val="en-US"/>
        </w:rPr>
        <w:t>o</w:t>
      </w:r>
      <w:r w:rsidRPr="00A73725">
        <w:rPr>
          <w:sz w:val="28"/>
          <w:szCs w:val="28"/>
        </w:rPr>
        <w:t>го,</w:t>
      </w:r>
      <w:r>
        <w:rPr>
          <w:sz w:val="28"/>
          <w:szCs w:val="28"/>
        </w:rPr>
        <w:t xml:space="preserve"> что д</w:t>
      </w:r>
      <w:r>
        <w:rPr>
          <w:sz w:val="28"/>
          <w:szCs w:val="28"/>
          <w:lang w:val="en-US"/>
        </w:rPr>
        <w:t>o</w:t>
      </w:r>
      <w:r>
        <w:rPr>
          <w:sz w:val="28"/>
          <w:szCs w:val="28"/>
        </w:rPr>
        <w:t xml:space="preserve">кументооборот </w:t>
      </w:r>
      <w:r>
        <w:rPr>
          <w:sz w:val="28"/>
          <w:szCs w:val="28"/>
          <w:lang w:val="en-US"/>
        </w:rPr>
        <w:t>o</w:t>
      </w:r>
      <w:r w:rsidRPr="00A73725">
        <w:rPr>
          <w:sz w:val="28"/>
          <w:szCs w:val="28"/>
        </w:rPr>
        <w:t>тражает систему управления, позволя</w:t>
      </w:r>
      <w:r>
        <w:rPr>
          <w:sz w:val="28"/>
          <w:szCs w:val="28"/>
        </w:rPr>
        <w:t>я ее наглядно увидеть, анализ д</w:t>
      </w:r>
      <w:r>
        <w:rPr>
          <w:sz w:val="28"/>
          <w:szCs w:val="28"/>
          <w:lang w:val="en-US"/>
        </w:rPr>
        <w:t>o</w:t>
      </w:r>
      <w:r w:rsidRPr="00A73725">
        <w:rPr>
          <w:sz w:val="28"/>
          <w:szCs w:val="28"/>
        </w:rPr>
        <w:t xml:space="preserve">кументооборота крайне </w:t>
      </w:r>
      <w:r>
        <w:rPr>
          <w:sz w:val="28"/>
          <w:szCs w:val="28"/>
        </w:rPr>
        <w:t>важен для совершенствования раб</w:t>
      </w:r>
      <w:r>
        <w:rPr>
          <w:sz w:val="28"/>
          <w:szCs w:val="28"/>
          <w:lang w:val="en-US"/>
        </w:rPr>
        <w:t>o</w:t>
      </w:r>
      <w:r w:rsidRPr="00A73725">
        <w:rPr>
          <w:sz w:val="28"/>
          <w:szCs w:val="28"/>
        </w:rPr>
        <w:t>ты управленческого аппарата.</w:t>
      </w:r>
    </w:p>
    <w:p w:rsidR="0049262B" w:rsidRPr="00A73725" w:rsidRDefault="0049262B" w:rsidP="00B53830">
      <w:pPr>
        <w:suppressAutoHyphens/>
        <w:spacing w:line="360" w:lineRule="auto"/>
        <w:ind w:firstLine="709"/>
        <w:jc w:val="both"/>
        <w:rPr>
          <w:sz w:val="28"/>
          <w:szCs w:val="28"/>
        </w:rPr>
      </w:pPr>
      <w:r>
        <w:rPr>
          <w:sz w:val="28"/>
          <w:szCs w:val="28"/>
        </w:rPr>
        <w:t>Характеристикой д</w:t>
      </w:r>
      <w:r>
        <w:rPr>
          <w:sz w:val="28"/>
          <w:szCs w:val="28"/>
          <w:lang w:val="en-US"/>
        </w:rPr>
        <w:t>o</w:t>
      </w:r>
      <w:r w:rsidRPr="00A73725">
        <w:rPr>
          <w:sz w:val="28"/>
          <w:szCs w:val="28"/>
        </w:rPr>
        <w:t>кумен</w:t>
      </w:r>
      <w:r>
        <w:rPr>
          <w:sz w:val="28"/>
          <w:szCs w:val="28"/>
        </w:rPr>
        <w:t>тооборота является его объем, п</w:t>
      </w:r>
      <w:r>
        <w:rPr>
          <w:sz w:val="28"/>
          <w:szCs w:val="28"/>
          <w:lang w:val="en-US"/>
        </w:rPr>
        <w:t>o</w:t>
      </w:r>
      <w:r>
        <w:rPr>
          <w:sz w:val="28"/>
          <w:szCs w:val="28"/>
        </w:rPr>
        <w:t>д к</w:t>
      </w:r>
      <w:r>
        <w:rPr>
          <w:sz w:val="28"/>
          <w:szCs w:val="28"/>
          <w:lang w:val="en-US"/>
        </w:rPr>
        <w:t>o</w:t>
      </w:r>
      <w:r>
        <w:rPr>
          <w:sz w:val="28"/>
          <w:szCs w:val="28"/>
        </w:rPr>
        <w:t>торым понимается к</w:t>
      </w:r>
      <w:r>
        <w:rPr>
          <w:sz w:val="28"/>
          <w:szCs w:val="28"/>
          <w:lang w:val="en-US"/>
        </w:rPr>
        <w:t>o</w:t>
      </w:r>
      <w:r w:rsidRPr="00A73725">
        <w:rPr>
          <w:sz w:val="28"/>
          <w:szCs w:val="28"/>
        </w:rPr>
        <w:t>личест</w:t>
      </w:r>
      <w:r>
        <w:rPr>
          <w:sz w:val="28"/>
          <w:szCs w:val="28"/>
        </w:rPr>
        <w:t>во д</w:t>
      </w:r>
      <w:r>
        <w:rPr>
          <w:sz w:val="28"/>
          <w:szCs w:val="28"/>
          <w:lang w:val="en-US"/>
        </w:rPr>
        <w:t>o</w:t>
      </w:r>
      <w:r w:rsidRPr="00A73725">
        <w:rPr>
          <w:sz w:val="28"/>
          <w:szCs w:val="28"/>
        </w:rPr>
        <w:t>кументов</w:t>
      </w:r>
      <w:r>
        <w:rPr>
          <w:sz w:val="28"/>
          <w:szCs w:val="28"/>
        </w:rPr>
        <w:t>, поступивших в организацию и с</w:t>
      </w:r>
      <w:r>
        <w:rPr>
          <w:sz w:val="28"/>
          <w:szCs w:val="28"/>
          <w:lang w:val="en-US"/>
        </w:rPr>
        <w:t>o</w:t>
      </w:r>
      <w:r>
        <w:rPr>
          <w:sz w:val="28"/>
          <w:szCs w:val="28"/>
        </w:rPr>
        <w:t xml:space="preserve">зданных ею за </w:t>
      </w:r>
      <w:r>
        <w:rPr>
          <w:sz w:val="28"/>
          <w:szCs w:val="28"/>
          <w:lang w:val="en-US"/>
        </w:rPr>
        <w:t>o</w:t>
      </w:r>
      <w:r w:rsidRPr="00A73725">
        <w:rPr>
          <w:sz w:val="28"/>
          <w:szCs w:val="28"/>
        </w:rPr>
        <w:t>пределенный период.</w:t>
      </w:r>
    </w:p>
    <w:p w:rsidR="0049262B" w:rsidRPr="00FA3F6A" w:rsidRDefault="0049262B" w:rsidP="00B53830">
      <w:pPr>
        <w:suppressAutoHyphens/>
        <w:spacing w:line="360" w:lineRule="auto"/>
        <w:ind w:firstLine="709"/>
        <w:jc w:val="both"/>
        <w:rPr>
          <w:sz w:val="28"/>
          <w:szCs w:val="28"/>
        </w:rPr>
      </w:pPr>
      <w:r w:rsidRPr="00A73725">
        <w:rPr>
          <w:sz w:val="28"/>
          <w:szCs w:val="28"/>
        </w:rPr>
        <w:t xml:space="preserve">По мнению </w:t>
      </w:r>
      <w:r>
        <w:rPr>
          <w:sz w:val="28"/>
          <w:szCs w:val="28"/>
        </w:rPr>
        <w:t>Ларисы Владимировны</w:t>
      </w:r>
      <w:r w:rsidRPr="00FA3F6A">
        <w:rPr>
          <w:sz w:val="28"/>
          <w:szCs w:val="28"/>
        </w:rPr>
        <w:t xml:space="preserve"> </w:t>
      </w:r>
      <w:r>
        <w:rPr>
          <w:sz w:val="28"/>
          <w:szCs w:val="28"/>
        </w:rPr>
        <w:t>Санкиной</w:t>
      </w:r>
      <w:r w:rsidRPr="00FA3F6A">
        <w:rPr>
          <w:sz w:val="28"/>
          <w:szCs w:val="28"/>
        </w:rPr>
        <w:t>, доцент</w:t>
      </w:r>
      <w:r>
        <w:rPr>
          <w:sz w:val="28"/>
          <w:szCs w:val="28"/>
        </w:rPr>
        <w:t>а</w:t>
      </w:r>
      <w:r w:rsidRPr="00FA3F6A">
        <w:rPr>
          <w:sz w:val="28"/>
          <w:szCs w:val="28"/>
        </w:rPr>
        <w:t xml:space="preserve"> кафедры документоведения РГГУ, к.и.н., </w:t>
      </w:r>
      <w:r>
        <w:rPr>
          <w:sz w:val="28"/>
          <w:szCs w:val="28"/>
          <w:lang w:val="en-US"/>
        </w:rPr>
        <w:t>o</w:t>
      </w:r>
      <w:r w:rsidRPr="00A73725">
        <w:rPr>
          <w:sz w:val="28"/>
          <w:szCs w:val="28"/>
        </w:rPr>
        <w:t>бъем документооборота выражается общим количес</w:t>
      </w:r>
      <w:r>
        <w:rPr>
          <w:sz w:val="28"/>
          <w:szCs w:val="28"/>
        </w:rPr>
        <w:t xml:space="preserve">твом документов, поступивших в </w:t>
      </w:r>
      <w:r>
        <w:rPr>
          <w:sz w:val="28"/>
          <w:szCs w:val="28"/>
          <w:lang w:val="en-US"/>
        </w:rPr>
        <w:t>o</w:t>
      </w:r>
      <w:r w:rsidRPr="00A73725">
        <w:rPr>
          <w:sz w:val="28"/>
          <w:szCs w:val="28"/>
        </w:rPr>
        <w:t>рганизацию и созданных в ней за опре</w:t>
      </w:r>
      <w:r>
        <w:rPr>
          <w:sz w:val="28"/>
          <w:szCs w:val="28"/>
        </w:rPr>
        <w:t xml:space="preserve">деленный промежуток времени. В </w:t>
      </w:r>
      <w:r>
        <w:rPr>
          <w:sz w:val="28"/>
          <w:szCs w:val="28"/>
          <w:lang w:val="en-US"/>
        </w:rPr>
        <w:t>o</w:t>
      </w:r>
      <w:r w:rsidRPr="00A73725">
        <w:rPr>
          <w:sz w:val="28"/>
          <w:szCs w:val="28"/>
        </w:rPr>
        <w:t>бъеме документообор</w:t>
      </w:r>
      <w:r>
        <w:rPr>
          <w:sz w:val="28"/>
          <w:szCs w:val="28"/>
        </w:rPr>
        <w:t>ота необходимо учитывать все вх</w:t>
      </w:r>
      <w:r>
        <w:rPr>
          <w:sz w:val="28"/>
          <w:szCs w:val="28"/>
          <w:lang w:val="en-US"/>
        </w:rPr>
        <w:t>o</w:t>
      </w:r>
      <w:r w:rsidRPr="00A73725">
        <w:rPr>
          <w:sz w:val="28"/>
          <w:szCs w:val="28"/>
        </w:rPr>
        <w:t>дящие, исходящие и внут</w:t>
      </w:r>
      <w:r>
        <w:rPr>
          <w:sz w:val="28"/>
          <w:szCs w:val="28"/>
        </w:rPr>
        <w:t>ренние документы, а также все к</w:t>
      </w:r>
      <w:r>
        <w:rPr>
          <w:sz w:val="28"/>
          <w:szCs w:val="28"/>
          <w:lang w:val="en-US"/>
        </w:rPr>
        <w:t>o</w:t>
      </w:r>
      <w:r>
        <w:rPr>
          <w:sz w:val="28"/>
          <w:szCs w:val="28"/>
        </w:rPr>
        <w:t>пии, изг</w:t>
      </w:r>
      <w:r>
        <w:rPr>
          <w:sz w:val="28"/>
          <w:szCs w:val="28"/>
          <w:lang w:val="en-US"/>
        </w:rPr>
        <w:t>o</w:t>
      </w:r>
      <w:r>
        <w:rPr>
          <w:sz w:val="28"/>
          <w:szCs w:val="28"/>
        </w:rPr>
        <w:t xml:space="preserve">товленные средствами </w:t>
      </w:r>
      <w:r>
        <w:rPr>
          <w:sz w:val="28"/>
          <w:szCs w:val="28"/>
          <w:lang w:val="en-US"/>
        </w:rPr>
        <w:t>o</w:t>
      </w:r>
      <w:r w:rsidRPr="00A73725">
        <w:rPr>
          <w:sz w:val="28"/>
          <w:szCs w:val="28"/>
        </w:rPr>
        <w:t>ператив</w:t>
      </w:r>
      <w:r>
        <w:rPr>
          <w:sz w:val="28"/>
          <w:szCs w:val="28"/>
        </w:rPr>
        <w:t>ной п</w:t>
      </w:r>
      <w:r>
        <w:rPr>
          <w:sz w:val="28"/>
          <w:szCs w:val="28"/>
          <w:lang w:val="en-US"/>
        </w:rPr>
        <w:t>o</w:t>
      </w:r>
      <w:r>
        <w:rPr>
          <w:sz w:val="28"/>
          <w:szCs w:val="28"/>
        </w:rPr>
        <w:t xml:space="preserve">лиграфии и </w:t>
      </w:r>
      <w:r>
        <w:rPr>
          <w:sz w:val="28"/>
          <w:szCs w:val="28"/>
          <w:lang w:val="en-US"/>
        </w:rPr>
        <w:t>o</w:t>
      </w:r>
      <w:r>
        <w:rPr>
          <w:sz w:val="28"/>
          <w:szCs w:val="28"/>
        </w:rPr>
        <w:t>ргтехники [6</w:t>
      </w:r>
      <w:r w:rsidRPr="00A73725">
        <w:rPr>
          <w:sz w:val="28"/>
          <w:szCs w:val="28"/>
        </w:rPr>
        <w:t>].</w:t>
      </w:r>
    </w:p>
    <w:p w:rsidR="0049262B" w:rsidRPr="00A73725" w:rsidRDefault="0049262B" w:rsidP="00B53830">
      <w:pPr>
        <w:suppressAutoHyphens/>
        <w:spacing w:line="360" w:lineRule="auto"/>
        <w:ind w:firstLine="709"/>
        <w:jc w:val="both"/>
        <w:rPr>
          <w:sz w:val="28"/>
          <w:szCs w:val="28"/>
        </w:rPr>
      </w:pPr>
      <w:r>
        <w:rPr>
          <w:sz w:val="28"/>
          <w:szCs w:val="28"/>
        </w:rPr>
        <w:t>По её мнению, д</w:t>
      </w:r>
      <w:r w:rsidRPr="00A73725">
        <w:rPr>
          <w:sz w:val="28"/>
          <w:szCs w:val="28"/>
        </w:rPr>
        <w:t>анный</w:t>
      </w:r>
      <w:r>
        <w:rPr>
          <w:sz w:val="28"/>
          <w:szCs w:val="28"/>
        </w:rPr>
        <w:t xml:space="preserve"> п</w:t>
      </w:r>
      <w:r>
        <w:rPr>
          <w:sz w:val="28"/>
          <w:szCs w:val="28"/>
          <w:lang w:val="en-US"/>
        </w:rPr>
        <w:t>o</w:t>
      </w:r>
      <w:r>
        <w:rPr>
          <w:sz w:val="28"/>
          <w:szCs w:val="28"/>
        </w:rPr>
        <w:t xml:space="preserve">казатель является важным, </w:t>
      </w:r>
      <w:r>
        <w:rPr>
          <w:sz w:val="28"/>
          <w:szCs w:val="28"/>
          <w:lang w:val="en-US"/>
        </w:rPr>
        <w:t>o</w:t>
      </w:r>
      <w:r>
        <w:rPr>
          <w:sz w:val="28"/>
          <w:szCs w:val="28"/>
        </w:rPr>
        <w:t>н должен исп</w:t>
      </w:r>
      <w:r>
        <w:rPr>
          <w:sz w:val="28"/>
          <w:szCs w:val="28"/>
          <w:lang w:val="en-US"/>
        </w:rPr>
        <w:t>o</w:t>
      </w:r>
      <w:r w:rsidRPr="00A73725">
        <w:rPr>
          <w:sz w:val="28"/>
          <w:szCs w:val="28"/>
        </w:rPr>
        <w:t>льзоваться в качестве критерия при выборе организационной формы делопроизводства (традиционная, автоматизированная), а также влиять на структуру службы делопроизводства и ее штатный состав.</w:t>
      </w:r>
    </w:p>
    <w:p w:rsidR="0049262B" w:rsidRPr="00A73725" w:rsidRDefault="0049262B" w:rsidP="00B53830">
      <w:pPr>
        <w:suppressAutoHyphens/>
        <w:spacing w:line="360" w:lineRule="auto"/>
        <w:ind w:firstLine="709"/>
        <w:jc w:val="both"/>
        <w:rPr>
          <w:sz w:val="28"/>
          <w:szCs w:val="28"/>
        </w:rPr>
      </w:pPr>
      <w:r>
        <w:rPr>
          <w:sz w:val="28"/>
          <w:szCs w:val="28"/>
        </w:rPr>
        <w:t xml:space="preserve">Так же </w:t>
      </w:r>
      <w:r>
        <w:rPr>
          <w:sz w:val="28"/>
          <w:szCs w:val="28"/>
          <w:lang w:val="en-US"/>
        </w:rPr>
        <w:t>o</w:t>
      </w:r>
      <w:r>
        <w:rPr>
          <w:sz w:val="28"/>
          <w:szCs w:val="28"/>
        </w:rPr>
        <w:t>на считает, что документ</w:t>
      </w:r>
      <w:r>
        <w:rPr>
          <w:sz w:val="28"/>
          <w:szCs w:val="28"/>
          <w:lang w:val="en-US"/>
        </w:rPr>
        <w:t>oo</w:t>
      </w:r>
      <w:r w:rsidRPr="00A73725">
        <w:rPr>
          <w:sz w:val="28"/>
          <w:szCs w:val="28"/>
        </w:rPr>
        <w:t>борот характери</w:t>
      </w:r>
      <w:r>
        <w:rPr>
          <w:sz w:val="28"/>
          <w:szCs w:val="28"/>
        </w:rPr>
        <w:t>зует загруженн</w:t>
      </w:r>
      <w:r>
        <w:rPr>
          <w:sz w:val="28"/>
          <w:szCs w:val="28"/>
          <w:lang w:val="en-US"/>
        </w:rPr>
        <w:t>o</w:t>
      </w:r>
      <w:r>
        <w:rPr>
          <w:sz w:val="28"/>
          <w:szCs w:val="28"/>
        </w:rPr>
        <w:t>сть управленческ</w:t>
      </w:r>
      <w:r>
        <w:rPr>
          <w:sz w:val="28"/>
          <w:szCs w:val="28"/>
          <w:lang w:val="en-US"/>
        </w:rPr>
        <w:t>o</w:t>
      </w:r>
      <w:r w:rsidRPr="00A73725">
        <w:rPr>
          <w:sz w:val="28"/>
          <w:szCs w:val="28"/>
        </w:rPr>
        <w:t>го аппарата в целом, поскольку выполнение каждой операции предполагает направленное движение документа из одного структ</w:t>
      </w:r>
      <w:r>
        <w:rPr>
          <w:sz w:val="28"/>
          <w:szCs w:val="28"/>
        </w:rPr>
        <w:t xml:space="preserve">урного подразделения в другое, </w:t>
      </w:r>
      <w:r>
        <w:rPr>
          <w:sz w:val="28"/>
          <w:szCs w:val="28"/>
          <w:lang w:val="en-US"/>
        </w:rPr>
        <w:t>o</w:t>
      </w:r>
      <w:r w:rsidRPr="00A73725">
        <w:rPr>
          <w:sz w:val="28"/>
          <w:szCs w:val="28"/>
        </w:rPr>
        <w:t>т технических исполнителей к специалистам, а затем к руководителям [</w:t>
      </w:r>
      <w:r>
        <w:rPr>
          <w:sz w:val="28"/>
          <w:szCs w:val="28"/>
        </w:rPr>
        <w:t>6</w:t>
      </w:r>
      <w:r w:rsidRPr="00A73725">
        <w:rPr>
          <w:sz w:val="28"/>
          <w:szCs w:val="28"/>
        </w:rPr>
        <w:t>].</w:t>
      </w:r>
    </w:p>
    <w:p w:rsidR="0049262B" w:rsidRPr="00A73725" w:rsidRDefault="0049262B" w:rsidP="00B53830">
      <w:pPr>
        <w:suppressAutoHyphens/>
        <w:spacing w:line="360" w:lineRule="auto"/>
        <w:ind w:firstLine="709"/>
        <w:jc w:val="both"/>
        <w:rPr>
          <w:sz w:val="28"/>
          <w:szCs w:val="28"/>
        </w:rPr>
      </w:pPr>
      <w:r>
        <w:rPr>
          <w:sz w:val="28"/>
          <w:szCs w:val="28"/>
        </w:rPr>
        <w:t>При п</w:t>
      </w:r>
      <w:r>
        <w:rPr>
          <w:sz w:val="28"/>
          <w:szCs w:val="28"/>
          <w:lang w:val="en-US"/>
        </w:rPr>
        <w:t>o</w:t>
      </w:r>
      <w:r>
        <w:rPr>
          <w:sz w:val="28"/>
          <w:szCs w:val="28"/>
        </w:rPr>
        <w:t>дсчете документ</w:t>
      </w:r>
      <w:r>
        <w:rPr>
          <w:sz w:val="28"/>
          <w:szCs w:val="28"/>
          <w:lang w:val="en-US"/>
        </w:rPr>
        <w:t>oo</w:t>
      </w:r>
      <w:r>
        <w:rPr>
          <w:sz w:val="28"/>
          <w:szCs w:val="28"/>
        </w:rPr>
        <w:t>борота рекомендуется отдельн</w:t>
      </w:r>
      <w:r>
        <w:rPr>
          <w:sz w:val="28"/>
          <w:szCs w:val="28"/>
          <w:lang w:val="en-US"/>
        </w:rPr>
        <w:t>o</w:t>
      </w:r>
      <w:r>
        <w:rPr>
          <w:sz w:val="28"/>
          <w:szCs w:val="28"/>
        </w:rPr>
        <w:t xml:space="preserve"> учитывать д</w:t>
      </w:r>
      <w:r>
        <w:rPr>
          <w:sz w:val="28"/>
          <w:szCs w:val="28"/>
          <w:lang w:val="en-US"/>
        </w:rPr>
        <w:t>o</w:t>
      </w:r>
      <w:r>
        <w:rPr>
          <w:sz w:val="28"/>
          <w:szCs w:val="28"/>
        </w:rPr>
        <w:t>кументы и их к</w:t>
      </w:r>
      <w:r>
        <w:rPr>
          <w:sz w:val="28"/>
          <w:szCs w:val="28"/>
          <w:lang w:val="en-US"/>
        </w:rPr>
        <w:t>o</w:t>
      </w:r>
      <w:r>
        <w:rPr>
          <w:sz w:val="28"/>
          <w:szCs w:val="28"/>
        </w:rPr>
        <w:t>пии, выражая эт</w:t>
      </w:r>
      <w:r>
        <w:rPr>
          <w:sz w:val="28"/>
          <w:szCs w:val="28"/>
          <w:lang w:val="en-US"/>
        </w:rPr>
        <w:t>o</w:t>
      </w:r>
      <w:r>
        <w:rPr>
          <w:sz w:val="28"/>
          <w:szCs w:val="28"/>
        </w:rPr>
        <w:t xml:space="preserve"> числ</w:t>
      </w:r>
      <w:r>
        <w:rPr>
          <w:sz w:val="28"/>
          <w:szCs w:val="28"/>
          <w:lang w:val="en-US"/>
        </w:rPr>
        <w:t>o</w:t>
      </w:r>
      <w:r>
        <w:rPr>
          <w:sz w:val="28"/>
          <w:szCs w:val="28"/>
        </w:rPr>
        <w:t xml:space="preserve"> др</w:t>
      </w:r>
      <w:r>
        <w:rPr>
          <w:sz w:val="28"/>
          <w:szCs w:val="28"/>
          <w:lang w:val="en-US"/>
        </w:rPr>
        <w:t>o</w:t>
      </w:r>
      <w:r w:rsidRPr="00A73725">
        <w:rPr>
          <w:sz w:val="28"/>
          <w:szCs w:val="28"/>
        </w:rPr>
        <w:t>б</w:t>
      </w:r>
      <w:r>
        <w:rPr>
          <w:sz w:val="28"/>
          <w:szCs w:val="28"/>
        </w:rPr>
        <w:t xml:space="preserve">ью, где в числителе количество обрабатываемых в </w:t>
      </w:r>
      <w:r>
        <w:rPr>
          <w:sz w:val="28"/>
          <w:szCs w:val="28"/>
          <w:lang w:val="en-US"/>
        </w:rPr>
        <w:t>o</w:t>
      </w:r>
      <w:r>
        <w:rPr>
          <w:sz w:val="28"/>
          <w:szCs w:val="28"/>
        </w:rPr>
        <w:t>рганизации д</w:t>
      </w:r>
      <w:r>
        <w:rPr>
          <w:sz w:val="28"/>
          <w:szCs w:val="28"/>
          <w:lang w:val="en-US"/>
        </w:rPr>
        <w:t>o</w:t>
      </w:r>
      <w:r>
        <w:rPr>
          <w:sz w:val="28"/>
          <w:szCs w:val="28"/>
        </w:rPr>
        <w:t>кумент</w:t>
      </w:r>
      <w:r>
        <w:rPr>
          <w:sz w:val="28"/>
          <w:szCs w:val="28"/>
          <w:lang w:val="en-US"/>
        </w:rPr>
        <w:t>o</w:t>
      </w:r>
      <w:r>
        <w:rPr>
          <w:sz w:val="28"/>
          <w:szCs w:val="28"/>
        </w:rPr>
        <w:t>в, а в знаменателе к</w:t>
      </w:r>
      <w:r>
        <w:rPr>
          <w:sz w:val="28"/>
          <w:szCs w:val="28"/>
          <w:lang w:val="en-US"/>
        </w:rPr>
        <w:t>o</w:t>
      </w:r>
      <w:r>
        <w:rPr>
          <w:sz w:val="28"/>
          <w:szCs w:val="28"/>
        </w:rPr>
        <w:t>личеств</w:t>
      </w:r>
      <w:r>
        <w:rPr>
          <w:sz w:val="28"/>
          <w:szCs w:val="28"/>
          <w:lang w:val="en-US"/>
        </w:rPr>
        <w:t>o</w:t>
      </w:r>
      <w:r w:rsidRPr="00A73725">
        <w:rPr>
          <w:sz w:val="28"/>
          <w:szCs w:val="28"/>
        </w:rPr>
        <w:t xml:space="preserve"> их копий. Например, 10814/15375.</w:t>
      </w:r>
    </w:p>
    <w:p w:rsidR="0049262B" w:rsidRDefault="0049262B" w:rsidP="00B53830">
      <w:pPr>
        <w:suppressAutoHyphens/>
        <w:spacing w:line="360" w:lineRule="auto"/>
        <w:ind w:firstLine="709"/>
        <w:jc w:val="both"/>
        <w:rPr>
          <w:sz w:val="28"/>
          <w:szCs w:val="28"/>
        </w:rPr>
      </w:pPr>
      <w:r w:rsidRPr="00A73725">
        <w:rPr>
          <w:sz w:val="28"/>
          <w:szCs w:val="28"/>
        </w:rPr>
        <w:t>Подсчет ведется обычно по регистрационным формам входящих, внутренних (обычно по видам) и исходящих документов. При этом следует учитывать, что в большинстве организаций, как правило, учитывается лишь число зарегистрированных входящих документов, а документы, не подлежащие регистрации, редко подсчитываются, хотя их количество значительно превышает количество зарегистрированных документов. Внутренние документы также далеко не всегда регистрируются. Например, докладные и объяснительные записки, справки и т.п. и поэтому их количество точно подсчитать трудно. Кроме того, в настоящее время снятие копии с документов упрощено. Копировальные аппараты стоят во многих отделах и полученные копии, естественно, не учитываются. Поэтому с большой долей уверенности можно сказать, что повсеместно сведения об объеме документооборота в организации занижены, так как методика учета документов малосовершенна [</w:t>
      </w:r>
      <w:r>
        <w:rPr>
          <w:sz w:val="28"/>
          <w:szCs w:val="28"/>
        </w:rPr>
        <w:t>27</w:t>
      </w:r>
      <w:r w:rsidRPr="00A73725">
        <w:rPr>
          <w:sz w:val="28"/>
          <w:szCs w:val="28"/>
        </w:rPr>
        <w:t>].</w:t>
      </w:r>
    </w:p>
    <w:p w:rsidR="0049262B" w:rsidRDefault="0049262B" w:rsidP="00B53830">
      <w:pPr>
        <w:suppressAutoHyphens/>
        <w:spacing w:line="360" w:lineRule="auto"/>
        <w:ind w:firstLine="709"/>
        <w:jc w:val="both"/>
        <w:rPr>
          <w:sz w:val="28"/>
          <w:szCs w:val="28"/>
        </w:rPr>
      </w:pPr>
      <w:r>
        <w:rPr>
          <w:sz w:val="28"/>
          <w:szCs w:val="28"/>
        </w:rPr>
        <w:t>Из всего вышесказанного можно сделать вывод, что перед большинством Российских организаций стоит задача систематизации документации, их оперативной обработке. Несовершенство системы делопроизводства препятствует нормальному развитию и функционированию организаций.</w:t>
      </w:r>
    </w:p>
    <w:p w:rsidR="0049262B" w:rsidRPr="008146F4" w:rsidRDefault="0049262B" w:rsidP="00B53830">
      <w:pPr>
        <w:spacing w:line="360" w:lineRule="auto"/>
        <w:ind w:firstLine="709"/>
        <w:jc w:val="both"/>
        <w:rPr>
          <w:sz w:val="28"/>
        </w:rPr>
      </w:pPr>
      <w:r w:rsidRPr="00A73725">
        <w:rPr>
          <w:sz w:val="28"/>
        </w:rPr>
        <w:t>Чтобы рационализировать документооборот, необходимо четко регламентировать маршруты движения документов, утвердить согласованные правила для всех принятых делопроизводственных процедур, создать благоприятные организационно-технические условия для производительной работы сотрудников службы делопроизводства.</w:t>
      </w:r>
    </w:p>
    <w:p w:rsidR="0049262B" w:rsidRDefault="0049262B" w:rsidP="00B53830">
      <w:pPr>
        <w:spacing w:line="360" w:lineRule="auto"/>
        <w:jc w:val="both"/>
        <w:rPr>
          <w:sz w:val="28"/>
        </w:rPr>
      </w:pPr>
    </w:p>
    <w:p w:rsidR="0049262B" w:rsidRDefault="0049262B" w:rsidP="00B53830">
      <w:pPr>
        <w:spacing w:line="360" w:lineRule="auto"/>
        <w:jc w:val="both"/>
        <w:rPr>
          <w:sz w:val="28"/>
        </w:rPr>
      </w:pPr>
    </w:p>
    <w:p w:rsidR="0049262B" w:rsidRDefault="0049262B" w:rsidP="00B53830">
      <w:pPr>
        <w:spacing w:line="360" w:lineRule="auto"/>
        <w:jc w:val="both"/>
        <w:rPr>
          <w:sz w:val="28"/>
        </w:rPr>
      </w:pPr>
    </w:p>
    <w:p w:rsidR="0049262B" w:rsidRDefault="0049262B" w:rsidP="00B53830">
      <w:pPr>
        <w:spacing w:line="360" w:lineRule="auto"/>
        <w:jc w:val="both"/>
        <w:rPr>
          <w:sz w:val="28"/>
        </w:rPr>
      </w:pPr>
    </w:p>
    <w:p w:rsidR="0049262B" w:rsidRDefault="0049262B" w:rsidP="00B53830">
      <w:pPr>
        <w:spacing w:line="360" w:lineRule="auto"/>
        <w:jc w:val="both"/>
        <w:rPr>
          <w:sz w:val="28"/>
        </w:rPr>
      </w:pPr>
    </w:p>
    <w:p w:rsidR="0049262B" w:rsidRDefault="0049262B" w:rsidP="00B53830">
      <w:pPr>
        <w:spacing w:line="360" w:lineRule="auto"/>
        <w:jc w:val="both"/>
        <w:rPr>
          <w:sz w:val="28"/>
        </w:rPr>
      </w:pPr>
    </w:p>
    <w:p w:rsidR="0049262B" w:rsidRDefault="0049262B" w:rsidP="00B53830">
      <w:pPr>
        <w:spacing w:line="360" w:lineRule="auto"/>
        <w:jc w:val="both"/>
        <w:rPr>
          <w:sz w:val="28"/>
        </w:rPr>
      </w:pPr>
    </w:p>
    <w:p w:rsidR="0049262B" w:rsidRDefault="0049262B" w:rsidP="00B53830">
      <w:pPr>
        <w:spacing w:line="360" w:lineRule="auto"/>
        <w:jc w:val="both"/>
        <w:rPr>
          <w:sz w:val="28"/>
        </w:rPr>
      </w:pPr>
    </w:p>
    <w:p w:rsidR="0049262B" w:rsidRDefault="0049262B" w:rsidP="00B53830">
      <w:pPr>
        <w:spacing w:line="360" w:lineRule="auto"/>
        <w:jc w:val="both"/>
        <w:rPr>
          <w:sz w:val="28"/>
        </w:rPr>
      </w:pPr>
    </w:p>
    <w:p w:rsidR="0049262B" w:rsidRDefault="0049262B" w:rsidP="00B53830">
      <w:pPr>
        <w:spacing w:line="360" w:lineRule="auto"/>
        <w:jc w:val="both"/>
        <w:rPr>
          <w:sz w:val="28"/>
        </w:rPr>
      </w:pPr>
    </w:p>
    <w:p w:rsidR="0049262B" w:rsidRPr="008146F4" w:rsidRDefault="0049262B" w:rsidP="00B53830">
      <w:pPr>
        <w:spacing w:line="360" w:lineRule="auto"/>
        <w:jc w:val="both"/>
        <w:rPr>
          <w:sz w:val="28"/>
        </w:rPr>
      </w:pPr>
    </w:p>
    <w:p w:rsidR="0049262B" w:rsidRDefault="0049262B" w:rsidP="00B53830">
      <w:pPr>
        <w:pStyle w:val="Subtitle"/>
        <w:ind w:firstLine="0"/>
        <w:jc w:val="center"/>
        <w:rPr>
          <w:szCs w:val="28"/>
        </w:rPr>
      </w:pPr>
      <w:r>
        <w:rPr>
          <w:caps/>
          <w:szCs w:val="28"/>
        </w:rPr>
        <w:t xml:space="preserve">2 </w:t>
      </w:r>
      <w:r w:rsidRPr="00776D32">
        <w:rPr>
          <w:caps/>
          <w:szCs w:val="28"/>
        </w:rPr>
        <w:t>Организационно-экономическая характеристика</w:t>
      </w:r>
      <w:r>
        <w:rPr>
          <w:szCs w:val="28"/>
        </w:rPr>
        <w:t xml:space="preserve"> ООО «ЕДИНСТВО+»</w:t>
      </w:r>
    </w:p>
    <w:p w:rsidR="0049262B" w:rsidRDefault="0049262B" w:rsidP="00B53830">
      <w:pPr>
        <w:pStyle w:val="Subtitle"/>
        <w:ind w:firstLine="0"/>
        <w:jc w:val="center"/>
        <w:rPr>
          <w:szCs w:val="28"/>
        </w:rPr>
      </w:pPr>
    </w:p>
    <w:p w:rsidR="0049262B" w:rsidRPr="00776D32" w:rsidRDefault="0049262B" w:rsidP="00B53830">
      <w:pPr>
        <w:pStyle w:val="Subtitle"/>
        <w:numPr>
          <w:ilvl w:val="1"/>
          <w:numId w:val="29"/>
        </w:numPr>
        <w:ind w:left="0"/>
        <w:jc w:val="center"/>
        <w:rPr>
          <w:b/>
          <w:szCs w:val="28"/>
        </w:rPr>
      </w:pPr>
      <w:r w:rsidRPr="00776D32">
        <w:rPr>
          <w:b/>
          <w:szCs w:val="28"/>
        </w:rPr>
        <w:t xml:space="preserve"> Общая характеристика организации</w:t>
      </w:r>
    </w:p>
    <w:p w:rsidR="0049262B" w:rsidRPr="008F675E" w:rsidRDefault="0049262B" w:rsidP="00B53830">
      <w:pPr>
        <w:pStyle w:val="Subtitle"/>
        <w:jc w:val="center"/>
        <w:rPr>
          <w:b/>
          <w:szCs w:val="28"/>
          <w:lang w:val="en-US"/>
        </w:rPr>
      </w:pPr>
    </w:p>
    <w:p w:rsidR="0049262B" w:rsidRPr="008F675E" w:rsidRDefault="0049262B" w:rsidP="00B53830">
      <w:pPr>
        <w:spacing w:line="360" w:lineRule="auto"/>
        <w:ind w:firstLine="709"/>
        <w:jc w:val="both"/>
        <w:rPr>
          <w:sz w:val="28"/>
          <w:szCs w:val="28"/>
        </w:rPr>
      </w:pPr>
      <w:r w:rsidRPr="008F675E">
        <w:rPr>
          <w:sz w:val="28"/>
          <w:szCs w:val="28"/>
        </w:rPr>
        <w:t>Общество с ограниченной ответственностью «Единство+», в лице директора Жда</w:t>
      </w:r>
      <w:r>
        <w:rPr>
          <w:sz w:val="28"/>
          <w:szCs w:val="28"/>
        </w:rPr>
        <w:t>нова Сергея Алексеевича,  начало</w:t>
      </w:r>
      <w:r w:rsidRPr="008F675E">
        <w:rPr>
          <w:sz w:val="28"/>
          <w:szCs w:val="28"/>
        </w:rPr>
        <w:t xml:space="preserve"> свою деятельность в   марте 2005 года, как дилер фирмы «Гамма». 10 марта </w:t>
      </w:r>
      <w:smartTag w:uri="urn:schemas-microsoft-com:office:smarttags" w:element="metricconverter">
        <w:smartTagPr>
          <w:attr w:name="ProductID" w:val="2005 г"/>
        </w:smartTagPr>
        <w:r w:rsidRPr="008F675E">
          <w:rPr>
            <w:sz w:val="28"/>
            <w:szCs w:val="28"/>
          </w:rPr>
          <w:t>2005 г</w:t>
        </w:r>
      </w:smartTag>
      <w:r w:rsidRPr="008F675E">
        <w:rPr>
          <w:sz w:val="28"/>
          <w:szCs w:val="28"/>
        </w:rPr>
        <w:t>.  компания получила свидетельство о постановке на учет в федеральной налоговой службе с присвоением идентификационного номера налогоплательщика. Предприятие образовано как розничная торговая компания. Фирма зарегистрирована по адресу: г. Ставрополь, проспект Кулакова, д. 29Б.</w:t>
      </w:r>
    </w:p>
    <w:p w:rsidR="0049262B" w:rsidRPr="008F675E" w:rsidRDefault="0049262B" w:rsidP="00B53830">
      <w:pPr>
        <w:spacing w:line="360" w:lineRule="auto"/>
        <w:ind w:firstLine="709"/>
        <w:jc w:val="both"/>
        <w:rPr>
          <w:sz w:val="28"/>
          <w:szCs w:val="28"/>
        </w:rPr>
      </w:pPr>
      <w:r w:rsidRPr="008F675E">
        <w:rPr>
          <w:sz w:val="28"/>
          <w:szCs w:val="28"/>
        </w:rPr>
        <w:t>Основной целью деятельности ООО «Единство+» является  получение прибыли, удовлетворение потребностей покупателей, расширение в регионе, создание новых рабочих мест.</w:t>
      </w:r>
    </w:p>
    <w:p w:rsidR="0049262B" w:rsidRPr="008F675E" w:rsidRDefault="0049262B" w:rsidP="00B53830">
      <w:pPr>
        <w:widowControl w:val="0"/>
        <w:shd w:val="clear" w:color="auto" w:fill="FFFFFF"/>
        <w:tabs>
          <w:tab w:val="left" w:pos="653"/>
        </w:tabs>
        <w:autoSpaceDE w:val="0"/>
        <w:autoSpaceDN w:val="0"/>
        <w:adjustRightInd w:val="0"/>
        <w:spacing w:line="360" w:lineRule="auto"/>
        <w:ind w:firstLine="709"/>
        <w:jc w:val="both"/>
        <w:rPr>
          <w:sz w:val="28"/>
          <w:szCs w:val="28"/>
        </w:rPr>
      </w:pPr>
      <w:r w:rsidRPr="008F675E">
        <w:rPr>
          <w:sz w:val="28"/>
          <w:szCs w:val="28"/>
        </w:rPr>
        <w:t>Общество вправе осуществлять любые виды деятельности, не запрещенные законом, включая, но, не ограничиваясь следующим:</w:t>
      </w:r>
    </w:p>
    <w:p w:rsidR="0049262B" w:rsidRPr="008F675E" w:rsidRDefault="0049262B" w:rsidP="00B53830">
      <w:pPr>
        <w:widowControl w:val="0"/>
        <w:numPr>
          <w:ilvl w:val="0"/>
          <w:numId w:val="12"/>
        </w:numPr>
        <w:shd w:val="clear" w:color="auto" w:fill="FFFFFF"/>
        <w:tabs>
          <w:tab w:val="left" w:pos="993"/>
          <w:tab w:val="left" w:pos="1418"/>
        </w:tabs>
        <w:autoSpaceDE w:val="0"/>
        <w:autoSpaceDN w:val="0"/>
        <w:adjustRightInd w:val="0"/>
        <w:spacing w:line="360" w:lineRule="auto"/>
        <w:ind w:firstLine="709"/>
        <w:jc w:val="both"/>
        <w:rPr>
          <w:sz w:val="28"/>
          <w:szCs w:val="28"/>
        </w:rPr>
      </w:pPr>
      <w:r w:rsidRPr="008F675E">
        <w:rPr>
          <w:sz w:val="28"/>
          <w:szCs w:val="28"/>
        </w:rPr>
        <w:t>розничная торговля алкогольными напитками, кроме пива;</w:t>
      </w:r>
    </w:p>
    <w:p w:rsidR="0049262B" w:rsidRPr="008F675E" w:rsidRDefault="0049262B" w:rsidP="00B53830">
      <w:pPr>
        <w:widowControl w:val="0"/>
        <w:numPr>
          <w:ilvl w:val="0"/>
          <w:numId w:val="12"/>
        </w:numPr>
        <w:shd w:val="clear" w:color="auto" w:fill="FFFFFF"/>
        <w:tabs>
          <w:tab w:val="left" w:pos="993"/>
          <w:tab w:val="left" w:pos="1418"/>
        </w:tabs>
        <w:autoSpaceDE w:val="0"/>
        <w:autoSpaceDN w:val="0"/>
        <w:adjustRightInd w:val="0"/>
        <w:spacing w:line="360" w:lineRule="auto"/>
        <w:ind w:firstLine="709"/>
        <w:jc w:val="both"/>
        <w:rPr>
          <w:sz w:val="28"/>
          <w:szCs w:val="28"/>
        </w:rPr>
      </w:pPr>
      <w:r w:rsidRPr="008F675E">
        <w:rPr>
          <w:sz w:val="28"/>
          <w:szCs w:val="28"/>
        </w:rPr>
        <w:t>торгово-закупочная деятельность (розничная и оптовая);</w:t>
      </w:r>
    </w:p>
    <w:p w:rsidR="0049262B" w:rsidRPr="008F675E" w:rsidRDefault="0049262B" w:rsidP="00B53830">
      <w:pPr>
        <w:shd w:val="clear" w:color="auto" w:fill="FFFFFF"/>
        <w:tabs>
          <w:tab w:val="left" w:pos="226"/>
        </w:tabs>
        <w:spacing w:line="360" w:lineRule="auto"/>
        <w:ind w:firstLine="709"/>
        <w:jc w:val="both"/>
        <w:rPr>
          <w:sz w:val="28"/>
          <w:szCs w:val="28"/>
        </w:rPr>
      </w:pPr>
      <w:r w:rsidRPr="008F675E">
        <w:rPr>
          <w:sz w:val="28"/>
          <w:szCs w:val="28"/>
        </w:rPr>
        <w:t>- розничная и оптовая торговля продуктами питания, ликероводочными изделиями, табачными изделиями и другими подакцизными товарами;</w:t>
      </w:r>
    </w:p>
    <w:p w:rsidR="0049262B" w:rsidRPr="008F675E" w:rsidRDefault="0049262B" w:rsidP="00B53830">
      <w:pPr>
        <w:shd w:val="clear" w:color="auto" w:fill="FFFFFF"/>
        <w:tabs>
          <w:tab w:val="left" w:pos="226"/>
        </w:tabs>
        <w:spacing w:line="360" w:lineRule="auto"/>
        <w:ind w:firstLine="709"/>
        <w:jc w:val="both"/>
        <w:rPr>
          <w:sz w:val="28"/>
          <w:szCs w:val="28"/>
        </w:rPr>
      </w:pPr>
      <w:r w:rsidRPr="008F675E">
        <w:rPr>
          <w:sz w:val="28"/>
          <w:szCs w:val="28"/>
        </w:rPr>
        <w:t>- организация оптовой, розничной торговли, в том числе комиссионной, подакцизными товарами, в частности, путем создания собственной сети и аренды торговых площадей, магазинов, складов, осуществление экспортно-импортных операций;</w:t>
      </w:r>
    </w:p>
    <w:p w:rsidR="0049262B" w:rsidRPr="008F675E" w:rsidRDefault="0049262B" w:rsidP="00B53830">
      <w:pPr>
        <w:widowControl w:val="0"/>
        <w:numPr>
          <w:ilvl w:val="0"/>
          <w:numId w:val="13"/>
        </w:numPr>
        <w:shd w:val="clear" w:color="auto" w:fill="FFFFFF"/>
        <w:tabs>
          <w:tab w:val="left" w:pos="144"/>
        </w:tabs>
        <w:autoSpaceDE w:val="0"/>
        <w:autoSpaceDN w:val="0"/>
        <w:adjustRightInd w:val="0"/>
        <w:spacing w:line="360" w:lineRule="auto"/>
        <w:ind w:firstLine="709"/>
        <w:jc w:val="both"/>
        <w:rPr>
          <w:sz w:val="28"/>
          <w:szCs w:val="28"/>
        </w:rPr>
      </w:pPr>
      <w:r w:rsidRPr="008F675E">
        <w:rPr>
          <w:sz w:val="28"/>
          <w:szCs w:val="28"/>
        </w:rPr>
        <w:t>организация торгово-закупочной деятельности с использованием различных форм торговли, в том числе с организацией собственных торговых точек, специализированных и фирменных магазинов:</w:t>
      </w:r>
    </w:p>
    <w:p w:rsidR="0049262B" w:rsidRPr="008F675E" w:rsidRDefault="0049262B" w:rsidP="00B53830">
      <w:pPr>
        <w:widowControl w:val="0"/>
        <w:numPr>
          <w:ilvl w:val="0"/>
          <w:numId w:val="13"/>
        </w:numPr>
        <w:shd w:val="clear" w:color="auto" w:fill="FFFFFF"/>
        <w:tabs>
          <w:tab w:val="left" w:pos="144"/>
        </w:tabs>
        <w:autoSpaceDE w:val="0"/>
        <w:autoSpaceDN w:val="0"/>
        <w:adjustRightInd w:val="0"/>
        <w:spacing w:line="360" w:lineRule="auto"/>
        <w:ind w:firstLine="709"/>
        <w:jc w:val="both"/>
        <w:rPr>
          <w:sz w:val="28"/>
          <w:szCs w:val="28"/>
        </w:rPr>
      </w:pPr>
      <w:r w:rsidRPr="008F675E">
        <w:rPr>
          <w:sz w:val="28"/>
          <w:szCs w:val="28"/>
        </w:rPr>
        <w:t>сдача внаем собственного нежилого недвижимого имущества;</w:t>
      </w:r>
    </w:p>
    <w:p w:rsidR="0049262B" w:rsidRPr="008F675E" w:rsidRDefault="0049262B" w:rsidP="00B53830">
      <w:pPr>
        <w:widowControl w:val="0"/>
        <w:numPr>
          <w:ilvl w:val="0"/>
          <w:numId w:val="13"/>
        </w:numPr>
        <w:shd w:val="clear" w:color="auto" w:fill="FFFFFF"/>
        <w:tabs>
          <w:tab w:val="left" w:pos="144"/>
        </w:tabs>
        <w:autoSpaceDE w:val="0"/>
        <w:autoSpaceDN w:val="0"/>
        <w:adjustRightInd w:val="0"/>
        <w:spacing w:line="360" w:lineRule="auto"/>
        <w:ind w:firstLine="709"/>
        <w:jc w:val="both"/>
        <w:rPr>
          <w:sz w:val="28"/>
          <w:szCs w:val="28"/>
        </w:rPr>
      </w:pPr>
      <w:r w:rsidRPr="008F675E">
        <w:rPr>
          <w:sz w:val="28"/>
          <w:szCs w:val="28"/>
        </w:rPr>
        <w:t>организация и коммерческая эксплуатация ресторанов, кафе, баров и иных объектов общественного питания:</w:t>
      </w:r>
    </w:p>
    <w:p w:rsidR="0049262B" w:rsidRPr="008F675E" w:rsidRDefault="0049262B" w:rsidP="00B53830">
      <w:pPr>
        <w:widowControl w:val="0"/>
        <w:numPr>
          <w:ilvl w:val="0"/>
          <w:numId w:val="13"/>
        </w:numPr>
        <w:shd w:val="clear" w:color="auto" w:fill="FFFFFF"/>
        <w:tabs>
          <w:tab w:val="left" w:pos="144"/>
        </w:tabs>
        <w:autoSpaceDE w:val="0"/>
        <w:autoSpaceDN w:val="0"/>
        <w:adjustRightInd w:val="0"/>
        <w:spacing w:line="360" w:lineRule="auto"/>
        <w:ind w:firstLine="709"/>
        <w:jc w:val="both"/>
        <w:rPr>
          <w:sz w:val="28"/>
          <w:szCs w:val="28"/>
        </w:rPr>
      </w:pPr>
      <w:r w:rsidRPr="008F675E">
        <w:rPr>
          <w:sz w:val="28"/>
          <w:szCs w:val="28"/>
        </w:rPr>
        <w:t>организация и деятельность компьютерных клубов;</w:t>
      </w:r>
    </w:p>
    <w:p w:rsidR="0049262B" w:rsidRPr="008F675E" w:rsidRDefault="0049262B" w:rsidP="00B53830">
      <w:pPr>
        <w:widowControl w:val="0"/>
        <w:numPr>
          <w:ilvl w:val="0"/>
          <w:numId w:val="13"/>
        </w:numPr>
        <w:shd w:val="clear" w:color="auto" w:fill="FFFFFF"/>
        <w:tabs>
          <w:tab w:val="left" w:pos="144"/>
        </w:tabs>
        <w:autoSpaceDE w:val="0"/>
        <w:autoSpaceDN w:val="0"/>
        <w:adjustRightInd w:val="0"/>
        <w:spacing w:line="360" w:lineRule="auto"/>
        <w:ind w:firstLine="709"/>
        <w:jc w:val="both"/>
        <w:rPr>
          <w:sz w:val="28"/>
          <w:szCs w:val="28"/>
        </w:rPr>
      </w:pPr>
      <w:r w:rsidRPr="008F675E">
        <w:rPr>
          <w:sz w:val="28"/>
          <w:szCs w:val="28"/>
        </w:rPr>
        <w:t>предоставление услуг парикмахерскими и салонами красоты;</w:t>
      </w:r>
    </w:p>
    <w:p w:rsidR="0049262B" w:rsidRPr="008F675E" w:rsidRDefault="0049262B" w:rsidP="00B53830">
      <w:pPr>
        <w:widowControl w:val="0"/>
        <w:numPr>
          <w:ilvl w:val="0"/>
          <w:numId w:val="13"/>
        </w:numPr>
        <w:shd w:val="clear" w:color="auto" w:fill="FFFFFF"/>
        <w:tabs>
          <w:tab w:val="left" w:pos="144"/>
        </w:tabs>
        <w:autoSpaceDE w:val="0"/>
        <w:autoSpaceDN w:val="0"/>
        <w:adjustRightInd w:val="0"/>
        <w:spacing w:line="360" w:lineRule="auto"/>
        <w:ind w:firstLine="709"/>
        <w:jc w:val="both"/>
        <w:rPr>
          <w:sz w:val="28"/>
          <w:szCs w:val="28"/>
        </w:rPr>
      </w:pPr>
      <w:r w:rsidRPr="008F675E">
        <w:rPr>
          <w:sz w:val="28"/>
          <w:szCs w:val="28"/>
        </w:rPr>
        <w:t>оптовая и розничная торговля автомобильными деталями, узлами и принадлежностями;</w:t>
      </w:r>
    </w:p>
    <w:p w:rsidR="0049262B" w:rsidRPr="008F675E" w:rsidRDefault="0049262B" w:rsidP="00B53830">
      <w:pPr>
        <w:widowControl w:val="0"/>
        <w:numPr>
          <w:ilvl w:val="0"/>
          <w:numId w:val="13"/>
        </w:numPr>
        <w:shd w:val="clear" w:color="auto" w:fill="FFFFFF"/>
        <w:tabs>
          <w:tab w:val="left" w:pos="144"/>
        </w:tabs>
        <w:autoSpaceDE w:val="0"/>
        <w:autoSpaceDN w:val="0"/>
        <w:adjustRightInd w:val="0"/>
        <w:spacing w:line="360" w:lineRule="auto"/>
        <w:ind w:firstLine="709"/>
        <w:jc w:val="both"/>
        <w:rPr>
          <w:sz w:val="28"/>
          <w:szCs w:val="28"/>
        </w:rPr>
      </w:pPr>
      <w:r w:rsidRPr="008F675E">
        <w:rPr>
          <w:sz w:val="28"/>
          <w:szCs w:val="28"/>
        </w:rPr>
        <w:t>торговля автомобильными деталями, узлами и принадлежностями через агентов;</w:t>
      </w:r>
    </w:p>
    <w:p w:rsidR="0049262B" w:rsidRPr="008F675E" w:rsidRDefault="0049262B" w:rsidP="00B53830">
      <w:pPr>
        <w:widowControl w:val="0"/>
        <w:numPr>
          <w:ilvl w:val="0"/>
          <w:numId w:val="13"/>
        </w:numPr>
        <w:shd w:val="clear" w:color="auto" w:fill="FFFFFF"/>
        <w:tabs>
          <w:tab w:val="left" w:pos="144"/>
        </w:tabs>
        <w:autoSpaceDE w:val="0"/>
        <w:autoSpaceDN w:val="0"/>
        <w:adjustRightInd w:val="0"/>
        <w:spacing w:line="360" w:lineRule="auto"/>
        <w:ind w:firstLine="709"/>
        <w:jc w:val="both"/>
        <w:rPr>
          <w:sz w:val="28"/>
          <w:szCs w:val="28"/>
        </w:rPr>
      </w:pPr>
      <w:r w:rsidRPr="008F675E">
        <w:rPr>
          <w:sz w:val="28"/>
          <w:szCs w:val="28"/>
        </w:rPr>
        <w:t>оптовая торговля зерном, семенами, кроме мас</w:t>
      </w:r>
      <w:r>
        <w:rPr>
          <w:sz w:val="28"/>
          <w:szCs w:val="28"/>
        </w:rPr>
        <w:t>личных семян и др</w:t>
      </w:r>
      <w:r w:rsidRPr="008F675E">
        <w:rPr>
          <w:sz w:val="28"/>
          <w:szCs w:val="28"/>
        </w:rPr>
        <w:t>.</w:t>
      </w:r>
    </w:p>
    <w:p w:rsidR="0049262B" w:rsidRPr="008F675E" w:rsidRDefault="0049262B" w:rsidP="00B53830">
      <w:pPr>
        <w:spacing w:line="360" w:lineRule="auto"/>
        <w:ind w:firstLine="709"/>
        <w:jc w:val="both"/>
        <w:rPr>
          <w:sz w:val="28"/>
          <w:szCs w:val="28"/>
        </w:rPr>
      </w:pPr>
      <w:r w:rsidRPr="008F675E">
        <w:rPr>
          <w:sz w:val="28"/>
          <w:szCs w:val="28"/>
        </w:rPr>
        <w:t>Предприятие не занимается собственным производством, а ограничивается розничной и мелкооптовой торговлей товарами, произведенными фирмой «Гамма».</w:t>
      </w:r>
    </w:p>
    <w:p w:rsidR="0049262B" w:rsidRPr="008F675E" w:rsidRDefault="0049262B" w:rsidP="00B53830">
      <w:pPr>
        <w:spacing w:line="360" w:lineRule="auto"/>
        <w:ind w:firstLine="709"/>
        <w:jc w:val="both"/>
        <w:rPr>
          <w:sz w:val="28"/>
          <w:szCs w:val="28"/>
        </w:rPr>
      </w:pPr>
      <w:r w:rsidRPr="00A07B75">
        <w:rPr>
          <w:rStyle w:val="review-h52"/>
          <w:b w:val="0"/>
          <w:sz w:val="28"/>
          <w:szCs w:val="28"/>
        </w:rPr>
        <w:t>ООО «Единство+»</w:t>
      </w:r>
      <w:r w:rsidRPr="008F675E">
        <w:rPr>
          <w:sz w:val="28"/>
          <w:szCs w:val="28"/>
        </w:rPr>
        <w:t xml:space="preserve"> осуществляет свою деятельность в масштабах города Ставрополя и региона. На данный момент ООО «Единство+» для осуществления своей основной деятельности имеет магазины, расположенные в г. Ставрополе на пр. Кулакова 29Б, ул. 50 лет ВЛКСМ, 35Б,  пр. Карла Маркса и новый магазин, открывшийся на пересечение  улиц Семашко и Ленина.</w:t>
      </w:r>
    </w:p>
    <w:p w:rsidR="0049262B" w:rsidRPr="008F675E" w:rsidRDefault="0049262B" w:rsidP="00B53830">
      <w:pPr>
        <w:spacing w:line="360" w:lineRule="auto"/>
        <w:ind w:firstLine="709"/>
        <w:jc w:val="both"/>
        <w:rPr>
          <w:sz w:val="28"/>
          <w:szCs w:val="28"/>
        </w:rPr>
      </w:pPr>
      <w:r w:rsidRPr="008F675E">
        <w:rPr>
          <w:sz w:val="28"/>
          <w:szCs w:val="28"/>
        </w:rPr>
        <w:t>Миссия ООО «Единство +» заключается в с</w:t>
      </w:r>
      <w:r w:rsidRPr="008F675E">
        <w:rPr>
          <w:rStyle w:val="Strong"/>
          <w:b w:val="0"/>
          <w:sz w:val="28"/>
          <w:szCs w:val="28"/>
        </w:rPr>
        <w:t>ледовании  принципам</w:t>
      </w:r>
      <w:r>
        <w:rPr>
          <w:rStyle w:val="Strong"/>
          <w:b w:val="0"/>
          <w:sz w:val="28"/>
          <w:szCs w:val="28"/>
        </w:rPr>
        <w:t xml:space="preserve"> и корпоративному духу компании. Организация поставила перед собой цель - </w:t>
      </w:r>
      <w:r w:rsidRPr="008F675E">
        <w:rPr>
          <w:rStyle w:val="Strong"/>
          <w:b w:val="0"/>
          <w:sz w:val="28"/>
          <w:szCs w:val="28"/>
        </w:rPr>
        <w:t xml:space="preserve"> предоставление максимального удобства клиентам, стремление  к достижению уровня мировых стандартов в области реализации качественных товаров народного потребления,</w:t>
      </w:r>
      <w:r>
        <w:rPr>
          <w:rStyle w:val="Strong"/>
          <w:b w:val="0"/>
          <w:sz w:val="28"/>
          <w:szCs w:val="28"/>
        </w:rPr>
        <w:t xml:space="preserve"> с  использованием последних новинок и маркетинговых</w:t>
      </w:r>
      <w:r w:rsidRPr="008F675E">
        <w:rPr>
          <w:rStyle w:val="Strong"/>
          <w:b w:val="0"/>
          <w:sz w:val="28"/>
          <w:szCs w:val="28"/>
        </w:rPr>
        <w:t xml:space="preserve"> разработ</w:t>
      </w:r>
      <w:r>
        <w:rPr>
          <w:rStyle w:val="Strong"/>
          <w:b w:val="0"/>
          <w:sz w:val="28"/>
          <w:szCs w:val="28"/>
        </w:rPr>
        <w:t>ок,</w:t>
      </w:r>
      <w:r w:rsidRPr="008F675E">
        <w:rPr>
          <w:sz w:val="28"/>
          <w:szCs w:val="28"/>
        </w:rPr>
        <w:t xml:space="preserve"> с соблюдением оптимальн</w:t>
      </w:r>
      <w:r>
        <w:rPr>
          <w:sz w:val="28"/>
          <w:szCs w:val="28"/>
        </w:rPr>
        <w:t xml:space="preserve">ого соотношения «цена-качество». Компания стремится обеспечивать своим сотрудникам справедливую оплату труда </w:t>
      </w:r>
      <w:r w:rsidRPr="008F675E">
        <w:rPr>
          <w:sz w:val="28"/>
          <w:szCs w:val="28"/>
        </w:rPr>
        <w:t>и</w:t>
      </w:r>
      <w:r>
        <w:rPr>
          <w:sz w:val="28"/>
          <w:szCs w:val="28"/>
        </w:rPr>
        <w:t xml:space="preserve"> его</w:t>
      </w:r>
      <w:r w:rsidRPr="008F675E">
        <w:rPr>
          <w:sz w:val="28"/>
          <w:szCs w:val="28"/>
        </w:rPr>
        <w:t xml:space="preserve"> условия, способс</w:t>
      </w:r>
      <w:r>
        <w:rPr>
          <w:sz w:val="28"/>
          <w:szCs w:val="28"/>
        </w:rPr>
        <w:t>твующие реализации работников, включающие</w:t>
      </w:r>
      <w:r w:rsidRPr="008F675E">
        <w:rPr>
          <w:sz w:val="28"/>
          <w:szCs w:val="28"/>
        </w:rPr>
        <w:t xml:space="preserve"> вып</w:t>
      </w:r>
      <w:r>
        <w:rPr>
          <w:sz w:val="28"/>
          <w:szCs w:val="28"/>
        </w:rPr>
        <w:t xml:space="preserve">олнение организацией социальной функции перед государством обществом </w:t>
      </w:r>
      <w:r w:rsidRPr="008F675E">
        <w:rPr>
          <w:sz w:val="28"/>
          <w:szCs w:val="28"/>
        </w:rPr>
        <w:t xml:space="preserve">в виде создания рабочих мест. </w:t>
      </w:r>
    </w:p>
    <w:p w:rsidR="0049262B" w:rsidRPr="008F675E" w:rsidRDefault="0049262B" w:rsidP="00B53830">
      <w:pPr>
        <w:spacing w:line="360" w:lineRule="auto"/>
        <w:ind w:firstLine="709"/>
        <w:jc w:val="both"/>
        <w:rPr>
          <w:sz w:val="28"/>
          <w:szCs w:val="28"/>
        </w:rPr>
      </w:pPr>
      <w:r>
        <w:rPr>
          <w:sz w:val="28"/>
          <w:szCs w:val="28"/>
        </w:rPr>
        <w:t>К принципам</w:t>
      </w:r>
      <w:r w:rsidRPr="008F675E">
        <w:rPr>
          <w:sz w:val="28"/>
          <w:szCs w:val="28"/>
        </w:rPr>
        <w:t xml:space="preserve"> ООО «Единство +»</w:t>
      </w:r>
      <w:r>
        <w:rPr>
          <w:sz w:val="28"/>
          <w:szCs w:val="28"/>
        </w:rPr>
        <w:t xml:space="preserve"> следует отнести</w:t>
      </w:r>
      <w:r w:rsidRPr="008F675E">
        <w:rPr>
          <w:sz w:val="28"/>
          <w:szCs w:val="28"/>
        </w:rPr>
        <w:t>:</w:t>
      </w:r>
    </w:p>
    <w:p w:rsidR="0049262B" w:rsidRPr="008F675E" w:rsidRDefault="0049262B" w:rsidP="00B53830">
      <w:pPr>
        <w:numPr>
          <w:ilvl w:val="0"/>
          <w:numId w:val="14"/>
        </w:numPr>
        <w:spacing w:line="360" w:lineRule="auto"/>
        <w:ind w:left="0" w:firstLine="567"/>
        <w:jc w:val="both"/>
        <w:rPr>
          <w:sz w:val="28"/>
          <w:szCs w:val="28"/>
        </w:rPr>
      </w:pPr>
      <w:r>
        <w:rPr>
          <w:sz w:val="28"/>
          <w:szCs w:val="28"/>
        </w:rPr>
        <w:t>гарантию</w:t>
      </w:r>
      <w:r w:rsidRPr="008F675E">
        <w:rPr>
          <w:sz w:val="28"/>
          <w:szCs w:val="28"/>
        </w:rPr>
        <w:t xml:space="preserve"> высокого качества</w:t>
      </w:r>
      <w:r>
        <w:rPr>
          <w:sz w:val="28"/>
          <w:szCs w:val="28"/>
        </w:rPr>
        <w:t xml:space="preserve"> обслуживания и товаров</w:t>
      </w:r>
      <w:r w:rsidRPr="008F675E">
        <w:rPr>
          <w:sz w:val="28"/>
          <w:szCs w:val="28"/>
        </w:rPr>
        <w:t>;</w:t>
      </w:r>
    </w:p>
    <w:p w:rsidR="0049262B" w:rsidRPr="008F675E" w:rsidRDefault="0049262B" w:rsidP="00B53830">
      <w:pPr>
        <w:numPr>
          <w:ilvl w:val="0"/>
          <w:numId w:val="14"/>
        </w:numPr>
        <w:spacing w:line="360" w:lineRule="auto"/>
        <w:ind w:left="0" w:firstLine="567"/>
        <w:jc w:val="both"/>
        <w:rPr>
          <w:sz w:val="28"/>
          <w:szCs w:val="28"/>
        </w:rPr>
      </w:pPr>
      <w:r>
        <w:rPr>
          <w:sz w:val="28"/>
          <w:szCs w:val="28"/>
        </w:rPr>
        <w:t>квалификацию и исполнительность</w:t>
      </w:r>
      <w:r w:rsidRPr="008F675E">
        <w:rPr>
          <w:sz w:val="28"/>
          <w:szCs w:val="28"/>
        </w:rPr>
        <w:t>;</w:t>
      </w:r>
    </w:p>
    <w:p w:rsidR="0049262B" w:rsidRPr="008F675E" w:rsidRDefault="0049262B" w:rsidP="00B53830">
      <w:pPr>
        <w:numPr>
          <w:ilvl w:val="0"/>
          <w:numId w:val="14"/>
        </w:numPr>
        <w:spacing w:line="360" w:lineRule="auto"/>
        <w:ind w:left="0" w:firstLine="567"/>
        <w:jc w:val="both"/>
        <w:rPr>
          <w:sz w:val="28"/>
          <w:szCs w:val="28"/>
        </w:rPr>
      </w:pPr>
      <w:r w:rsidRPr="008F675E">
        <w:rPr>
          <w:sz w:val="28"/>
          <w:szCs w:val="28"/>
        </w:rPr>
        <w:t>командный дух коллектива;</w:t>
      </w:r>
    </w:p>
    <w:p w:rsidR="0049262B" w:rsidRPr="001113AB" w:rsidRDefault="0049262B" w:rsidP="00B53830">
      <w:pPr>
        <w:spacing w:line="360" w:lineRule="auto"/>
        <w:ind w:firstLine="709"/>
        <w:jc w:val="both"/>
        <w:rPr>
          <w:bCs/>
          <w:iCs/>
          <w:sz w:val="28"/>
          <w:szCs w:val="28"/>
        </w:rPr>
      </w:pPr>
      <w:r w:rsidRPr="001113AB">
        <w:rPr>
          <w:iCs/>
          <w:sz w:val="28"/>
          <w:szCs w:val="28"/>
        </w:rPr>
        <w:t>Исходя из сформулированной миссии предпри</w:t>
      </w:r>
      <w:r>
        <w:rPr>
          <w:iCs/>
          <w:sz w:val="28"/>
          <w:szCs w:val="28"/>
        </w:rPr>
        <w:t>ятия, можно сформулировать цели.</w:t>
      </w:r>
    </w:p>
    <w:p w:rsidR="0049262B" w:rsidRPr="001113AB" w:rsidRDefault="0049262B" w:rsidP="00B53830">
      <w:pPr>
        <w:spacing w:line="360" w:lineRule="auto"/>
        <w:ind w:firstLine="709"/>
        <w:jc w:val="both"/>
        <w:rPr>
          <w:iCs/>
          <w:sz w:val="28"/>
          <w:szCs w:val="28"/>
        </w:rPr>
      </w:pPr>
      <w:r w:rsidRPr="008F675E">
        <w:rPr>
          <w:iCs/>
          <w:sz w:val="28"/>
          <w:szCs w:val="28"/>
        </w:rPr>
        <w:t>Долгосрочные цели фирмы</w:t>
      </w:r>
      <w:r>
        <w:rPr>
          <w:iCs/>
          <w:sz w:val="28"/>
          <w:szCs w:val="28"/>
        </w:rPr>
        <w:t>, к которым относятся</w:t>
      </w:r>
      <w:r w:rsidRPr="008F675E">
        <w:rPr>
          <w:iCs/>
          <w:sz w:val="28"/>
          <w:szCs w:val="28"/>
        </w:rPr>
        <w:t>:</w:t>
      </w:r>
    </w:p>
    <w:p w:rsidR="0049262B" w:rsidRPr="00B53830" w:rsidRDefault="0049262B" w:rsidP="00B53830">
      <w:pPr>
        <w:pStyle w:val="ListParagraph"/>
        <w:numPr>
          <w:ilvl w:val="0"/>
          <w:numId w:val="32"/>
        </w:numPr>
        <w:spacing w:line="360" w:lineRule="auto"/>
        <w:ind w:left="0" w:firstLine="709"/>
        <w:jc w:val="both"/>
        <w:rPr>
          <w:iCs/>
          <w:sz w:val="28"/>
          <w:szCs w:val="28"/>
        </w:rPr>
      </w:pPr>
      <w:r w:rsidRPr="00B53830">
        <w:rPr>
          <w:iCs/>
          <w:sz w:val="28"/>
          <w:szCs w:val="28"/>
        </w:rPr>
        <w:t>Увеличение доли рынка: открытие новых точек (филиалов фирмы) продаж и освоение новых рынков реализации продукции.</w:t>
      </w:r>
    </w:p>
    <w:p w:rsidR="0049262B" w:rsidRPr="00B53830" w:rsidRDefault="0049262B" w:rsidP="00B53830">
      <w:pPr>
        <w:pStyle w:val="ListParagraph"/>
        <w:numPr>
          <w:ilvl w:val="0"/>
          <w:numId w:val="32"/>
        </w:numPr>
        <w:spacing w:line="360" w:lineRule="auto"/>
        <w:ind w:left="0" w:firstLine="709"/>
        <w:jc w:val="both"/>
        <w:rPr>
          <w:iCs/>
          <w:sz w:val="28"/>
          <w:szCs w:val="28"/>
        </w:rPr>
      </w:pPr>
      <w:r w:rsidRPr="00B53830">
        <w:rPr>
          <w:iCs/>
          <w:sz w:val="28"/>
          <w:szCs w:val="28"/>
        </w:rPr>
        <w:t>Увеличение уровня продаж, а именно проведение активной рекламной кампании; р</w:t>
      </w:r>
      <w:r w:rsidRPr="00B53830">
        <w:rPr>
          <w:sz w:val="28"/>
          <w:szCs w:val="28"/>
        </w:rPr>
        <w:t>асширение ассортимента реализуемой продукции.</w:t>
      </w:r>
    </w:p>
    <w:p w:rsidR="0049262B" w:rsidRPr="00B53830" w:rsidRDefault="0049262B" w:rsidP="00B53830">
      <w:pPr>
        <w:pStyle w:val="ListParagraph"/>
        <w:numPr>
          <w:ilvl w:val="0"/>
          <w:numId w:val="32"/>
        </w:numPr>
        <w:spacing w:line="360" w:lineRule="auto"/>
        <w:ind w:left="0" w:firstLine="709"/>
        <w:jc w:val="both"/>
        <w:rPr>
          <w:sz w:val="28"/>
          <w:szCs w:val="28"/>
        </w:rPr>
      </w:pPr>
      <w:r w:rsidRPr="00B53830">
        <w:rPr>
          <w:sz w:val="28"/>
          <w:szCs w:val="28"/>
        </w:rPr>
        <w:t>Повышение качества обслуживания потребителей, обучение менедж</w:t>
      </w:r>
      <w:r>
        <w:rPr>
          <w:sz w:val="28"/>
          <w:szCs w:val="28"/>
        </w:rPr>
        <w:t xml:space="preserve">еров, </w:t>
      </w:r>
      <w:r w:rsidRPr="00B53830">
        <w:rPr>
          <w:sz w:val="28"/>
          <w:szCs w:val="28"/>
        </w:rPr>
        <w:t>продавцов и кассиров (хорошее знание характеристик реализуемой продукции, умение преподнести товар).</w:t>
      </w:r>
    </w:p>
    <w:p w:rsidR="0049262B" w:rsidRPr="00B53830" w:rsidRDefault="0049262B" w:rsidP="00B53830">
      <w:pPr>
        <w:pStyle w:val="ListParagraph"/>
        <w:numPr>
          <w:ilvl w:val="0"/>
          <w:numId w:val="32"/>
        </w:numPr>
        <w:spacing w:line="360" w:lineRule="auto"/>
        <w:ind w:left="0" w:firstLine="709"/>
        <w:jc w:val="both"/>
        <w:rPr>
          <w:sz w:val="28"/>
          <w:szCs w:val="28"/>
        </w:rPr>
      </w:pPr>
      <w:r w:rsidRPr="00B53830">
        <w:rPr>
          <w:sz w:val="28"/>
          <w:szCs w:val="28"/>
        </w:rPr>
        <w:t>Повышение качества реализуемой продукции</w:t>
      </w:r>
    </w:p>
    <w:p w:rsidR="0049262B" w:rsidRPr="008F675E" w:rsidRDefault="0049262B" w:rsidP="00B53830">
      <w:pPr>
        <w:pStyle w:val="ListParagraph"/>
        <w:spacing w:line="360" w:lineRule="auto"/>
        <w:ind w:left="0"/>
        <w:jc w:val="both"/>
        <w:rPr>
          <w:sz w:val="28"/>
          <w:szCs w:val="28"/>
        </w:rPr>
      </w:pPr>
      <w:r w:rsidRPr="008F675E">
        <w:rPr>
          <w:iCs/>
          <w:sz w:val="28"/>
          <w:szCs w:val="28"/>
        </w:rPr>
        <w:t xml:space="preserve">Краткосрочные </w:t>
      </w:r>
      <w:r w:rsidRPr="008F675E">
        <w:rPr>
          <w:sz w:val="28"/>
          <w:szCs w:val="28"/>
        </w:rPr>
        <w:t>цели</w:t>
      </w:r>
      <w:r>
        <w:rPr>
          <w:sz w:val="28"/>
          <w:szCs w:val="28"/>
        </w:rPr>
        <w:t xml:space="preserve"> организации</w:t>
      </w:r>
      <w:r w:rsidRPr="008F675E">
        <w:rPr>
          <w:sz w:val="28"/>
          <w:szCs w:val="28"/>
        </w:rPr>
        <w:t xml:space="preserve"> отражаются в оперативном управлении.</w:t>
      </w:r>
    </w:p>
    <w:p w:rsidR="0049262B" w:rsidRPr="008F675E" w:rsidRDefault="0049262B" w:rsidP="00B53830">
      <w:pPr>
        <w:spacing w:line="360" w:lineRule="auto"/>
        <w:ind w:firstLine="567"/>
        <w:jc w:val="both"/>
        <w:rPr>
          <w:sz w:val="28"/>
          <w:szCs w:val="28"/>
        </w:rPr>
      </w:pPr>
      <w:r w:rsidRPr="008F675E">
        <w:rPr>
          <w:sz w:val="28"/>
          <w:szCs w:val="28"/>
        </w:rPr>
        <w:t>По планово-экономическому отделу:</w:t>
      </w:r>
    </w:p>
    <w:p w:rsidR="0049262B" w:rsidRPr="008F675E" w:rsidRDefault="0049262B" w:rsidP="00B53830">
      <w:pPr>
        <w:numPr>
          <w:ilvl w:val="1"/>
          <w:numId w:val="15"/>
        </w:numPr>
        <w:tabs>
          <w:tab w:val="clear" w:pos="2149"/>
        </w:tabs>
        <w:spacing w:line="360" w:lineRule="auto"/>
        <w:ind w:left="0" w:firstLine="567"/>
        <w:jc w:val="both"/>
        <w:rPr>
          <w:sz w:val="28"/>
          <w:szCs w:val="28"/>
        </w:rPr>
      </w:pPr>
      <w:r>
        <w:rPr>
          <w:sz w:val="28"/>
          <w:szCs w:val="28"/>
        </w:rPr>
        <w:t>р</w:t>
      </w:r>
      <w:r w:rsidRPr="008F675E">
        <w:rPr>
          <w:sz w:val="28"/>
          <w:szCs w:val="28"/>
        </w:rPr>
        <w:t>азработать план реализации на будущий год;</w:t>
      </w:r>
    </w:p>
    <w:p w:rsidR="0049262B" w:rsidRPr="008F675E" w:rsidRDefault="0049262B" w:rsidP="00B53830">
      <w:pPr>
        <w:numPr>
          <w:ilvl w:val="1"/>
          <w:numId w:val="15"/>
        </w:numPr>
        <w:tabs>
          <w:tab w:val="clear" w:pos="2149"/>
        </w:tabs>
        <w:spacing w:line="360" w:lineRule="auto"/>
        <w:ind w:left="0" w:firstLine="567"/>
        <w:jc w:val="both"/>
        <w:rPr>
          <w:sz w:val="28"/>
          <w:szCs w:val="28"/>
        </w:rPr>
      </w:pPr>
      <w:r>
        <w:rPr>
          <w:sz w:val="28"/>
          <w:szCs w:val="28"/>
        </w:rPr>
        <w:t>с</w:t>
      </w:r>
      <w:r w:rsidRPr="008F675E">
        <w:rPr>
          <w:sz w:val="28"/>
          <w:szCs w:val="28"/>
        </w:rPr>
        <w:t>оставить бизнес-план по созданию дополнительных торговых точек и магазинов.</w:t>
      </w:r>
    </w:p>
    <w:p w:rsidR="0049262B" w:rsidRPr="008F675E" w:rsidRDefault="0049262B" w:rsidP="00B53830">
      <w:pPr>
        <w:spacing w:line="360" w:lineRule="auto"/>
        <w:ind w:firstLine="567"/>
        <w:jc w:val="both"/>
        <w:rPr>
          <w:sz w:val="28"/>
          <w:szCs w:val="28"/>
        </w:rPr>
      </w:pPr>
      <w:r w:rsidRPr="008F675E">
        <w:rPr>
          <w:sz w:val="28"/>
          <w:szCs w:val="28"/>
        </w:rPr>
        <w:t>По коммерческому отделу:</w:t>
      </w:r>
    </w:p>
    <w:p w:rsidR="0049262B" w:rsidRPr="008F675E" w:rsidRDefault="0049262B" w:rsidP="00B53830">
      <w:pPr>
        <w:numPr>
          <w:ilvl w:val="1"/>
          <w:numId w:val="16"/>
        </w:numPr>
        <w:tabs>
          <w:tab w:val="clear" w:pos="2149"/>
        </w:tabs>
        <w:spacing w:line="360" w:lineRule="auto"/>
        <w:ind w:left="0" w:firstLine="567"/>
        <w:jc w:val="both"/>
        <w:rPr>
          <w:sz w:val="28"/>
          <w:szCs w:val="28"/>
        </w:rPr>
      </w:pPr>
      <w:r>
        <w:rPr>
          <w:sz w:val="28"/>
          <w:szCs w:val="28"/>
        </w:rPr>
        <w:t>с</w:t>
      </w:r>
      <w:r w:rsidRPr="008F675E">
        <w:rPr>
          <w:sz w:val="28"/>
          <w:szCs w:val="28"/>
        </w:rPr>
        <w:t>делать конкретные предложения о населенных пунктах, где в первую очередь необходимо создать дополнительные торговые точки и магазины, а в которых ограничиться завозом в существующие магазины;</w:t>
      </w:r>
    </w:p>
    <w:p w:rsidR="0049262B" w:rsidRPr="008F675E" w:rsidRDefault="0049262B" w:rsidP="00B53830">
      <w:pPr>
        <w:spacing w:line="360" w:lineRule="auto"/>
        <w:ind w:firstLine="567"/>
        <w:jc w:val="both"/>
        <w:rPr>
          <w:sz w:val="28"/>
          <w:szCs w:val="28"/>
        </w:rPr>
      </w:pPr>
      <w:r>
        <w:rPr>
          <w:sz w:val="28"/>
          <w:szCs w:val="28"/>
        </w:rPr>
        <w:t xml:space="preserve">б. </w:t>
      </w:r>
      <w:r>
        <w:rPr>
          <w:sz w:val="28"/>
          <w:szCs w:val="28"/>
        </w:rPr>
        <w:tab/>
        <w:t>п</w:t>
      </w:r>
      <w:r w:rsidRPr="008F675E">
        <w:rPr>
          <w:sz w:val="28"/>
          <w:szCs w:val="28"/>
        </w:rPr>
        <w:t>одготовить информацию для передачи образующемуся подотделу по маркетингу по поставкам, клиентуре, проводившимся исследованиям.</w:t>
      </w:r>
    </w:p>
    <w:p w:rsidR="0049262B" w:rsidRPr="008F675E" w:rsidRDefault="0049262B" w:rsidP="00B53830">
      <w:pPr>
        <w:spacing w:line="360" w:lineRule="auto"/>
        <w:ind w:firstLine="567"/>
        <w:jc w:val="both"/>
        <w:rPr>
          <w:sz w:val="28"/>
          <w:szCs w:val="28"/>
        </w:rPr>
      </w:pPr>
      <w:r w:rsidRPr="008F675E">
        <w:rPr>
          <w:sz w:val="28"/>
          <w:szCs w:val="28"/>
        </w:rPr>
        <w:t>По отделу труда и заработной платы:</w:t>
      </w:r>
    </w:p>
    <w:p w:rsidR="0049262B" w:rsidRPr="008F675E" w:rsidRDefault="0049262B" w:rsidP="00B53830">
      <w:pPr>
        <w:spacing w:line="360" w:lineRule="auto"/>
        <w:ind w:firstLine="567"/>
        <w:jc w:val="both"/>
        <w:rPr>
          <w:sz w:val="28"/>
          <w:szCs w:val="28"/>
        </w:rPr>
      </w:pPr>
      <w:r>
        <w:rPr>
          <w:sz w:val="28"/>
          <w:szCs w:val="28"/>
        </w:rPr>
        <w:t>а.</w:t>
      </w:r>
      <w:r>
        <w:rPr>
          <w:sz w:val="28"/>
          <w:szCs w:val="28"/>
        </w:rPr>
        <w:tab/>
        <w:t>п</w:t>
      </w:r>
      <w:r w:rsidRPr="008F675E">
        <w:rPr>
          <w:sz w:val="28"/>
          <w:szCs w:val="28"/>
        </w:rPr>
        <w:t>роизвести мониторинг рабочей силы на вопрос замещения вакантных должностей в образующихся отделах;</w:t>
      </w:r>
    </w:p>
    <w:p w:rsidR="0049262B" w:rsidRPr="008F675E" w:rsidRDefault="0049262B" w:rsidP="00B53830">
      <w:pPr>
        <w:spacing w:line="360" w:lineRule="auto"/>
        <w:ind w:firstLine="567"/>
        <w:jc w:val="both"/>
        <w:rPr>
          <w:sz w:val="28"/>
          <w:szCs w:val="28"/>
        </w:rPr>
      </w:pPr>
      <w:r>
        <w:rPr>
          <w:sz w:val="28"/>
          <w:szCs w:val="28"/>
        </w:rPr>
        <w:t>б.</w:t>
      </w:r>
      <w:r>
        <w:rPr>
          <w:sz w:val="28"/>
          <w:szCs w:val="28"/>
        </w:rPr>
        <w:tab/>
        <w:t>о</w:t>
      </w:r>
      <w:r w:rsidRPr="008F675E">
        <w:rPr>
          <w:sz w:val="28"/>
          <w:szCs w:val="28"/>
        </w:rPr>
        <w:t>пределиться с изменившейся организационной структурой: кто, кому, и на каких основаниях должен подчиняться и с каким отделом сотрудничать;</w:t>
      </w:r>
    </w:p>
    <w:p w:rsidR="0049262B" w:rsidRPr="008F675E" w:rsidRDefault="0049262B" w:rsidP="00B53830">
      <w:pPr>
        <w:spacing w:line="360" w:lineRule="auto"/>
        <w:ind w:firstLine="567"/>
        <w:jc w:val="both"/>
        <w:rPr>
          <w:sz w:val="28"/>
          <w:szCs w:val="28"/>
        </w:rPr>
      </w:pPr>
      <w:r>
        <w:rPr>
          <w:sz w:val="28"/>
          <w:szCs w:val="28"/>
        </w:rPr>
        <w:t>в.</w:t>
      </w:r>
      <w:r>
        <w:rPr>
          <w:sz w:val="28"/>
          <w:szCs w:val="28"/>
        </w:rPr>
        <w:tab/>
        <w:t>о</w:t>
      </w:r>
      <w:r w:rsidRPr="008F675E">
        <w:rPr>
          <w:sz w:val="28"/>
          <w:szCs w:val="28"/>
        </w:rPr>
        <w:t>пределить количество и размер оплаты труда персонала в открываемом филиале;</w:t>
      </w:r>
    </w:p>
    <w:p w:rsidR="0049262B" w:rsidRPr="008F675E" w:rsidRDefault="0049262B" w:rsidP="00B53830">
      <w:pPr>
        <w:numPr>
          <w:ilvl w:val="0"/>
          <w:numId w:val="17"/>
        </w:numPr>
        <w:tabs>
          <w:tab w:val="clear" w:pos="2149"/>
        </w:tabs>
        <w:spacing w:line="360" w:lineRule="auto"/>
        <w:ind w:left="0" w:firstLine="567"/>
        <w:jc w:val="both"/>
        <w:rPr>
          <w:sz w:val="28"/>
          <w:szCs w:val="28"/>
        </w:rPr>
      </w:pPr>
      <w:r>
        <w:rPr>
          <w:sz w:val="28"/>
          <w:szCs w:val="28"/>
        </w:rPr>
        <w:t>п</w:t>
      </w:r>
      <w:r w:rsidRPr="008F675E">
        <w:rPr>
          <w:sz w:val="28"/>
          <w:szCs w:val="28"/>
        </w:rPr>
        <w:t>одобрать персонал для открывающихся дополнительных точек и магазинов.</w:t>
      </w:r>
    </w:p>
    <w:p w:rsidR="0049262B" w:rsidRPr="008F675E" w:rsidRDefault="0049262B" w:rsidP="00B53830">
      <w:pPr>
        <w:spacing w:line="360" w:lineRule="auto"/>
        <w:ind w:firstLine="567"/>
        <w:jc w:val="both"/>
        <w:rPr>
          <w:sz w:val="28"/>
          <w:szCs w:val="28"/>
        </w:rPr>
      </w:pPr>
      <w:r w:rsidRPr="008F675E">
        <w:rPr>
          <w:sz w:val="28"/>
          <w:szCs w:val="28"/>
        </w:rPr>
        <w:t>По бухгалтерии:</w:t>
      </w:r>
    </w:p>
    <w:p w:rsidR="0049262B" w:rsidRPr="008F675E" w:rsidRDefault="0049262B" w:rsidP="00B53830">
      <w:pPr>
        <w:spacing w:line="360" w:lineRule="auto"/>
        <w:ind w:firstLine="567"/>
        <w:jc w:val="both"/>
        <w:rPr>
          <w:sz w:val="28"/>
          <w:szCs w:val="28"/>
        </w:rPr>
      </w:pPr>
      <w:r>
        <w:rPr>
          <w:sz w:val="28"/>
          <w:szCs w:val="28"/>
        </w:rPr>
        <w:t>р</w:t>
      </w:r>
      <w:r w:rsidRPr="008F675E">
        <w:rPr>
          <w:sz w:val="28"/>
          <w:szCs w:val="28"/>
        </w:rPr>
        <w:t>ассмотреть поступившие из подразделений финансовые сметы расходов и доходов по предложенным мероприятиям и вынести решения о возможности или невозможности реализации мероприятий в заданном объеме и динамике, и если нет, то указать на «белые» пятна, доходы по которым несоизмеримы с расходами на их реализацию даже в долгосрочной перспективе.</w:t>
      </w:r>
    </w:p>
    <w:p w:rsidR="0049262B" w:rsidRPr="008F675E" w:rsidRDefault="0049262B" w:rsidP="00B53830">
      <w:pPr>
        <w:spacing w:line="360" w:lineRule="auto"/>
        <w:ind w:firstLine="567"/>
        <w:jc w:val="both"/>
        <w:rPr>
          <w:sz w:val="28"/>
          <w:szCs w:val="28"/>
        </w:rPr>
      </w:pPr>
      <w:r w:rsidRPr="008F675E">
        <w:rPr>
          <w:sz w:val="28"/>
          <w:szCs w:val="28"/>
        </w:rPr>
        <w:t>По отделу маркетинга:</w:t>
      </w:r>
    </w:p>
    <w:p w:rsidR="0049262B" w:rsidRPr="008F675E" w:rsidRDefault="0049262B" w:rsidP="00B53830">
      <w:pPr>
        <w:numPr>
          <w:ilvl w:val="1"/>
          <w:numId w:val="18"/>
        </w:numPr>
        <w:tabs>
          <w:tab w:val="clear" w:pos="2149"/>
        </w:tabs>
        <w:spacing w:line="360" w:lineRule="auto"/>
        <w:ind w:left="0" w:firstLine="567"/>
        <w:jc w:val="both"/>
        <w:rPr>
          <w:sz w:val="28"/>
          <w:szCs w:val="28"/>
        </w:rPr>
      </w:pPr>
      <w:r>
        <w:rPr>
          <w:sz w:val="28"/>
          <w:szCs w:val="28"/>
        </w:rPr>
        <w:t>п</w:t>
      </w:r>
      <w:r w:rsidRPr="008F675E">
        <w:rPr>
          <w:sz w:val="28"/>
          <w:szCs w:val="28"/>
        </w:rPr>
        <w:t>ровести дополнительные маркетинговые исследования рынка для более глубокого изучения предпочтений и потребностей покупателей в условиях стремительного развития данного сегмента рынка;</w:t>
      </w:r>
    </w:p>
    <w:p w:rsidR="0049262B" w:rsidRPr="008F675E" w:rsidRDefault="0049262B" w:rsidP="00B53830">
      <w:pPr>
        <w:numPr>
          <w:ilvl w:val="1"/>
          <w:numId w:val="18"/>
        </w:numPr>
        <w:tabs>
          <w:tab w:val="clear" w:pos="2149"/>
        </w:tabs>
        <w:spacing w:line="360" w:lineRule="auto"/>
        <w:ind w:left="0" w:firstLine="567"/>
        <w:jc w:val="both"/>
        <w:rPr>
          <w:sz w:val="28"/>
          <w:szCs w:val="28"/>
        </w:rPr>
      </w:pPr>
      <w:r>
        <w:rPr>
          <w:sz w:val="28"/>
          <w:szCs w:val="28"/>
        </w:rPr>
        <w:t>р</w:t>
      </w:r>
      <w:r w:rsidRPr="008F675E">
        <w:rPr>
          <w:sz w:val="28"/>
          <w:szCs w:val="28"/>
        </w:rPr>
        <w:t>азработать дополнительные программы и акции по увеличению объема продаж.</w:t>
      </w:r>
    </w:p>
    <w:p w:rsidR="0049262B" w:rsidRPr="008F675E" w:rsidRDefault="0049262B" w:rsidP="00B53830">
      <w:pPr>
        <w:pStyle w:val="BodyText"/>
        <w:tabs>
          <w:tab w:val="left" w:pos="9000"/>
        </w:tabs>
        <w:spacing w:after="0" w:line="360" w:lineRule="auto"/>
        <w:ind w:firstLine="709"/>
        <w:jc w:val="both"/>
        <w:rPr>
          <w:sz w:val="28"/>
          <w:szCs w:val="28"/>
        </w:rPr>
      </w:pPr>
      <w:r w:rsidRPr="008F675E">
        <w:rPr>
          <w:sz w:val="28"/>
          <w:szCs w:val="28"/>
        </w:rPr>
        <w:t>Стратегия компании ООО «Единство +» состоит из продуманных целенаправленных действий и реакции на непредвиденное развитие событий. Поскольку ООО «Единство +» относится к предприятиям, осуществляющим мелкооптовую и розничную торговлю товарами народного потребления, то ее внимание обращено на сочетания многочисленных свойств товаров.</w:t>
      </w:r>
    </w:p>
    <w:p w:rsidR="0049262B" w:rsidRPr="008F675E" w:rsidRDefault="0049262B" w:rsidP="00B53830">
      <w:pPr>
        <w:pStyle w:val="BodyText"/>
        <w:tabs>
          <w:tab w:val="left" w:pos="684"/>
        </w:tabs>
        <w:spacing w:after="0" w:line="360" w:lineRule="auto"/>
        <w:ind w:firstLine="709"/>
        <w:jc w:val="both"/>
        <w:rPr>
          <w:sz w:val="28"/>
          <w:szCs w:val="28"/>
        </w:rPr>
      </w:pPr>
      <w:r w:rsidRPr="008F675E">
        <w:rPr>
          <w:sz w:val="28"/>
          <w:szCs w:val="28"/>
        </w:rPr>
        <w:t xml:space="preserve">Базовая стратегия ООО «Единство +» - ограниченный рост. Этой альтернативы придерживается большинство организаций, для нее характерно установление целей от достигнутого, скорректированных с учетом инфляции. Это наиболее легкий, удобный и наименее рискованный способ действия. </w:t>
      </w:r>
    </w:p>
    <w:p w:rsidR="0049262B" w:rsidRPr="008F675E" w:rsidRDefault="0049262B" w:rsidP="00B53830">
      <w:pPr>
        <w:spacing w:line="360" w:lineRule="auto"/>
        <w:ind w:firstLine="709"/>
        <w:jc w:val="both"/>
        <w:rPr>
          <w:sz w:val="28"/>
          <w:szCs w:val="28"/>
        </w:rPr>
      </w:pPr>
      <w:r w:rsidRPr="008F675E">
        <w:rPr>
          <w:sz w:val="28"/>
          <w:szCs w:val="28"/>
        </w:rPr>
        <w:t>Тактика предполагает краткосрочные, оперативные решения для реализации стратегической установки в конкретных условиях.</w:t>
      </w:r>
    </w:p>
    <w:p w:rsidR="0049262B" w:rsidRPr="008F675E" w:rsidRDefault="0049262B" w:rsidP="00B53830">
      <w:pPr>
        <w:spacing w:line="360" w:lineRule="auto"/>
        <w:ind w:firstLine="709"/>
        <w:jc w:val="both"/>
        <w:rPr>
          <w:sz w:val="28"/>
          <w:szCs w:val="28"/>
        </w:rPr>
      </w:pPr>
      <w:r w:rsidRPr="008F675E">
        <w:rPr>
          <w:sz w:val="28"/>
          <w:szCs w:val="28"/>
        </w:rPr>
        <w:t xml:space="preserve">На сегодняшний день ООО «Единство+» хотя и занимает незначительную долю рынка розничной торговли Ставрополя, имеет реальные возможности расширить свои позиции. Это будет достигаться открытием новых магазинов по типу магазина «Единство +» </w:t>
      </w:r>
    </w:p>
    <w:p w:rsidR="0049262B" w:rsidRPr="008F675E" w:rsidRDefault="0049262B" w:rsidP="00B53830">
      <w:pPr>
        <w:spacing w:line="360" w:lineRule="auto"/>
        <w:ind w:firstLine="709"/>
        <w:jc w:val="both"/>
        <w:rPr>
          <w:sz w:val="28"/>
          <w:szCs w:val="28"/>
        </w:rPr>
      </w:pPr>
      <w:r w:rsidRPr="008F675E">
        <w:rPr>
          <w:sz w:val="28"/>
          <w:szCs w:val="28"/>
        </w:rPr>
        <w:t xml:space="preserve">Правильным решением руководства «Единство+» стала ориентация на разный уровень доходов потребителя. Так, магазин «Единство+» расположен наиболее удобно по отношению к потоку потребителей (автостанция № 2). Так у покупателя, приезжающего в город, нет необходимости идти в другой магазин, здесь он может приобрести швейную фурнитуру, вышивальные наборы, пряжу, нитки, иголки и др. виды товаров для рукоделия.  Поэтому в перспективе для ООО «Единство+» вполне логично открытие новых магазинов, где в число конкурентных преимуществ включают не низкие, но приемлемые цены, качественные, широкий выбор, высокий уровень обслуживания, удобство расположения и интерьер магазинов. </w:t>
      </w:r>
    </w:p>
    <w:p w:rsidR="0049262B" w:rsidRPr="008F675E" w:rsidRDefault="0049262B" w:rsidP="00B53830">
      <w:pPr>
        <w:spacing w:line="360" w:lineRule="auto"/>
        <w:ind w:firstLine="709"/>
        <w:jc w:val="both"/>
        <w:rPr>
          <w:sz w:val="28"/>
          <w:szCs w:val="28"/>
        </w:rPr>
      </w:pPr>
      <w:r w:rsidRPr="008F675E">
        <w:rPr>
          <w:sz w:val="28"/>
          <w:szCs w:val="28"/>
        </w:rPr>
        <w:t xml:space="preserve">Преимуществом магазина «Единство+» является ассортиментная, ценовая политика, а также удобное расположение магазина. </w:t>
      </w:r>
    </w:p>
    <w:p w:rsidR="0049262B" w:rsidRPr="008F675E" w:rsidRDefault="0049262B" w:rsidP="00B53830">
      <w:pPr>
        <w:spacing w:line="360" w:lineRule="auto"/>
        <w:ind w:firstLine="709"/>
        <w:jc w:val="both"/>
        <w:rPr>
          <w:sz w:val="28"/>
          <w:szCs w:val="28"/>
        </w:rPr>
      </w:pPr>
      <w:r w:rsidRPr="008F675E">
        <w:rPr>
          <w:sz w:val="28"/>
          <w:szCs w:val="28"/>
        </w:rPr>
        <w:t>Преимуществом ассортиментной политики можно назвать наличие широкой товарной группы, помимо товаров для рукоделия здесь можно купить все для шитья.</w:t>
      </w:r>
    </w:p>
    <w:p w:rsidR="0049262B" w:rsidRPr="008F675E" w:rsidRDefault="0049262B" w:rsidP="00B53830">
      <w:pPr>
        <w:shd w:val="clear" w:color="auto" w:fill="FFFFFF"/>
        <w:spacing w:line="360" w:lineRule="auto"/>
        <w:ind w:firstLine="709"/>
        <w:jc w:val="both"/>
        <w:rPr>
          <w:sz w:val="28"/>
          <w:szCs w:val="28"/>
        </w:rPr>
      </w:pPr>
      <w:r w:rsidRPr="008F675E">
        <w:rPr>
          <w:sz w:val="28"/>
          <w:szCs w:val="28"/>
        </w:rPr>
        <w:t>На данный момент на предприятии используется система бухгалтерского учёта 1С «Бухгалтерия» для автоматизации бухгалтерского и налогового учета, включая подготовку обязательной (регламентированной) отчетности. Данная программа обеспечивает решение всех задач, стоящих перед бухгалтерской службой предприятия, в частности, например, за выписку первичных документов и учет продаж.</w:t>
      </w:r>
    </w:p>
    <w:p w:rsidR="0049262B" w:rsidRDefault="0049262B" w:rsidP="00B53830">
      <w:pPr>
        <w:spacing w:line="360" w:lineRule="auto"/>
        <w:ind w:firstLine="709"/>
        <w:jc w:val="both"/>
        <w:rPr>
          <w:sz w:val="28"/>
          <w:szCs w:val="28"/>
        </w:rPr>
      </w:pPr>
      <w:r w:rsidRPr="008F675E">
        <w:rPr>
          <w:sz w:val="28"/>
          <w:szCs w:val="28"/>
        </w:rPr>
        <w:t xml:space="preserve">Таким образом, ООО «Единство +» - торговое предприятие, основной целью деятельности которого является расширение рынка товаров и услуг, а также осуществление коммерческой деятельности для извлечения прибыли. </w:t>
      </w:r>
    </w:p>
    <w:p w:rsidR="0049262B" w:rsidRPr="00F51711" w:rsidRDefault="0049262B" w:rsidP="00B53830">
      <w:pPr>
        <w:spacing w:line="360" w:lineRule="auto"/>
        <w:ind w:firstLine="709"/>
        <w:jc w:val="both"/>
        <w:rPr>
          <w:sz w:val="28"/>
          <w:szCs w:val="28"/>
        </w:rPr>
      </w:pPr>
      <w:r>
        <w:rPr>
          <w:sz w:val="28"/>
          <w:szCs w:val="28"/>
        </w:rPr>
        <w:t>Э</w:t>
      </w:r>
      <w:r w:rsidRPr="00F51711">
        <w:rPr>
          <w:sz w:val="28"/>
          <w:szCs w:val="28"/>
        </w:rPr>
        <w:t xml:space="preserve">кономическая деятельность ООО </w:t>
      </w:r>
      <w:r>
        <w:rPr>
          <w:sz w:val="28"/>
          <w:szCs w:val="28"/>
        </w:rPr>
        <w:t>«</w:t>
      </w:r>
      <w:r w:rsidRPr="00F51711">
        <w:rPr>
          <w:sz w:val="28"/>
          <w:szCs w:val="28"/>
        </w:rPr>
        <w:t>Единство+</w:t>
      </w:r>
      <w:r>
        <w:rPr>
          <w:sz w:val="28"/>
          <w:szCs w:val="28"/>
        </w:rPr>
        <w:t>»</w:t>
      </w:r>
      <w:r w:rsidRPr="00F51711">
        <w:rPr>
          <w:color w:val="000000"/>
          <w:sz w:val="28"/>
          <w:szCs w:val="28"/>
        </w:rPr>
        <w:t xml:space="preserve"> </w:t>
      </w:r>
      <w:r w:rsidRPr="00F51711">
        <w:rPr>
          <w:sz w:val="28"/>
          <w:szCs w:val="28"/>
        </w:rPr>
        <w:t>характеризуется рядом показателей, основным из которых являются совокупный розничный оборот, валовая прибыль, прибыль от продаж, чистая прибыль, рентабельность продаж, среднегодовая стоимость основных фондов, среднегодовая стоимость оборотных фондов, затраты на оплату труда работников и др.</w:t>
      </w:r>
    </w:p>
    <w:p w:rsidR="0049262B" w:rsidRPr="00F51711" w:rsidRDefault="0049262B" w:rsidP="00B53830">
      <w:pPr>
        <w:widowControl w:val="0"/>
        <w:spacing w:line="360" w:lineRule="auto"/>
        <w:ind w:firstLine="709"/>
        <w:jc w:val="both"/>
        <w:rPr>
          <w:bCs/>
          <w:sz w:val="28"/>
          <w:szCs w:val="28"/>
        </w:rPr>
      </w:pPr>
      <w:r w:rsidRPr="00F51711">
        <w:rPr>
          <w:bCs/>
          <w:sz w:val="28"/>
          <w:szCs w:val="28"/>
        </w:rPr>
        <w:t xml:space="preserve">В современных условиях повышается самостоятельность предприятий в принятии и реализации управленческих решений, их экономическая и юридическая ответственность за результаты хозяйственной деятельности. Все это повышает роль финансового анализа в оценке их коммерческой деятельности. </w:t>
      </w:r>
    </w:p>
    <w:p w:rsidR="0049262B" w:rsidRDefault="0049262B" w:rsidP="00B53830">
      <w:pPr>
        <w:pStyle w:val="BodyTextIndent2"/>
        <w:widowControl w:val="0"/>
        <w:tabs>
          <w:tab w:val="right" w:leader="dot" w:pos="8505"/>
          <w:tab w:val="right" w:pos="9072"/>
        </w:tabs>
        <w:spacing w:after="0" w:line="360" w:lineRule="auto"/>
        <w:ind w:left="0" w:firstLine="709"/>
        <w:jc w:val="both"/>
        <w:rPr>
          <w:sz w:val="28"/>
          <w:szCs w:val="28"/>
        </w:rPr>
      </w:pPr>
      <w:r w:rsidRPr="00B33C19">
        <w:rPr>
          <w:sz w:val="28"/>
          <w:szCs w:val="28"/>
        </w:rPr>
        <w:t>Для обобщающе</w:t>
      </w:r>
      <w:r>
        <w:rPr>
          <w:sz w:val="28"/>
          <w:szCs w:val="28"/>
        </w:rPr>
        <w:t xml:space="preserve">й характеристики эффективности деятельности </w:t>
      </w:r>
      <w:r w:rsidRPr="00B33C19">
        <w:rPr>
          <w:sz w:val="28"/>
          <w:szCs w:val="28"/>
        </w:rPr>
        <w:t xml:space="preserve">ООО </w:t>
      </w:r>
      <w:r>
        <w:rPr>
          <w:sz w:val="28"/>
          <w:szCs w:val="28"/>
        </w:rPr>
        <w:t>«Единство+»</w:t>
      </w:r>
      <w:r w:rsidRPr="00B33C19">
        <w:rPr>
          <w:sz w:val="28"/>
          <w:szCs w:val="28"/>
        </w:rPr>
        <w:t xml:space="preserve"> проведем анализ обеспеченности основными средствами. </w:t>
      </w:r>
      <w:r>
        <w:rPr>
          <w:sz w:val="28"/>
          <w:szCs w:val="28"/>
        </w:rPr>
        <w:t xml:space="preserve">Обобщим данные анализа </w:t>
      </w:r>
      <w:r w:rsidRPr="00167D54">
        <w:rPr>
          <w:sz w:val="28"/>
          <w:szCs w:val="28"/>
        </w:rPr>
        <w:t xml:space="preserve">в таблице </w:t>
      </w:r>
      <w:r>
        <w:rPr>
          <w:sz w:val="28"/>
          <w:szCs w:val="28"/>
        </w:rPr>
        <w:t>1</w:t>
      </w:r>
      <w:r w:rsidRPr="00167D54">
        <w:rPr>
          <w:sz w:val="28"/>
          <w:szCs w:val="28"/>
        </w:rPr>
        <w:t>.</w:t>
      </w:r>
    </w:p>
    <w:p w:rsidR="0049262B" w:rsidRDefault="0049262B" w:rsidP="00B53830">
      <w:pPr>
        <w:pStyle w:val="BodyTextIndent2"/>
        <w:widowControl w:val="0"/>
        <w:tabs>
          <w:tab w:val="right" w:leader="dot" w:pos="8505"/>
          <w:tab w:val="right" w:pos="9072"/>
        </w:tabs>
        <w:spacing w:after="0" w:line="360" w:lineRule="auto"/>
        <w:ind w:left="0" w:firstLine="709"/>
        <w:jc w:val="both"/>
        <w:rPr>
          <w:sz w:val="28"/>
          <w:szCs w:val="28"/>
        </w:rPr>
      </w:pPr>
    </w:p>
    <w:p w:rsidR="0049262B" w:rsidRDefault="0049262B" w:rsidP="003C7A4D">
      <w:pPr>
        <w:pStyle w:val="BodyTextIndent2"/>
        <w:widowControl w:val="0"/>
        <w:tabs>
          <w:tab w:val="right" w:leader="dot" w:pos="8505"/>
          <w:tab w:val="right" w:pos="9072"/>
        </w:tabs>
        <w:spacing w:after="0" w:line="360" w:lineRule="auto"/>
        <w:ind w:left="0"/>
        <w:jc w:val="center"/>
        <w:rPr>
          <w:sz w:val="28"/>
          <w:szCs w:val="28"/>
        </w:rPr>
      </w:pPr>
      <w:r>
        <w:rPr>
          <w:noProof/>
          <w:sz w:val="28"/>
          <w:szCs w:val="28"/>
        </w:rPr>
        <w:t xml:space="preserve">Таблица 1 - </w:t>
      </w:r>
      <w:r w:rsidRPr="00F51711">
        <w:rPr>
          <w:noProof/>
          <w:sz w:val="28"/>
          <w:szCs w:val="28"/>
        </w:rPr>
        <w:t xml:space="preserve">Состав, структура и динамика основных средств </w:t>
      </w:r>
      <w:r w:rsidRPr="00F51711">
        <w:rPr>
          <w:sz w:val="28"/>
          <w:szCs w:val="28"/>
        </w:rPr>
        <w:t xml:space="preserve">в ООО </w:t>
      </w:r>
      <w:r>
        <w:rPr>
          <w:sz w:val="28"/>
          <w:szCs w:val="28"/>
        </w:rPr>
        <w:t>«</w:t>
      </w:r>
      <w:r w:rsidRPr="00F51711">
        <w:rPr>
          <w:sz w:val="28"/>
          <w:szCs w:val="28"/>
        </w:rPr>
        <w:t>Единство+</w:t>
      </w:r>
      <w:r>
        <w:rPr>
          <w:sz w:val="28"/>
          <w:szCs w:val="28"/>
        </w:rPr>
        <w:t>»</w:t>
      </w:r>
    </w:p>
    <w:p w:rsidR="0049262B" w:rsidRPr="001952B6" w:rsidRDefault="0049262B" w:rsidP="003C7A4D">
      <w:pPr>
        <w:pStyle w:val="BodyTextIndent2"/>
        <w:widowControl w:val="0"/>
        <w:tabs>
          <w:tab w:val="right" w:leader="dot" w:pos="8505"/>
          <w:tab w:val="right" w:pos="9072"/>
        </w:tabs>
        <w:spacing w:after="0" w:line="360" w:lineRule="auto"/>
        <w:ind w:left="0" w:firstLine="709"/>
        <w:jc w:val="right"/>
        <w:rPr>
          <w:sz w:val="28"/>
          <w:szCs w:val="28"/>
        </w:rPr>
      </w:pPr>
      <w:r w:rsidRPr="00F51711">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1065"/>
        <w:gridCol w:w="1127"/>
        <w:gridCol w:w="1064"/>
        <w:gridCol w:w="1127"/>
        <w:gridCol w:w="1064"/>
        <w:gridCol w:w="1062"/>
        <w:gridCol w:w="859"/>
      </w:tblGrid>
      <w:tr w:rsidR="0049262B" w:rsidRPr="00836E93" w:rsidTr="00A07B75">
        <w:tc>
          <w:tcPr>
            <w:tcW w:w="2202" w:type="dxa"/>
            <w:vMerge w:val="restart"/>
            <w:vAlign w:val="center"/>
          </w:tcPr>
          <w:p w:rsidR="0049262B" w:rsidRPr="00836E93" w:rsidRDefault="0049262B" w:rsidP="003C7A4D">
            <w:pPr>
              <w:jc w:val="center"/>
              <w:rPr>
                <w:noProof/>
              </w:rPr>
            </w:pPr>
            <w:r w:rsidRPr="00836E93">
              <w:t>Показатели</w:t>
            </w:r>
          </w:p>
        </w:tc>
        <w:tc>
          <w:tcPr>
            <w:tcW w:w="2192" w:type="dxa"/>
            <w:gridSpan w:val="2"/>
            <w:vAlign w:val="center"/>
          </w:tcPr>
          <w:p w:rsidR="0049262B" w:rsidRPr="00836E93" w:rsidRDefault="0049262B" w:rsidP="003C7A4D">
            <w:pPr>
              <w:jc w:val="center"/>
            </w:pPr>
            <w:r w:rsidRPr="00836E93">
              <w:t>2010</w:t>
            </w:r>
          </w:p>
        </w:tc>
        <w:tc>
          <w:tcPr>
            <w:tcW w:w="2191" w:type="dxa"/>
            <w:gridSpan w:val="2"/>
            <w:vAlign w:val="center"/>
          </w:tcPr>
          <w:p w:rsidR="0049262B" w:rsidRPr="00836E93" w:rsidRDefault="0049262B" w:rsidP="003C7A4D">
            <w:pPr>
              <w:jc w:val="center"/>
            </w:pPr>
            <w:r w:rsidRPr="00836E93">
              <w:t>2011</w:t>
            </w:r>
          </w:p>
        </w:tc>
        <w:tc>
          <w:tcPr>
            <w:tcW w:w="2126" w:type="dxa"/>
            <w:gridSpan w:val="2"/>
            <w:vAlign w:val="center"/>
          </w:tcPr>
          <w:p w:rsidR="0049262B" w:rsidRPr="00836E93" w:rsidRDefault="0049262B" w:rsidP="003C7A4D">
            <w:pPr>
              <w:jc w:val="center"/>
            </w:pPr>
            <w:r w:rsidRPr="00836E93">
              <w:t>2012</w:t>
            </w:r>
          </w:p>
        </w:tc>
        <w:tc>
          <w:tcPr>
            <w:tcW w:w="859" w:type="dxa"/>
            <w:vMerge w:val="restart"/>
            <w:vAlign w:val="center"/>
          </w:tcPr>
          <w:p w:rsidR="0049262B" w:rsidRPr="00836E93" w:rsidRDefault="0049262B" w:rsidP="003C7A4D">
            <w:pPr>
              <w:jc w:val="center"/>
              <w:rPr>
                <w:noProof/>
              </w:rPr>
            </w:pPr>
            <w:r w:rsidRPr="00836E93">
              <w:rPr>
                <w:noProof/>
              </w:rPr>
              <w:t>2012</w:t>
            </w:r>
            <w:r>
              <w:rPr>
                <w:noProof/>
              </w:rPr>
              <w:t xml:space="preserve"> в%</w:t>
            </w:r>
          </w:p>
          <w:p w:rsidR="0049262B" w:rsidRPr="00836E93" w:rsidRDefault="0049262B" w:rsidP="003C7A4D">
            <w:pPr>
              <w:jc w:val="center"/>
              <w:rPr>
                <w:noProof/>
              </w:rPr>
            </w:pPr>
            <w:r w:rsidRPr="00836E93">
              <w:rPr>
                <w:noProof/>
              </w:rPr>
              <w:t>к 2010</w:t>
            </w:r>
          </w:p>
        </w:tc>
      </w:tr>
      <w:tr w:rsidR="0049262B" w:rsidRPr="00836E93" w:rsidTr="00A07B75">
        <w:tc>
          <w:tcPr>
            <w:tcW w:w="2202" w:type="dxa"/>
            <w:vMerge/>
            <w:vAlign w:val="center"/>
          </w:tcPr>
          <w:p w:rsidR="0049262B" w:rsidRPr="00836E93" w:rsidRDefault="0049262B" w:rsidP="003C7A4D">
            <w:pPr>
              <w:jc w:val="center"/>
              <w:rPr>
                <w:noProof/>
              </w:rPr>
            </w:pPr>
          </w:p>
        </w:tc>
        <w:tc>
          <w:tcPr>
            <w:tcW w:w="1065" w:type="dxa"/>
            <w:vAlign w:val="center"/>
          </w:tcPr>
          <w:p w:rsidR="0049262B" w:rsidRPr="00836E93" w:rsidRDefault="0049262B" w:rsidP="003C7A4D">
            <w:pPr>
              <w:jc w:val="center"/>
            </w:pPr>
            <w:r w:rsidRPr="00836E93">
              <w:t>сумма</w:t>
            </w:r>
          </w:p>
        </w:tc>
        <w:tc>
          <w:tcPr>
            <w:tcW w:w="1127" w:type="dxa"/>
            <w:vAlign w:val="center"/>
          </w:tcPr>
          <w:p w:rsidR="0049262B" w:rsidRPr="00836E93" w:rsidRDefault="0049262B" w:rsidP="003C7A4D">
            <w:pPr>
              <w:jc w:val="center"/>
            </w:pPr>
            <w:r w:rsidRPr="00836E93">
              <w:t>уд. вес.</w:t>
            </w:r>
          </w:p>
          <w:p w:rsidR="0049262B" w:rsidRPr="00836E93" w:rsidRDefault="0049262B" w:rsidP="003C7A4D">
            <w:pPr>
              <w:jc w:val="center"/>
            </w:pPr>
            <w:r w:rsidRPr="00836E93">
              <w:t>%</w:t>
            </w:r>
          </w:p>
        </w:tc>
        <w:tc>
          <w:tcPr>
            <w:tcW w:w="1064" w:type="dxa"/>
            <w:vAlign w:val="center"/>
          </w:tcPr>
          <w:p w:rsidR="0049262B" w:rsidRPr="00836E93" w:rsidRDefault="0049262B" w:rsidP="003C7A4D">
            <w:pPr>
              <w:jc w:val="center"/>
            </w:pPr>
            <w:r w:rsidRPr="00836E93">
              <w:t>сумма</w:t>
            </w:r>
          </w:p>
        </w:tc>
        <w:tc>
          <w:tcPr>
            <w:tcW w:w="1127" w:type="dxa"/>
            <w:vAlign w:val="center"/>
          </w:tcPr>
          <w:p w:rsidR="0049262B" w:rsidRPr="00836E93" w:rsidRDefault="0049262B" w:rsidP="003C7A4D">
            <w:pPr>
              <w:jc w:val="center"/>
            </w:pPr>
            <w:r w:rsidRPr="00836E93">
              <w:t>уд. вес</w:t>
            </w:r>
          </w:p>
          <w:p w:rsidR="0049262B" w:rsidRPr="00836E93" w:rsidRDefault="0049262B" w:rsidP="003C7A4D">
            <w:pPr>
              <w:jc w:val="center"/>
            </w:pPr>
            <w:r w:rsidRPr="00836E93">
              <w:t>%</w:t>
            </w:r>
          </w:p>
        </w:tc>
        <w:tc>
          <w:tcPr>
            <w:tcW w:w="1064" w:type="dxa"/>
            <w:vAlign w:val="center"/>
          </w:tcPr>
          <w:p w:rsidR="0049262B" w:rsidRPr="00836E93" w:rsidRDefault="0049262B" w:rsidP="003C7A4D">
            <w:pPr>
              <w:jc w:val="center"/>
            </w:pPr>
            <w:r w:rsidRPr="00836E93">
              <w:t>сумма</w:t>
            </w:r>
          </w:p>
        </w:tc>
        <w:tc>
          <w:tcPr>
            <w:tcW w:w="1062" w:type="dxa"/>
            <w:vAlign w:val="center"/>
          </w:tcPr>
          <w:p w:rsidR="0049262B" w:rsidRPr="00836E93" w:rsidRDefault="0049262B" w:rsidP="003C7A4D">
            <w:pPr>
              <w:jc w:val="center"/>
            </w:pPr>
            <w:r w:rsidRPr="00836E93">
              <w:t>уд. вес. %</w:t>
            </w:r>
          </w:p>
        </w:tc>
        <w:tc>
          <w:tcPr>
            <w:tcW w:w="859" w:type="dxa"/>
            <w:vMerge/>
            <w:vAlign w:val="center"/>
          </w:tcPr>
          <w:p w:rsidR="0049262B" w:rsidRPr="00836E93" w:rsidRDefault="0049262B" w:rsidP="003C7A4D">
            <w:pPr>
              <w:jc w:val="center"/>
              <w:rPr>
                <w:noProof/>
              </w:rPr>
            </w:pPr>
          </w:p>
        </w:tc>
      </w:tr>
      <w:tr w:rsidR="0049262B" w:rsidRPr="00836E93" w:rsidTr="00A07B75">
        <w:tc>
          <w:tcPr>
            <w:tcW w:w="2202" w:type="dxa"/>
            <w:vAlign w:val="center"/>
          </w:tcPr>
          <w:p w:rsidR="0049262B" w:rsidRPr="00836E93" w:rsidRDefault="0049262B" w:rsidP="003C7A4D">
            <w:pPr>
              <w:jc w:val="center"/>
              <w:rPr>
                <w:noProof/>
              </w:rPr>
            </w:pPr>
            <w:r w:rsidRPr="00836E93">
              <w:rPr>
                <w:noProof/>
              </w:rPr>
              <w:t>А</w:t>
            </w:r>
          </w:p>
        </w:tc>
        <w:tc>
          <w:tcPr>
            <w:tcW w:w="1065" w:type="dxa"/>
            <w:vAlign w:val="center"/>
          </w:tcPr>
          <w:p w:rsidR="0049262B" w:rsidRPr="00836E93" w:rsidRDefault="0049262B" w:rsidP="003C7A4D">
            <w:pPr>
              <w:jc w:val="center"/>
              <w:rPr>
                <w:noProof/>
              </w:rPr>
            </w:pPr>
            <w:r w:rsidRPr="00836E93">
              <w:rPr>
                <w:noProof/>
              </w:rPr>
              <w:t>1</w:t>
            </w:r>
          </w:p>
        </w:tc>
        <w:tc>
          <w:tcPr>
            <w:tcW w:w="1127" w:type="dxa"/>
            <w:vAlign w:val="center"/>
          </w:tcPr>
          <w:p w:rsidR="0049262B" w:rsidRPr="00836E93" w:rsidRDefault="0049262B" w:rsidP="003C7A4D">
            <w:pPr>
              <w:jc w:val="center"/>
              <w:rPr>
                <w:noProof/>
              </w:rPr>
            </w:pPr>
            <w:r w:rsidRPr="00836E93">
              <w:rPr>
                <w:noProof/>
              </w:rPr>
              <w:t>2</w:t>
            </w:r>
          </w:p>
        </w:tc>
        <w:tc>
          <w:tcPr>
            <w:tcW w:w="1064" w:type="dxa"/>
            <w:vAlign w:val="center"/>
          </w:tcPr>
          <w:p w:rsidR="0049262B" w:rsidRPr="00836E93" w:rsidRDefault="0049262B" w:rsidP="003C7A4D">
            <w:pPr>
              <w:jc w:val="center"/>
              <w:rPr>
                <w:noProof/>
              </w:rPr>
            </w:pPr>
            <w:r w:rsidRPr="00836E93">
              <w:rPr>
                <w:noProof/>
              </w:rPr>
              <w:t>3</w:t>
            </w:r>
          </w:p>
        </w:tc>
        <w:tc>
          <w:tcPr>
            <w:tcW w:w="1127" w:type="dxa"/>
            <w:vAlign w:val="center"/>
          </w:tcPr>
          <w:p w:rsidR="0049262B" w:rsidRPr="00836E93" w:rsidRDefault="0049262B" w:rsidP="003C7A4D">
            <w:pPr>
              <w:jc w:val="center"/>
              <w:rPr>
                <w:noProof/>
              </w:rPr>
            </w:pPr>
            <w:r w:rsidRPr="00836E93">
              <w:rPr>
                <w:noProof/>
              </w:rPr>
              <w:t>4</w:t>
            </w:r>
          </w:p>
        </w:tc>
        <w:tc>
          <w:tcPr>
            <w:tcW w:w="1064" w:type="dxa"/>
            <w:vAlign w:val="center"/>
          </w:tcPr>
          <w:p w:rsidR="0049262B" w:rsidRPr="00836E93" w:rsidRDefault="0049262B" w:rsidP="003C7A4D">
            <w:pPr>
              <w:jc w:val="center"/>
              <w:rPr>
                <w:noProof/>
              </w:rPr>
            </w:pPr>
            <w:r w:rsidRPr="00836E93">
              <w:rPr>
                <w:noProof/>
              </w:rPr>
              <w:t>5</w:t>
            </w:r>
          </w:p>
        </w:tc>
        <w:tc>
          <w:tcPr>
            <w:tcW w:w="1062" w:type="dxa"/>
            <w:vAlign w:val="center"/>
          </w:tcPr>
          <w:p w:rsidR="0049262B" w:rsidRPr="00836E93" w:rsidRDefault="0049262B" w:rsidP="003C7A4D">
            <w:pPr>
              <w:jc w:val="center"/>
              <w:rPr>
                <w:noProof/>
              </w:rPr>
            </w:pPr>
            <w:r w:rsidRPr="00836E93">
              <w:rPr>
                <w:noProof/>
              </w:rPr>
              <w:t>6</w:t>
            </w:r>
          </w:p>
        </w:tc>
        <w:tc>
          <w:tcPr>
            <w:tcW w:w="859" w:type="dxa"/>
            <w:vAlign w:val="center"/>
          </w:tcPr>
          <w:p w:rsidR="0049262B" w:rsidRPr="00836E93" w:rsidRDefault="0049262B" w:rsidP="003C7A4D">
            <w:pPr>
              <w:jc w:val="center"/>
              <w:rPr>
                <w:noProof/>
              </w:rPr>
            </w:pPr>
            <w:r w:rsidRPr="00836E93">
              <w:rPr>
                <w:noProof/>
              </w:rPr>
              <w:t>7</w:t>
            </w:r>
          </w:p>
        </w:tc>
      </w:tr>
      <w:tr w:rsidR="0049262B" w:rsidRPr="00836E93" w:rsidTr="00A07B75">
        <w:trPr>
          <w:trHeight w:val="1198"/>
        </w:trPr>
        <w:tc>
          <w:tcPr>
            <w:tcW w:w="2202" w:type="dxa"/>
            <w:vAlign w:val="center"/>
          </w:tcPr>
          <w:p w:rsidR="0049262B" w:rsidRPr="00836E93" w:rsidRDefault="0049262B" w:rsidP="003C7A4D">
            <w:r w:rsidRPr="00836E93">
              <w:t>Среднегодовая стоимость всех основных фондов</w:t>
            </w:r>
          </w:p>
        </w:tc>
        <w:tc>
          <w:tcPr>
            <w:tcW w:w="1065" w:type="dxa"/>
            <w:vAlign w:val="center"/>
          </w:tcPr>
          <w:p w:rsidR="0049262B" w:rsidRPr="00836E93" w:rsidRDefault="0049262B" w:rsidP="003C7A4D">
            <w:pPr>
              <w:jc w:val="center"/>
            </w:pPr>
            <w:r w:rsidRPr="00836E93">
              <w:t>2478</w:t>
            </w:r>
          </w:p>
        </w:tc>
        <w:tc>
          <w:tcPr>
            <w:tcW w:w="1127" w:type="dxa"/>
            <w:vAlign w:val="center"/>
          </w:tcPr>
          <w:p w:rsidR="0049262B" w:rsidRPr="00836E93" w:rsidRDefault="0049262B" w:rsidP="003C7A4D">
            <w:pPr>
              <w:jc w:val="center"/>
            </w:pPr>
            <w:r w:rsidRPr="00836E93">
              <w:t>100,0</w:t>
            </w:r>
          </w:p>
        </w:tc>
        <w:tc>
          <w:tcPr>
            <w:tcW w:w="1064" w:type="dxa"/>
            <w:vAlign w:val="center"/>
          </w:tcPr>
          <w:p w:rsidR="0049262B" w:rsidRPr="00836E93" w:rsidRDefault="0049262B" w:rsidP="003C7A4D">
            <w:pPr>
              <w:jc w:val="center"/>
            </w:pPr>
            <w:r w:rsidRPr="00836E93">
              <w:t>3501</w:t>
            </w:r>
          </w:p>
        </w:tc>
        <w:tc>
          <w:tcPr>
            <w:tcW w:w="1127" w:type="dxa"/>
            <w:vAlign w:val="center"/>
          </w:tcPr>
          <w:p w:rsidR="0049262B" w:rsidRPr="00836E93" w:rsidRDefault="0049262B" w:rsidP="003C7A4D">
            <w:pPr>
              <w:jc w:val="center"/>
            </w:pPr>
            <w:r w:rsidRPr="00836E93">
              <w:t>100,0</w:t>
            </w:r>
          </w:p>
        </w:tc>
        <w:tc>
          <w:tcPr>
            <w:tcW w:w="1064" w:type="dxa"/>
            <w:vAlign w:val="center"/>
          </w:tcPr>
          <w:p w:rsidR="0049262B" w:rsidRPr="00836E93" w:rsidRDefault="0049262B" w:rsidP="003C7A4D">
            <w:pPr>
              <w:jc w:val="center"/>
            </w:pPr>
            <w:r w:rsidRPr="00836E93">
              <w:t>2738</w:t>
            </w:r>
          </w:p>
        </w:tc>
        <w:tc>
          <w:tcPr>
            <w:tcW w:w="1062" w:type="dxa"/>
            <w:vAlign w:val="center"/>
          </w:tcPr>
          <w:p w:rsidR="0049262B" w:rsidRPr="00836E93" w:rsidRDefault="0049262B" w:rsidP="003C7A4D">
            <w:pPr>
              <w:jc w:val="center"/>
            </w:pPr>
            <w:r w:rsidRPr="00836E93">
              <w:t>100,0</w:t>
            </w:r>
          </w:p>
        </w:tc>
        <w:tc>
          <w:tcPr>
            <w:tcW w:w="859" w:type="dxa"/>
            <w:vAlign w:val="center"/>
          </w:tcPr>
          <w:p w:rsidR="0049262B" w:rsidRPr="00836E93" w:rsidRDefault="0049262B" w:rsidP="003C7A4D">
            <w:pPr>
              <w:jc w:val="center"/>
            </w:pPr>
            <w:r w:rsidRPr="00836E93">
              <w:t>110,5</w:t>
            </w:r>
          </w:p>
        </w:tc>
      </w:tr>
      <w:tr w:rsidR="0049262B" w:rsidRPr="00836E93" w:rsidTr="00A07B75">
        <w:trPr>
          <w:trHeight w:val="818"/>
        </w:trPr>
        <w:tc>
          <w:tcPr>
            <w:tcW w:w="2202" w:type="dxa"/>
            <w:vAlign w:val="center"/>
          </w:tcPr>
          <w:p w:rsidR="0049262B" w:rsidRPr="00836E93" w:rsidRDefault="0049262B" w:rsidP="003C7A4D">
            <w:r w:rsidRPr="00836E93">
              <w:t>в том числе:</w:t>
            </w:r>
          </w:p>
          <w:p w:rsidR="0049262B" w:rsidRPr="00836E93" w:rsidRDefault="0049262B" w:rsidP="003C7A4D">
            <w:r w:rsidRPr="00836E93">
              <w:t>здания</w:t>
            </w:r>
          </w:p>
        </w:tc>
        <w:tc>
          <w:tcPr>
            <w:tcW w:w="1065" w:type="dxa"/>
            <w:vAlign w:val="center"/>
          </w:tcPr>
          <w:p w:rsidR="0049262B" w:rsidRPr="00836E93" w:rsidRDefault="0049262B" w:rsidP="003C7A4D">
            <w:pPr>
              <w:jc w:val="center"/>
            </w:pPr>
            <w:r w:rsidRPr="00836E93">
              <w:t>1025</w:t>
            </w:r>
          </w:p>
        </w:tc>
        <w:tc>
          <w:tcPr>
            <w:tcW w:w="1127" w:type="dxa"/>
            <w:vAlign w:val="center"/>
          </w:tcPr>
          <w:p w:rsidR="0049262B" w:rsidRPr="00836E93" w:rsidRDefault="0049262B" w:rsidP="003C7A4D">
            <w:pPr>
              <w:jc w:val="center"/>
            </w:pPr>
            <w:r w:rsidRPr="00836E93">
              <w:t>41,4</w:t>
            </w:r>
          </w:p>
        </w:tc>
        <w:tc>
          <w:tcPr>
            <w:tcW w:w="1064" w:type="dxa"/>
            <w:vAlign w:val="center"/>
          </w:tcPr>
          <w:p w:rsidR="0049262B" w:rsidRPr="00836E93" w:rsidRDefault="0049262B" w:rsidP="003C7A4D">
            <w:pPr>
              <w:jc w:val="center"/>
            </w:pPr>
            <w:r w:rsidRPr="00836E93">
              <w:t>1580</w:t>
            </w:r>
          </w:p>
        </w:tc>
        <w:tc>
          <w:tcPr>
            <w:tcW w:w="1127" w:type="dxa"/>
            <w:vAlign w:val="center"/>
          </w:tcPr>
          <w:p w:rsidR="0049262B" w:rsidRPr="00836E93" w:rsidRDefault="0049262B" w:rsidP="003C7A4D">
            <w:pPr>
              <w:jc w:val="center"/>
            </w:pPr>
            <w:r w:rsidRPr="00836E93">
              <w:t>45,2</w:t>
            </w:r>
          </w:p>
        </w:tc>
        <w:tc>
          <w:tcPr>
            <w:tcW w:w="1064" w:type="dxa"/>
            <w:vAlign w:val="center"/>
          </w:tcPr>
          <w:p w:rsidR="0049262B" w:rsidRPr="00836E93" w:rsidRDefault="0049262B" w:rsidP="003C7A4D">
            <w:pPr>
              <w:jc w:val="center"/>
            </w:pPr>
            <w:r w:rsidRPr="00836E93">
              <w:t>1010</w:t>
            </w:r>
          </w:p>
        </w:tc>
        <w:tc>
          <w:tcPr>
            <w:tcW w:w="1062" w:type="dxa"/>
            <w:vAlign w:val="center"/>
          </w:tcPr>
          <w:p w:rsidR="0049262B" w:rsidRPr="00836E93" w:rsidRDefault="0049262B" w:rsidP="003C7A4D">
            <w:pPr>
              <w:jc w:val="center"/>
            </w:pPr>
            <w:r w:rsidRPr="00836E93">
              <w:t>36,9</w:t>
            </w:r>
          </w:p>
        </w:tc>
        <w:tc>
          <w:tcPr>
            <w:tcW w:w="859" w:type="dxa"/>
            <w:vAlign w:val="center"/>
          </w:tcPr>
          <w:p w:rsidR="0049262B" w:rsidRPr="00836E93" w:rsidRDefault="0049262B" w:rsidP="003C7A4D">
            <w:pPr>
              <w:jc w:val="center"/>
            </w:pPr>
            <w:r w:rsidRPr="00836E93">
              <w:t>98,5</w:t>
            </w:r>
          </w:p>
        </w:tc>
      </w:tr>
      <w:tr w:rsidR="0049262B" w:rsidRPr="00836E93" w:rsidTr="00A07B75">
        <w:trPr>
          <w:trHeight w:val="693"/>
        </w:trPr>
        <w:tc>
          <w:tcPr>
            <w:tcW w:w="2202" w:type="dxa"/>
            <w:vAlign w:val="center"/>
          </w:tcPr>
          <w:p w:rsidR="0049262B" w:rsidRPr="00836E93" w:rsidRDefault="0049262B" w:rsidP="003C7A4D">
            <w:r>
              <w:t>о</w:t>
            </w:r>
            <w:r w:rsidRPr="00836E93">
              <w:t>борудование</w:t>
            </w:r>
          </w:p>
        </w:tc>
        <w:tc>
          <w:tcPr>
            <w:tcW w:w="1065" w:type="dxa"/>
            <w:vAlign w:val="center"/>
          </w:tcPr>
          <w:p w:rsidR="0049262B" w:rsidRPr="00836E93" w:rsidRDefault="0049262B" w:rsidP="003C7A4D">
            <w:pPr>
              <w:jc w:val="center"/>
            </w:pPr>
            <w:r w:rsidRPr="00836E93">
              <w:t>289</w:t>
            </w:r>
          </w:p>
        </w:tc>
        <w:tc>
          <w:tcPr>
            <w:tcW w:w="1127" w:type="dxa"/>
            <w:vAlign w:val="center"/>
          </w:tcPr>
          <w:p w:rsidR="0049262B" w:rsidRPr="00836E93" w:rsidRDefault="0049262B" w:rsidP="003C7A4D">
            <w:pPr>
              <w:jc w:val="center"/>
            </w:pPr>
            <w:r w:rsidRPr="00836E93">
              <w:t>11,7</w:t>
            </w:r>
          </w:p>
        </w:tc>
        <w:tc>
          <w:tcPr>
            <w:tcW w:w="1064" w:type="dxa"/>
            <w:vAlign w:val="center"/>
          </w:tcPr>
          <w:p w:rsidR="0049262B" w:rsidRPr="00836E93" w:rsidRDefault="0049262B" w:rsidP="003C7A4D">
            <w:pPr>
              <w:jc w:val="center"/>
            </w:pPr>
            <w:r w:rsidRPr="00836E93">
              <w:t>426</w:t>
            </w:r>
          </w:p>
        </w:tc>
        <w:tc>
          <w:tcPr>
            <w:tcW w:w="1127" w:type="dxa"/>
            <w:vAlign w:val="center"/>
          </w:tcPr>
          <w:p w:rsidR="0049262B" w:rsidRPr="00836E93" w:rsidRDefault="0049262B" w:rsidP="003C7A4D">
            <w:pPr>
              <w:jc w:val="center"/>
            </w:pPr>
            <w:r w:rsidRPr="00836E93">
              <w:t>12,0</w:t>
            </w:r>
          </w:p>
        </w:tc>
        <w:tc>
          <w:tcPr>
            <w:tcW w:w="1064" w:type="dxa"/>
            <w:vAlign w:val="center"/>
          </w:tcPr>
          <w:p w:rsidR="0049262B" w:rsidRPr="00836E93" w:rsidRDefault="0049262B" w:rsidP="003C7A4D">
            <w:pPr>
              <w:jc w:val="center"/>
            </w:pPr>
            <w:r w:rsidRPr="00836E93">
              <w:t>346</w:t>
            </w:r>
          </w:p>
        </w:tc>
        <w:tc>
          <w:tcPr>
            <w:tcW w:w="1062" w:type="dxa"/>
            <w:vAlign w:val="center"/>
          </w:tcPr>
          <w:p w:rsidR="0049262B" w:rsidRPr="00836E93" w:rsidRDefault="0049262B" w:rsidP="003C7A4D">
            <w:pPr>
              <w:jc w:val="center"/>
            </w:pPr>
            <w:r w:rsidRPr="00836E93">
              <w:t>12,6</w:t>
            </w:r>
          </w:p>
        </w:tc>
        <w:tc>
          <w:tcPr>
            <w:tcW w:w="859" w:type="dxa"/>
            <w:vAlign w:val="center"/>
          </w:tcPr>
          <w:p w:rsidR="0049262B" w:rsidRPr="00836E93" w:rsidRDefault="0049262B" w:rsidP="003C7A4D">
            <w:pPr>
              <w:jc w:val="center"/>
            </w:pPr>
            <w:r w:rsidRPr="00836E93">
              <w:t>107,7</w:t>
            </w:r>
          </w:p>
        </w:tc>
      </w:tr>
      <w:tr w:rsidR="0049262B" w:rsidRPr="00836E93" w:rsidTr="00A07B75">
        <w:trPr>
          <w:trHeight w:val="727"/>
        </w:trPr>
        <w:tc>
          <w:tcPr>
            <w:tcW w:w="2202" w:type="dxa"/>
            <w:vAlign w:val="center"/>
          </w:tcPr>
          <w:p w:rsidR="0049262B" w:rsidRPr="00836E93" w:rsidRDefault="0049262B" w:rsidP="003C7A4D">
            <w:r w:rsidRPr="00836E93">
              <w:t>транспортные средства</w:t>
            </w:r>
          </w:p>
        </w:tc>
        <w:tc>
          <w:tcPr>
            <w:tcW w:w="1065" w:type="dxa"/>
            <w:vAlign w:val="center"/>
          </w:tcPr>
          <w:p w:rsidR="0049262B" w:rsidRPr="00836E93" w:rsidRDefault="0049262B" w:rsidP="003C7A4D">
            <w:pPr>
              <w:jc w:val="center"/>
            </w:pPr>
            <w:r w:rsidRPr="00836E93">
              <w:t>1111</w:t>
            </w:r>
          </w:p>
        </w:tc>
        <w:tc>
          <w:tcPr>
            <w:tcW w:w="1127" w:type="dxa"/>
            <w:vAlign w:val="center"/>
          </w:tcPr>
          <w:p w:rsidR="0049262B" w:rsidRPr="00836E93" w:rsidRDefault="0049262B" w:rsidP="003C7A4D">
            <w:pPr>
              <w:jc w:val="center"/>
            </w:pPr>
            <w:r w:rsidRPr="00836E93">
              <w:t>44,8</w:t>
            </w:r>
          </w:p>
        </w:tc>
        <w:tc>
          <w:tcPr>
            <w:tcW w:w="1064" w:type="dxa"/>
            <w:vAlign w:val="center"/>
          </w:tcPr>
          <w:p w:rsidR="0049262B" w:rsidRPr="00836E93" w:rsidRDefault="0049262B" w:rsidP="003C7A4D">
            <w:pPr>
              <w:jc w:val="center"/>
            </w:pPr>
            <w:r w:rsidRPr="00836E93">
              <w:t>1413</w:t>
            </w:r>
          </w:p>
        </w:tc>
        <w:tc>
          <w:tcPr>
            <w:tcW w:w="1127" w:type="dxa"/>
            <w:vAlign w:val="center"/>
          </w:tcPr>
          <w:p w:rsidR="0049262B" w:rsidRPr="00836E93" w:rsidRDefault="0049262B" w:rsidP="003C7A4D">
            <w:pPr>
              <w:jc w:val="center"/>
            </w:pPr>
            <w:r w:rsidRPr="00836E93">
              <w:t>40,3</w:t>
            </w:r>
          </w:p>
        </w:tc>
        <w:tc>
          <w:tcPr>
            <w:tcW w:w="1064" w:type="dxa"/>
            <w:vAlign w:val="center"/>
          </w:tcPr>
          <w:p w:rsidR="0049262B" w:rsidRPr="00836E93" w:rsidRDefault="0049262B" w:rsidP="003C7A4D">
            <w:pPr>
              <w:jc w:val="center"/>
            </w:pPr>
            <w:r w:rsidRPr="00836E93">
              <w:t>1324</w:t>
            </w:r>
          </w:p>
        </w:tc>
        <w:tc>
          <w:tcPr>
            <w:tcW w:w="1062" w:type="dxa"/>
            <w:vAlign w:val="center"/>
          </w:tcPr>
          <w:p w:rsidR="0049262B" w:rsidRPr="00836E93" w:rsidRDefault="0049262B" w:rsidP="003C7A4D">
            <w:pPr>
              <w:jc w:val="center"/>
            </w:pPr>
            <w:r w:rsidRPr="00836E93">
              <w:t>48,4</w:t>
            </w:r>
          </w:p>
        </w:tc>
        <w:tc>
          <w:tcPr>
            <w:tcW w:w="859" w:type="dxa"/>
            <w:vAlign w:val="center"/>
          </w:tcPr>
          <w:p w:rsidR="0049262B" w:rsidRPr="00836E93" w:rsidRDefault="0049262B" w:rsidP="003C7A4D">
            <w:pPr>
              <w:jc w:val="center"/>
            </w:pPr>
            <w:r w:rsidRPr="00836E93">
              <w:t>119,1</w:t>
            </w:r>
          </w:p>
        </w:tc>
      </w:tr>
      <w:tr w:rsidR="0049262B" w:rsidRPr="00836E93" w:rsidTr="00A07B75">
        <w:trPr>
          <w:trHeight w:val="1066"/>
        </w:trPr>
        <w:tc>
          <w:tcPr>
            <w:tcW w:w="2202" w:type="dxa"/>
            <w:vAlign w:val="center"/>
          </w:tcPr>
          <w:p w:rsidR="0049262B" w:rsidRPr="00836E93" w:rsidRDefault="0049262B" w:rsidP="003C7A4D">
            <w:r w:rsidRPr="00836E93">
              <w:t>производственный, хозяйственный инвентарь</w:t>
            </w:r>
          </w:p>
        </w:tc>
        <w:tc>
          <w:tcPr>
            <w:tcW w:w="1065" w:type="dxa"/>
            <w:vAlign w:val="center"/>
          </w:tcPr>
          <w:p w:rsidR="0049262B" w:rsidRPr="00836E93" w:rsidRDefault="0049262B" w:rsidP="003C7A4D">
            <w:pPr>
              <w:jc w:val="center"/>
            </w:pPr>
            <w:r w:rsidRPr="00836E93">
              <w:t>53</w:t>
            </w:r>
          </w:p>
        </w:tc>
        <w:tc>
          <w:tcPr>
            <w:tcW w:w="1127" w:type="dxa"/>
            <w:vAlign w:val="center"/>
          </w:tcPr>
          <w:p w:rsidR="0049262B" w:rsidRPr="00836E93" w:rsidRDefault="0049262B" w:rsidP="003C7A4D">
            <w:pPr>
              <w:jc w:val="center"/>
            </w:pPr>
            <w:r w:rsidRPr="00836E93">
              <w:t>2,1</w:t>
            </w:r>
          </w:p>
        </w:tc>
        <w:tc>
          <w:tcPr>
            <w:tcW w:w="1064" w:type="dxa"/>
            <w:vAlign w:val="center"/>
          </w:tcPr>
          <w:p w:rsidR="0049262B" w:rsidRPr="00836E93" w:rsidRDefault="0049262B" w:rsidP="003C7A4D">
            <w:pPr>
              <w:jc w:val="center"/>
            </w:pPr>
            <w:r w:rsidRPr="00836E93">
              <w:t>82</w:t>
            </w:r>
          </w:p>
        </w:tc>
        <w:tc>
          <w:tcPr>
            <w:tcW w:w="1127" w:type="dxa"/>
            <w:vAlign w:val="center"/>
          </w:tcPr>
          <w:p w:rsidR="0049262B" w:rsidRPr="00836E93" w:rsidRDefault="0049262B" w:rsidP="003C7A4D">
            <w:pPr>
              <w:jc w:val="center"/>
            </w:pPr>
            <w:r w:rsidRPr="00836E93">
              <w:t>2,5</w:t>
            </w:r>
          </w:p>
        </w:tc>
        <w:tc>
          <w:tcPr>
            <w:tcW w:w="1064" w:type="dxa"/>
            <w:vAlign w:val="center"/>
          </w:tcPr>
          <w:p w:rsidR="0049262B" w:rsidRPr="00836E93" w:rsidRDefault="0049262B" w:rsidP="003C7A4D">
            <w:pPr>
              <w:jc w:val="center"/>
            </w:pPr>
            <w:r w:rsidRPr="00836E93">
              <w:t>58</w:t>
            </w:r>
          </w:p>
        </w:tc>
        <w:tc>
          <w:tcPr>
            <w:tcW w:w="1062" w:type="dxa"/>
            <w:vAlign w:val="center"/>
          </w:tcPr>
          <w:p w:rsidR="0049262B" w:rsidRPr="00836E93" w:rsidRDefault="0049262B" w:rsidP="003C7A4D">
            <w:pPr>
              <w:jc w:val="center"/>
            </w:pPr>
            <w:r w:rsidRPr="00836E93">
              <w:t>2,1</w:t>
            </w:r>
          </w:p>
        </w:tc>
        <w:tc>
          <w:tcPr>
            <w:tcW w:w="859" w:type="dxa"/>
            <w:vAlign w:val="center"/>
          </w:tcPr>
          <w:p w:rsidR="0049262B" w:rsidRPr="00836E93" w:rsidRDefault="0049262B" w:rsidP="003C7A4D">
            <w:pPr>
              <w:jc w:val="center"/>
            </w:pPr>
            <w:r w:rsidRPr="00836E93">
              <w:t>100,0</w:t>
            </w:r>
          </w:p>
        </w:tc>
      </w:tr>
    </w:tbl>
    <w:p w:rsidR="0049262B" w:rsidRPr="00F51711" w:rsidRDefault="0049262B" w:rsidP="003C7A4D">
      <w:pPr>
        <w:spacing w:line="360" w:lineRule="auto"/>
        <w:ind w:firstLine="709"/>
        <w:jc w:val="center"/>
        <w:rPr>
          <w:b/>
          <w:sz w:val="28"/>
          <w:szCs w:val="28"/>
        </w:rPr>
      </w:pPr>
    </w:p>
    <w:p w:rsidR="0049262B" w:rsidRPr="00F51711" w:rsidRDefault="0049262B" w:rsidP="003C7A4D">
      <w:pPr>
        <w:widowControl w:val="0"/>
        <w:tabs>
          <w:tab w:val="left" w:pos="567"/>
        </w:tabs>
        <w:spacing w:line="360" w:lineRule="auto"/>
        <w:ind w:firstLine="709"/>
        <w:jc w:val="both"/>
        <w:rPr>
          <w:sz w:val="28"/>
          <w:szCs w:val="28"/>
        </w:rPr>
      </w:pPr>
      <w:r>
        <w:rPr>
          <w:sz w:val="28"/>
          <w:szCs w:val="28"/>
        </w:rPr>
        <w:t>Обеспеченность</w:t>
      </w:r>
      <w:r w:rsidRPr="00F51711">
        <w:rPr>
          <w:sz w:val="28"/>
          <w:szCs w:val="28"/>
        </w:rPr>
        <w:t xml:space="preserve"> основными средствами в необходимом количестве</w:t>
      </w:r>
      <w:r>
        <w:rPr>
          <w:sz w:val="28"/>
          <w:szCs w:val="28"/>
        </w:rPr>
        <w:t xml:space="preserve"> и более полное и эффективное</w:t>
      </w:r>
      <w:r w:rsidRPr="00F51711">
        <w:rPr>
          <w:sz w:val="28"/>
          <w:szCs w:val="28"/>
        </w:rPr>
        <w:t xml:space="preserve"> использование</w:t>
      </w:r>
      <w:r>
        <w:rPr>
          <w:sz w:val="28"/>
          <w:szCs w:val="28"/>
        </w:rPr>
        <w:t xml:space="preserve"> товаров является</w:t>
      </w:r>
      <w:r w:rsidRPr="00A07B75">
        <w:rPr>
          <w:sz w:val="28"/>
          <w:szCs w:val="28"/>
        </w:rPr>
        <w:t xml:space="preserve"> </w:t>
      </w:r>
      <w:r>
        <w:rPr>
          <w:sz w:val="28"/>
          <w:szCs w:val="28"/>
        </w:rPr>
        <w:t>о</w:t>
      </w:r>
      <w:r w:rsidRPr="00F51711">
        <w:rPr>
          <w:sz w:val="28"/>
          <w:szCs w:val="28"/>
        </w:rPr>
        <w:t>дним из важнейших факторов увеличения объема продаж и</w:t>
      </w:r>
      <w:r>
        <w:rPr>
          <w:sz w:val="28"/>
          <w:szCs w:val="28"/>
        </w:rPr>
        <w:t xml:space="preserve"> их реализации.</w:t>
      </w:r>
    </w:p>
    <w:p w:rsidR="0049262B" w:rsidRPr="00F51711" w:rsidRDefault="0049262B" w:rsidP="00B53830">
      <w:pPr>
        <w:shd w:val="clear" w:color="auto" w:fill="FFFFFF"/>
        <w:spacing w:line="360" w:lineRule="auto"/>
        <w:ind w:firstLine="709"/>
        <w:jc w:val="both"/>
        <w:rPr>
          <w:sz w:val="28"/>
          <w:szCs w:val="28"/>
        </w:rPr>
      </w:pPr>
      <w:r w:rsidRPr="00F51711">
        <w:rPr>
          <w:sz w:val="28"/>
          <w:szCs w:val="28"/>
        </w:rPr>
        <w:t xml:space="preserve">Из представленных результатов видно, что за исследуемый период общая среднегодовая стоимость всех основных фондов предприятия увеличилась на 10,5% по сравнению с </w:t>
      </w:r>
      <w:smartTag w:uri="urn:schemas-microsoft-com:office:smarttags" w:element="metricconverter">
        <w:smartTagPr>
          <w:attr w:name="ProductID" w:val="2010 г"/>
        </w:smartTagPr>
        <w:r w:rsidRPr="00F51711">
          <w:rPr>
            <w:sz w:val="28"/>
            <w:szCs w:val="28"/>
          </w:rPr>
          <w:t>2010 г</w:t>
        </w:r>
      </w:smartTag>
      <w:r w:rsidRPr="00F51711">
        <w:rPr>
          <w:sz w:val="28"/>
          <w:szCs w:val="28"/>
        </w:rPr>
        <w:t xml:space="preserve">. и к концу </w:t>
      </w:r>
      <w:smartTag w:uri="urn:schemas-microsoft-com:office:smarttags" w:element="metricconverter">
        <w:smartTagPr>
          <w:attr w:name="ProductID" w:val="2012 г"/>
        </w:smartTagPr>
        <w:r w:rsidRPr="00F51711">
          <w:rPr>
            <w:sz w:val="28"/>
            <w:szCs w:val="28"/>
          </w:rPr>
          <w:t>2012 г</w:t>
        </w:r>
      </w:smartTag>
      <w:r w:rsidRPr="00F51711">
        <w:rPr>
          <w:sz w:val="28"/>
          <w:szCs w:val="28"/>
        </w:rPr>
        <w:t xml:space="preserve">. составила 2738 тыс. руб. Наибольший удельный вес в составе основных средств занимают транспортных средства, причем их доля увеличилась в 2012 году по сравнению с 2010 годом на 19,9%. Большой удельный вес занимают здания, их доля составляет 36,9 % в </w:t>
      </w:r>
      <w:smartTag w:uri="urn:schemas-microsoft-com:office:smarttags" w:element="metricconverter">
        <w:smartTagPr>
          <w:attr w:name="ProductID" w:val="2012 г"/>
        </w:smartTagPr>
        <w:r w:rsidRPr="00F51711">
          <w:rPr>
            <w:sz w:val="28"/>
            <w:szCs w:val="28"/>
          </w:rPr>
          <w:t>2012 г</w:t>
        </w:r>
      </w:smartTag>
      <w:r w:rsidRPr="00F51711">
        <w:rPr>
          <w:sz w:val="28"/>
          <w:szCs w:val="28"/>
        </w:rPr>
        <w:t xml:space="preserve">. и незначительно изменилась за данный период. Также следует отметить рост стоимости оборудования на 7,7% по сравнению с </w:t>
      </w:r>
      <w:smartTag w:uri="urn:schemas-microsoft-com:office:smarttags" w:element="metricconverter">
        <w:smartTagPr>
          <w:attr w:name="ProductID" w:val="2010 г"/>
        </w:smartTagPr>
        <w:r w:rsidRPr="00F51711">
          <w:rPr>
            <w:sz w:val="28"/>
            <w:szCs w:val="28"/>
          </w:rPr>
          <w:t>2010 г</w:t>
        </w:r>
      </w:smartTag>
      <w:r w:rsidRPr="00F51711">
        <w:rPr>
          <w:sz w:val="28"/>
          <w:szCs w:val="28"/>
        </w:rPr>
        <w:t>.</w:t>
      </w:r>
    </w:p>
    <w:p w:rsidR="0049262B" w:rsidRDefault="0049262B" w:rsidP="003C7A4D">
      <w:pPr>
        <w:shd w:val="clear" w:color="auto" w:fill="FFFFFF"/>
        <w:spacing w:line="360" w:lineRule="auto"/>
        <w:ind w:firstLine="709"/>
        <w:jc w:val="both"/>
        <w:rPr>
          <w:sz w:val="28"/>
          <w:szCs w:val="28"/>
        </w:rPr>
      </w:pPr>
      <w:r w:rsidRPr="00F51711">
        <w:rPr>
          <w:sz w:val="28"/>
          <w:szCs w:val="28"/>
        </w:rPr>
        <w:t xml:space="preserve">Конечные результаты производственной деятельности во многом зависят не только от обеспеченности основными средствами, но и от эффективности их использования (табл. </w:t>
      </w:r>
      <w:r>
        <w:rPr>
          <w:sz w:val="28"/>
          <w:szCs w:val="28"/>
        </w:rPr>
        <w:t>2</w:t>
      </w:r>
      <w:r w:rsidRPr="00F51711">
        <w:rPr>
          <w:sz w:val="28"/>
          <w:szCs w:val="28"/>
        </w:rPr>
        <w:t>).</w:t>
      </w:r>
    </w:p>
    <w:p w:rsidR="0049262B" w:rsidRPr="00F51711" w:rsidRDefault="0049262B" w:rsidP="003C7A4D">
      <w:pPr>
        <w:shd w:val="clear" w:color="auto" w:fill="FFFFFF"/>
        <w:spacing w:line="360" w:lineRule="auto"/>
        <w:ind w:firstLine="709"/>
        <w:jc w:val="both"/>
        <w:rPr>
          <w:sz w:val="28"/>
          <w:szCs w:val="28"/>
        </w:rPr>
      </w:pPr>
    </w:p>
    <w:p w:rsidR="0049262B" w:rsidRDefault="0049262B" w:rsidP="00B53830">
      <w:pPr>
        <w:shd w:val="clear" w:color="auto" w:fill="FFFFFF"/>
        <w:spacing w:line="360" w:lineRule="auto"/>
        <w:jc w:val="center"/>
        <w:rPr>
          <w:sz w:val="28"/>
          <w:szCs w:val="28"/>
        </w:rPr>
      </w:pPr>
      <w:r w:rsidRPr="00F51711">
        <w:rPr>
          <w:sz w:val="28"/>
          <w:szCs w:val="28"/>
        </w:rPr>
        <w:t xml:space="preserve">Таблица </w:t>
      </w:r>
      <w:r>
        <w:rPr>
          <w:sz w:val="28"/>
          <w:szCs w:val="28"/>
        </w:rPr>
        <w:t xml:space="preserve">2 - </w:t>
      </w:r>
      <w:r w:rsidRPr="00F51711">
        <w:rPr>
          <w:sz w:val="28"/>
          <w:szCs w:val="28"/>
        </w:rPr>
        <w:t xml:space="preserve">Показатели эффективности использования основных  фондов ООО </w:t>
      </w:r>
      <w:r>
        <w:rPr>
          <w:sz w:val="28"/>
          <w:szCs w:val="28"/>
        </w:rPr>
        <w:t>«</w:t>
      </w:r>
      <w:r w:rsidRPr="00F51711">
        <w:rPr>
          <w:sz w:val="28"/>
          <w:szCs w:val="28"/>
        </w:rPr>
        <w:t>Единство+</w:t>
      </w:r>
      <w:r>
        <w:rPr>
          <w:sz w:val="28"/>
          <w:szCs w:val="28"/>
        </w:rPr>
        <w:t>»</w:t>
      </w:r>
    </w:p>
    <w:p w:rsidR="0049262B" w:rsidRPr="00F51711" w:rsidRDefault="0049262B" w:rsidP="00B53830">
      <w:pPr>
        <w:shd w:val="clear" w:color="auto" w:fill="FFFFFF"/>
        <w:spacing w:line="360" w:lineRule="auto"/>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2"/>
        <w:gridCol w:w="936"/>
        <w:gridCol w:w="936"/>
        <w:gridCol w:w="936"/>
        <w:gridCol w:w="1614"/>
      </w:tblGrid>
      <w:tr w:rsidR="0049262B" w:rsidRPr="00836E93" w:rsidTr="00A07B75">
        <w:trPr>
          <w:trHeight w:val="805"/>
        </w:trPr>
        <w:tc>
          <w:tcPr>
            <w:tcW w:w="0" w:type="auto"/>
            <w:vAlign w:val="center"/>
          </w:tcPr>
          <w:p w:rsidR="0049262B" w:rsidRPr="00836E93" w:rsidRDefault="0049262B" w:rsidP="00B53830">
            <w:pPr>
              <w:jc w:val="center"/>
            </w:pPr>
            <w:r w:rsidRPr="00836E93">
              <w:t>Показатели</w:t>
            </w:r>
          </w:p>
        </w:tc>
        <w:tc>
          <w:tcPr>
            <w:tcW w:w="0" w:type="auto"/>
            <w:vAlign w:val="center"/>
          </w:tcPr>
          <w:p w:rsidR="0049262B" w:rsidRPr="00836E93" w:rsidRDefault="0049262B" w:rsidP="00B53830">
            <w:pPr>
              <w:jc w:val="center"/>
            </w:pPr>
            <w:r w:rsidRPr="00836E93">
              <w:t>2010</w:t>
            </w:r>
          </w:p>
        </w:tc>
        <w:tc>
          <w:tcPr>
            <w:tcW w:w="0" w:type="auto"/>
            <w:vAlign w:val="center"/>
          </w:tcPr>
          <w:p w:rsidR="0049262B" w:rsidRPr="00836E93" w:rsidRDefault="0049262B" w:rsidP="00B53830">
            <w:pPr>
              <w:jc w:val="center"/>
            </w:pPr>
            <w:r w:rsidRPr="00836E93">
              <w:t>2011</w:t>
            </w:r>
          </w:p>
        </w:tc>
        <w:tc>
          <w:tcPr>
            <w:tcW w:w="0" w:type="auto"/>
            <w:vAlign w:val="center"/>
          </w:tcPr>
          <w:p w:rsidR="0049262B" w:rsidRPr="00836E93" w:rsidRDefault="0049262B" w:rsidP="00B53830">
            <w:pPr>
              <w:jc w:val="center"/>
            </w:pPr>
            <w:r w:rsidRPr="00836E93">
              <w:t>2012</w:t>
            </w:r>
          </w:p>
        </w:tc>
        <w:tc>
          <w:tcPr>
            <w:tcW w:w="0" w:type="auto"/>
            <w:vAlign w:val="center"/>
          </w:tcPr>
          <w:p w:rsidR="0049262B" w:rsidRPr="00836E93" w:rsidRDefault="0049262B" w:rsidP="00B53830">
            <w:pPr>
              <w:jc w:val="center"/>
            </w:pPr>
            <w:r w:rsidRPr="00836E93">
              <w:t>2012 в % к 2010</w:t>
            </w:r>
          </w:p>
        </w:tc>
      </w:tr>
      <w:tr w:rsidR="0049262B" w:rsidRPr="00836E93" w:rsidTr="00A07B75">
        <w:trPr>
          <w:trHeight w:val="340"/>
        </w:trPr>
        <w:tc>
          <w:tcPr>
            <w:tcW w:w="0" w:type="auto"/>
            <w:vAlign w:val="center"/>
          </w:tcPr>
          <w:p w:rsidR="0049262B" w:rsidRPr="00836E93" w:rsidRDefault="0049262B" w:rsidP="00B53830">
            <w:pPr>
              <w:jc w:val="center"/>
            </w:pPr>
            <w:r w:rsidRPr="00836E93">
              <w:t>А</w:t>
            </w:r>
          </w:p>
        </w:tc>
        <w:tc>
          <w:tcPr>
            <w:tcW w:w="0" w:type="auto"/>
            <w:vAlign w:val="center"/>
          </w:tcPr>
          <w:p w:rsidR="0049262B" w:rsidRPr="00836E93" w:rsidRDefault="0049262B" w:rsidP="00B53830">
            <w:pPr>
              <w:jc w:val="center"/>
            </w:pPr>
            <w:r w:rsidRPr="00836E93">
              <w:t>1</w:t>
            </w:r>
          </w:p>
        </w:tc>
        <w:tc>
          <w:tcPr>
            <w:tcW w:w="0" w:type="auto"/>
            <w:vAlign w:val="center"/>
          </w:tcPr>
          <w:p w:rsidR="0049262B" w:rsidRPr="00836E93" w:rsidRDefault="0049262B" w:rsidP="00B53830">
            <w:pPr>
              <w:jc w:val="center"/>
            </w:pPr>
            <w:r w:rsidRPr="00836E93">
              <w:t>2</w:t>
            </w:r>
          </w:p>
        </w:tc>
        <w:tc>
          <w:tcPr>
            <w:tcW w:w="0" w:type="auto"/>
            <w:vAlign w:val="center"/>
          </w:tcPr>
          <w:p w:rsidR="0049262B" w:rsidRPr="00836E93" w:rsidRDefault="0049262B" w:rsidP="00B53830">
            <w:pPr>
              <w:jc w:val="center"/>
            </w:pPr>
            <w:r w:rsidRPr="00836E93">
              <w:t>3</w:t>
            </w:r>
          </w:p>
        </w:tc>
        <w:tc>
          <w:tcPr>
            <w:tcW w:w="0" w:type="auto"/>
            <w:vAlign w:val="center"/>
          </w:tcPr>
          <w:p w:rsidR="0049262B" w:rsidRPr="00836E93" w:rsidRDefault="0049262B" w:rsidP="00B53830">
            <w:pPr>
              <w:jc w:val="center"/>
            </w:pPr>
            <w:r w:rsidRPr="00836E93">
              <w:t>4</w:t>
            </w:r>
          </w:p>
        </w:tc>
      </w:tr>
      <w:tr w:rsidR="0049262B" w:rsidRPr="00836E93" w:rsidTr="00A07B75">
        <w:trPr>
          <w:trHeight w:val="527"/>
        </w:trPr>
        <w:tc>
          <w:tcPr>
            <w:tcW w:w="0" w:type="auto"/>
            <w:vAlign w:val="center"/>
          </w:tcPr>
          <w:p w:rsidR="0049262B" w:rsidRPr="00836E93" w:rsidRDefault="0049262B" w:rsidP="00B53830">
            <w:r w:rsidRPr="00836E93">
              <w:t>Среднегодовая стоимость всех основных фондов тыc. руб.</w:t>
            </w:r>
          </w:p>
        </w:tc>
        <w:tc>
          <w:tcPr>
            <w:tcW w:w="0" w:type="auto"/>
            <w:vAlign w:val="center"/>
          </w:tcPr>
          <w:p w:rsidR="0049262B" w:rsidRPr="00836E93" w:rsidRDefault="0049262B" w:rsidP="00B53830">
            <w:pPr>
              <w:jc w:val="center"/>
            </w:pPr>
            <w:r w:rsidRPr="00836E93">
              <w:t>2478</w:t>
            </w:r>
          </w:p>
        </w:tc>
        <w:tc>
          <w:tcPr>
            <w:tcW w:w="0" w:type="auto"/>
            <w:vAlign w:val="center"/>
          </w:tcPr>
          <w:p w:rsidR="0049262B" w:rsidRPr="00836E93" w:rsidRDefault="0049262B" w:rsidP="00B53830">
            <w:pPr>
              <w:jc w:val="center"/>
            </w:pPr>
            <w:r w:rsidRPr="00836E93">
              <w:t>3501</w:t>
            </w:r>
          </w:p>
        </w:tc>
        <w:tc>
          <w:tcPr>
            <w:tcW w:w="0" w:type="auto"/>
            <w:vAlign w:val="center"/>
          </w:tcPr>
          <w:p w:rsidR="0049262B" w:rsidRPr="00836E93" w:rsidRDefault="0049262B" w:rsidP="00B53830">
            <w:pPr>
              <w:jc w:val="center"/>
            </w:pPr>
            <w:r w:rsidRPr="00836E93">
              <w:t>2780</w:t>
            </w:r>
          </w:p>
        </w:tc>
        <w:tc>
          <w:tcPr>
            <w:tcW w:w="0" w:type="auto"/>
            <w:vAlign w:val="center"/>
          </w:tcPr>
          <w:p w:rsidR="0049262B" w:rsidRPr="00836E93" w:rsidRDefault="0049262B" w:rsidP="00B53830">
            <w:pPr>
              <w:jc w:val="center"/>
            </w:pPr>
            <w:r w:rsidRPr="00836E93">
              <w:t>110,5</w:t>
            </w:r>
          </w:p>
        </w:tc>
      </w:tr>
      <w:tr w:rsidR="0049262B" w:rsidRPr="00836E93" w:rsidTr="00A07B75">
        <w:tc>
          <w:tcPr>
            <w:tcW w:w="0" w:type="auto"/>
            <w:vAlign w:val="center"/>
          </w:tcPr>
          <w:p w:rsidR="0049262B" w:rsidRPr="00F51711" w:rsidRDefault="0049262B" w:rsidP="00B53830">
            <w:pPr>
              <w:pStyle w:val="BodyText"/>
              <w:spacing w:after="0"/>
            </w:pPr>
            <w:r w:rsidRPr="00F51711">
              <w:t>Среднесписочное число работников, чел.</w:t>
            </w:r>
          </w:p>
        </w:tc>
        <w:tc>
          <w:tcPr>
            <w:tcW w:w="0" w:type="auto"/>
            <w:vAlign w:val="center"/>
          </w:tcPr>
          <w:p w:rsidR="0049262B" w:rsidRPr="00F51711" w:rsidRDefault="0049262B" w:rsidP="00B53830">
            <w:pPr>
              <w:pStyle w:val="BodyText"/>
              <w:spacing w:after="0"/>
              <w:jc w:val="center"/>
            </w:pPr>
            <w:r w:rsidRPr="00F51711">
              <w:t>45</w:t>
            </w:r>
          </w:p>
        </w:tc>
        <w:tc>
          <w:tcPr>
            <w:tcW w:w="0" w:type="auto"/>
            <w:vAlign w:val="center"/>
          </w:tcPr>
          <w:p w:rsidR="0049262B" w:rsidRPr="00F51711" w:rsidRDefault="0049262B" w:rsidP="00B53830">
            <w:pPr>
              <w:pStyle w:val="BodyText"/>
              <w:spacing w:after="0"/>
              <w:jc w:val="center"/>
            </w:pPr>
            <w:r w:rsidRPr="00F51711">
              <w:t>43</w:t>
            </w:r>
          </w:p>
        </w:tc>
        <w:tc>
          <w:tcPr>
            <w:tcW w:w="0" w:type="auto"/>
            <w:vAlign w:val="center"/>
          </w:tcPr>
          <w:p w:rsidR="0049262B" w:rsidRPr="00F51711" w:rsidRDefault="0049262B" w:rsidP="00B53830">
            <w:pPr>
              <w:pStyle w:val="BodyText"/>
              <w:spacing w:after="0"/>
              <w:jc w:val="center"/>
            </w:pPr>
            <w:r w:rsidRPr="00F51711">
              <w:t>46</w:t>
            </w:r>
          </w:p>
        </w:tc>
        <w:tc>
          <w:tcPr>
            <w:tcW w:w="0" w:type="auto"/>
            <w:vAlign w:val="center"/>
          </w:tcPr>
          <w:p w:rsidR="0049262B" w:rsidRPr="00836E93" w:rsidRDefault="0049262B" w:rsidP="00B53830">
            <w:pPr>
              <w:jc w:val="center"/>
            </w:pPr>
            <w:r>
              <w:t>102,2</w:t>
            </w:r>
          </w:p>
        </w:tc>
      </w:tr>
      <w:tr w:rsidR="0049262B" w:rsidRPr="00836E93" w:rsidTr="00A07B75">
        <w:trPr>
          <w:trHeight w:val="610"/>
        </w:trPr>
        <w:tc>
          <w:tcPr>
            <w:tcW w:w="0" w:type="auto"/>
            <w:vAlign w:val="center"/>
          </w:tcPr>
          <w:p w:rsidR="0049262B" w:rsidRPr="00F51711" w:rsidRDefault="0049262B" w:rsidP="00B53830">
            <w:pPr>
              <w:pStyle w:val="BodyText"/>
              <w:spacing w:after="0"/>
            </w:pPr>
            <w:r w:rsidRPr="00F51711">
              <w:t>Выручка от продажи товаров, тыc. руб.</w:t>
            </w:r>
          </w:p>
        </w:tc>
        <w:tc>
          <w:tcPr>
            <w:tcW w:w="0" w:type="auto"/>
            <w:vAlign w:val="center"/>
          </w:tcPr>
          <w:p w:rsidR="0049262B" w:rsidRPr="00836E93" w:rsidRDefault="0049262B" w:rsidP="00B53830">
            <w:pPr>
              <w:jc w:val="center"/>
            </w:pPr>
            <w:r w:rsidRPr="00836E93">
              <w:t>128712</w:t>
            </w:r>
          </w:p>
        </w:tc>
        <w:tc>
          <w:tcPr>
            <w:tcW w:w="0" w:type="auto"/>
            <w:vAlign w:val="center"/>
          </w:tcPr>
          <w:p w:rsidR="0049262B" w:rsidRPr="00836E93" w:rsidRDefault="0049262B" w:rsidP="00B53830">
            <w:pPr>
              <w:jc w:val="center"/>
            </w:pPr>
            <w:r w:rsidRPr="00836E93">
              <w:t>170392</w:t>
            </w:r>
          </w:p>
        </w:tc>
        <w:tc>
          <w:tcPr>
            <w:tcW w:w="0" w:type="auto"/>
            <w:vAlign w:val="center"/>
          </w:tcPr>
          <w:p w:rsidR="0049262B" w:rsidRPr="00836E93" w:rsidRDefault="0049262B" w:rsidP="00B53830">
            <w:pPr>
              <w:jc w:val="center"/>
            </w:pPr>
            <w:r w:rsidRPr="00836E93">
              <w:t>164564</w:t>
            </w:r>
          </w:p>
        </w:tc>
        <w:tc>
          <w:tcPr>
            <w:tcW w:w="0" w:type="auto"/>
            <w:vAlign w:val="center"/>
          </w:tcPr>
          <w:p w:rsidR="0049262B" w:rsidRPr="00836E93" w:rsidRDefault="0049262B" w:rsidP="00B53830">
            <w:pPr>
              <w:jc w:val="center"/>
            </w:pPr>
            <w:r w:rsidRPr="00836E93">
              <w:t>127,9</w:t>
            </w:r>
          </w:p>
        </w:tc>
      </w:tr>
      <w:tr w:rsidR="0049262B" w:rsidRPr="00836E93" w:rsidTr="00A07B75">
        <w:trPr>
          <w:trHeight w:val="547"/>
        </w:trPr>
        <w:tc>
          <w:tcPr>
            <w:tcW w:w="0" w:type="auto"/>
            <w:vAlign w:val="center"/>
          </w:tcPr>
          <w:p w:rsidR="0049262B" w:rsidRPr="00836E93" w:rsidRDefault="0049262B" w:rsidP="00B53830">
            <w:r w:rsidRPr="00836E93">
              <w:t>Фондоотдача, руб/руб.</w:t>
            </w:r>
          </w:p>
        </w:tc>
        <w:tc>
          <w:tcPr>
            <w:tcW w:w="0" w:type="auto"/>
            <w:vAlign w:val="center"/>
          </w:tcPr>
          <w:p w:rsidR="0049262B" w:rsidRPr="00836E93" w:rsidRDefault="0049262B" w:rsidP="00B53830">
            <w:pPr>
              <w:jc w:val="center"/>
            </w:pPr>
            <w:r w:rsidRPr="00836E93">
              <w:t>87,1</w:t>
            </w:r>
          </w:p>
        </w:tc>
        <w:tc>
          <w:tcPr>
            <w:tcW w:w="0" w:type="auto"/>
            <w:vAlign w:val="center"/>
          </w:tcPr>
          <w:p w:rsidR="0049262B" w:rsidRPr="00836E93" w:rsidRDefault="0049262B" w:rsidP="00B53830">
            <w:pPr>
              <w:jc w:val="center"/>
            </w:pPr>
            <w:r w:rsidRPr="00836E93">
              <w:t>68,1</w:t>
            </w:r>
          </w:p>
        </w:tc>
        <w:tc>
          <w:tcPr>
            <w:tcW w:w="0" w:type="auto"/>
            <w:vAlign w:val="center"/>
          </w:tcPr>
          <w:p w:rsidR="0049262B" w:rsidRPr="00836E93" w:rsidRDefault="0049262B" w:rsidP="00B53830">
            <w:pPr>
              <w:jc w:val="center"/>
            </w:pPr>
            <w:r w:rsidRPr="00836E93">
              <w:t>94,7</w:t>
            </w:r>
          </w:p>
        </w:tc>
        <w:tc>
          <w:tcPr>
            <w:tcW w:w="0" w:type="auto"/>
            <w:vAlign w:val="center"/>
          </w:tcPr>
          <w:p w:rsidR="0049262B" w:rsidRPr="00836E93" w:rsidRDefault="0049262B" w:rsidP="00B53830">
            <w:pPr>
              <w:jc w:val="center"/>
            </w:pPr>
            <w:r w:rsidRPr="00836E93">
              <w:t>108,7</w:t>
            </w:r>
          </w:p>
        </w:tc>
      </w:tr>
      <w:tr w:rsidR="0049262B" w:rsidRPr="00836E93" w:rsidTr="00A07B75">
        <w:trPr>
          <w:trHeight w:val="555"/>
        </w:trPr>
        <w:tc>
          <w:tcPr>
            <w:tcW w:w="0" w:type="auto"/>
            <w:vAlign w:val="center"/>
          </w:tcPr>
          <w:p w:rsidR="0049262B" w:rsidRPr="00836E93" w:rsidRDefault="0049262B" w:rsidP="00B53830">
            <w:r w:rsidRPr="00836E93">
              <w:t>Фондовооруженность, руб/чел.</w:t>
            </w:r>
          </w:p>
        </w:tc>
        <w:tc>
          <w:tcPr>
            <w:tcW w:w="0" w:type="auto"/>
            <w:vAlign w:val="center"/>
          </w:tcPr>
          <w:p w:rsidR="0049262B" w:rsidRPr="00836E93" w:rsidRDefault="0049262B" w:rsidP="00B53830">
            <w:pPr>
              <w:jc w:val="center"/>
            </w:pPr>
            <w:r w:rsidRPr="00836E93">
              <w:t>42,2</w:t>
            </w:r>
          </w:p>
        </w:tc>
        <w:tc>
          <w:tcPr>
            <w:tcW w:w="0" w:type="auto"/>
            <w:vAlign w:val="center"/>
          </w:tcPr>
          <w:p w:rsidR="0049262B" w:rsidRPr="00836E93" w:rsidRDefault="0049262B" w:rsidP="00B53830">
            <w:pPr>
              <w:jc w:val="center"/>
            </w:pPr>
            <w:r w:rsidRPr="00836E93">
              <w:t>73,5</w:t>
            </w:r>
          </w:p>
        </w:tc>
        <w:tc>
          <w:tcPr>
            <w:tcW w:w="0" w:type="auto"/>
            <w:vAlign w:val="center"/>
          </w:tcPr>
          <w:p w:rsidR="0049262B" w:rsidRPr="00836E93" w:rsidRDefault="0049262B" w:rsidP="00B53830">
            <w:pPr>
              <w:jc w:val="center"/>
            </w:pPr>
            <w:r w:rsidRPr="00836E93">
              <w:t>48,3</w:t>
            </w:r>
          </w:p>
        </w:tc>
        <w:tc>
          <w:tcPr>
            <w:tcW w:w="0" w:type="auto"/>
            <w:vAlign w:val="center"/>
          </w:tcPr>
          <w:p w:rsidR="0049262B" w:rsidRPr="00836E93" w:rsidRDefault="0049262B" w:rsidP="00B53830">
            <w:pPr>
              <w:jc w:val="center"/>
            </w:pPr>
            <w:r w:rsidRPr="00836E93">
              <w:t>114,4</w:t>
            </w:r>
          </w:p>
        </w:tc>
      </w:tr>
    </w:tbl>
    <w:p w:rsidR="0049262B" w:rsidRPr="00167D54" w:rsidRDefault="0049262B" w:rsidP="00B53830">
      <w:pPr>
        <w:pStyle w:val="BodyText"/>
        <w:spacing w:after="0" w:line="360" w:lineRule="auto"/>
        <w:ind w:firstLine="709"/>
        <w:jc w:val="both"/>
        <w:rPr>
          <w:sz w:val="28"/>
          <w:szCs w:val="28"/>
        </w:rPr>
      </w:pPr>
    </w:p>
    <w:p w:rsidR="0049262B" w:rsidRPr="00167D54" w:rsidRDefault="0049262B" w:rsidP="00B53830">
      <w:pPr>
        <w:pStyle w:val="BodyText"/>
        <w:spacing w:after="0" w:line="360" w:lineRule="auto"/>
        <w:ind w:firstLine="709"/>
        <w:jc w:val="both"/>
        <w:rPr>
          <w:sz w:val="28"/>
          <w:szCs w:val="28"/>
        </w:rPr>
      </w:pPr>
      <w:r w:rsidRPr="00167D54">
        <w:rPr>
          <w:sz w:val="28"/>
          <w:szCs w:val="28"/>
        </w:rPr>
        <w:t xml:space="preserve">Анализ таблицы </w:t>
      </w:r>
      <w:r>
        <w:rPr>
          <w:sz w:val="28"/>
          <w:szCs w:val="28"/>
        </w:rPr>
        <w:t>2</w:t>
      </w:r>
      <w:r w:rsidRPr="00167D54">
        <w:rPr>
          <w:sz w:val="28"/>
          <w:szCs w:val="28"/>
        </w:rPr>
        <w:t xml:space="preserve"> показал, что за исследуемый период основные фонды использовались не эффективно. Фондоотдача увеличилась в </w:t>
      </w:r>
      <w:r>
        <w:rPr>
          <w:sz w:val="28"/>
          <w:szCs w:val="28"/>
        </w:rPr>
        <w:t>2012</w:t>
      </w:r>
      <w:r w:rsidRPr="00167D54">
        <w:rPr>
          <w:sz w:val="28"/>
          <w:szCs w:val="28"/>
        </w:rPr>
        <w:t xml:space="preserve"> году по сравнению с </w:t>
      </w:r>
      <w:r>
        <w:rPr>
          <w:sz w:val="28"/>
          <w:szCs w:val="28"/>
        </w:rPr>
        <w:t>2010</w:t>
      </w:r>
      <w:r w:rsidRPr="00167D54">
        <w:rPr>
          <w:sz w:val="28"/>
          <w:szCs w:val="28"/>
        </w:rPr>
        <w:t xml:space="preserve"> годом, за счет увеличения объемов продаж. Это положительный фактор, означающий, что доход от реализации продукции и общая выручка растут большими темпами, чем вложения в основные фонды, тем самым эффективнее и интенсивнее используются основные средства. Таким образом, на 1 руб. стоимости основных фондов приходится 94,7 руб. выручки в </w:t>
      </w:r>
      <w:smartTag w:uri="urn:schemas-microsoft-com:office:smarttags" w:element="metricconverter">
        <w:smartTagPr>
          <w:attr w:name="ProductID" w:val="2012 г"/>
        </w:smartTagPr>
        <w:r>
          <w:rPr>
            <w:sz w:val="28"/>
            <w:szCs w:val="28"/>
          </w:rPr>
          <w:t>2012</w:t>
        </w:r>
        <w:r w:rsidRPr="00167D54">
          <w:rPr>
            <w:sz w:val="28"/>
            <w:szCs w:val="28"/>
          </w:rPr>
          <w:t xml:space="preserve"> г</w:t>
        </w:r>
      </w:smartTag>
      <w:r w:rsidRPr="00167D54">
        <w:rPr>
          <w:sz w:val="28"/>
          <w:szCs w:val="28"/>
        </w:rPr>
        <w:t xml:space="preserve">., что на 7,6 руб. больше, чем в </w:t>
      </w:r>
      <w:smartTag w:uri="urn:schemas-microsoft-com:office:smarttags" w:element="metricconverter">
        <w:smartTagPr>
          <w:attr w:name="ProductID" w:val="2010 г"/>
        </w:smartTagPr>
        <w:r>
          <w:rPr>
            <w:sz w:val="28"/>
            <w:szCs w:val="28"/>
          </w:rPr>
          <w:t>2010</w:t>
        </w:r>
        <w:r w:rsidRPr="00167D54">
          <w:rPr>
            <w:sz w:val="28"/>
            <w:szCs w:val="28"/>
          </w:rPr>
          <w:t xml:space="preserve"> г</w:t>
        </w:r>
      </w:smartTag>
      <w:r w:rsidRPr="00167D54">
        <w:rPr>
          <w:sz w:val="28"/>
          <w:szCs w:val="28"/>
        </w:rPr>
        <w:t xml:space="preserve">. </w:t>
      </w:r>
    </w:p>
    <w:p w:rsidR="0049262B" w:rsidRPr="00167D54" w:rsidRDefault="0049262B" w:rsidP="00B53830">
      <w:pPr>
        <w:pStyle w:val="BodyText"/>
        <w:spacing w:after="0" w:line="360" w:lineRule="auto"/>
        <w:ind w:firstLine="709"/>
        <w:jc w:val="both"/>
        <w:rPr>
          <w:sz w:val="28"/>
          <w:szCs w:val="28"/>
        </w:rPr>
      </w:pPr>
      <w:r w:rsidRPr="00167D54">
        <w:rPr>
          <w:sz w:val="28"/>
          <w:szCs w:val="28"/>
        </w:rPr>
        <w:t xml:space="preserve">Фондовооруженность составляет  48,3 тыс. рублей, что достаточно высокий показатель. Колебания  в </w:t>
      </w:r>
      <w:smartTag w:uri="urn:schemas-microsoft-com:office:smarttags" w:element="metricconverter">
        <w:smartTagPr>
          <w:attr w:name="ProductID" w:val="2012 г"/>
        </w:smartTagPr>
        <w:r>
          <w:rPr>
            <w:sz w:val="28"/>
            <w:szCs w:val="28"/>
          </w:rPr>
          <w:t>2012</w:t>
        </w:r>
        <w:r w:rsidRPr="00167D54">
          <w:rPr>
            <w:sz w:val="28"/>
            <w:szCs w:val="28"/>
          </w:rPr>
          <w:t xml:space="preserve"> г</w:t>
        </w:r>
      </w:smartTag>
      <w:r w:rsidRPr="00167D54">
        <w:rPr>
          <w:sz w:val="28"/>
          <w:szCs w:val="28"/>
        </w:rPr>
        <w:t xml:space="preserve"> по сравнению с </w:t>
      </w:r>
      <w:r>
        <w:rPr>
          <w:sz w:val="28"/>
          <w:szCs w:val="28"/>
        </w:rPr>
        <w:t>2010</w:t>
      </w:r>
      <w:r w:rsidRPr="00167D54">
        <w:rPr>
          <w:sz w:val="28"/>
          <w:szCs w:val="28"/>
        </w:rPr>
        <w:t xml:space="preserve"> и </w:t>
      </w:r>
      <w:r>
        <w:rPr>
          <w:sz w:val="28"/>
          <w:szCs w:val="28"/>
        </w:rPr>
        <w:t>2011</w:t>
      </w:r>
      <w:r w:rsidRPr="00167D54">
        <w:rPr>
          <w:sz w:val="28"/>
          <w:szCs w:val="28"/>
        </w:rPr>
        <w:t xml:space="preserve"> годами  были незначительными и шли в направлении увеличения данного показателя, особенно это видно в </w:t>
      </w:r>
      <w:smartTag w:uri="urn:schemas-microsoft-com:office:smarttags" w:element="metricconverter">
        <w:smartTagPr>
          <w:attr w:name="ProductID" w:val="2011 г"/>
        </w:smartTagPr>
        <w:r>
          <w:rPr>
            <w:sz w:val="28"/>
            <w:szCs w:val="28"/>
          </w:rPr>
          <w:t>2011</w:t>
        </w:r>
        <w:r w:rsidRPr="00167D54">
          <w:rPr>
            <w:sz w:val="28"/>
            <w:szCs w:val="28"/>
          </w:rPr>
          <w:t xml:space="preserve"> г</w:t>
        </w:r>
      </w:smartTag>
      <w:r w:rsidRPr="00167D54">
        <w:rPr>
          <w:sz w:val="28"/>
          <w:szCs w:val="28"/>
        </w:rPr>
        <w:t>., когда этот показатель имел наибольшее значение – 73,5 тыс.руб., что обусловлено  небольшим приростом среднегодовой стоимости основных фондов и при незначительном ростом  среднегодовой численности работников, что является положительным.</w:t>
      </w:r>
    </w:p>
    <w:p w:rsidR="0049262B" w:rsidRDefault="0049262B" w:rsidP="00284E80">
      <w:pPr>
        <w:widowControl w:val="0"/>
        <w:shd w:val="clear" w:color="auto" w:fill="FFFFFF"/>
        <w:autoSpaceDE w:val="0"/>
        <w:autoSpaceDN w:val="0"/>
        <w:adjustRightInd w:val="0"/>
        <w:spacing w:line="360" w:lineRule="auto"/>
        <w:ind w:firstLine="709"/>
        <w:jc w:val="both"/>
        <w:rPr>
          <w:sz w:val="28"/>
          <w:szCs w:val="28"/>
        </w:rPr>
      </w:pPr>
      <w:r w:rsidRPr="00F51711">
        <w:rPr>
          <w:sz w:val="28"/>
          <w:szCs w:val="28"/>
        </w:rPr>
        <w:t xml:space="preserve">Обобщим данные о структуре и динамике оборотных активов в таблице </w:t>
      </w:r>
      <w:r>
        <w:rPr>
          <w:sz w:val="28"/>
          <w:szCs w:val="28"/>
        </w:rPr>
        <w:t>3</w:t>
      </w:r>
      <w:r w:rsidRPr="00F51711">
        <w:rPr>
          <w:sz w:val="28"/>
          <w:szCs w:val="28"/>
        </w:rPr>
        <w:t>.</w:t>
      </w:r>
    </w:p>
    <w:p w:rsidR="0049262B" w:rsidRPr="00F51711" w:rsidRDefault="0049262B" w:rsidP="00B53830">
      <w:pPr>
        <w:widowControl w:val="0"/>
        <w:shd w:val="clear" w:color="auto" w:fill="FFFFFF"/>
        <w:autoSpaceDE w:val="0"/>
        <w:autoSpaceDN w:val="0"/>
        <w:adjustRightInd w:val="0"/>
        <w:spacing w:line="360" w:lineRule="auto"/>
        <w:ind w:firstLine="709"/>
        <w:jc w:val="both"/>
        <w:rPr>
          <w:sz w:val="28"/>
          <w:szCs w:val="28"/>
        </w:rPr>
      </w:pPr>
    </w:p>
    <w:p w:rsidR="0049262B" w:rsidRDefault="0049262B" w:rsidP="00B53830">
      <w:pPr>
        <w:tabs>
          <w:tab w:val="left" w:pos="5220"/>
        </w:tabs>
        <w:spacing w:line="360" w:lineRule="auto"/>
        <w:jc w:val="center"/>
        <w:rPr>
          <w:sz w:val="28"/>
          <w:szCs w:val="28"/>
        </w:rPr>
      </w:pPr>
      <w:r w:rsidRPr="00F51711">
        <w:rPr>
          <w:sz w:val="28"/>
          <w:szCs w:val="28"/>
        </w:rPr>
        <w:t xml:space="preserve">Таблица </w:t>
      </w:r>
      <w:r>
        <w:rPr>
          <w:sz w:val="28"/>
          <w:szCs w:val="28"/>
        </w:rPr>
        <w:t xml:space="preserve">3 - </w:t>
      </w:r>
      <w:r w:rsidRPr="00F51711">
        <w:rPr>
          <w:sz w:val="28"/>
          <w:szCs w:val="28"/>
        </w:rPr>
        <w:t xml:space="preserve">Структура и состав  оборотных активов в ООО </w:t>
      </w:r>
      <w:r>
        <w:rPr>
          <w:sz w:val="28"/>
          <w:szCs w:val="28"/>
        </w:rPr>
        <w:t>«</w:t>
      </w:r>
      <w:r w:rsidRPr="00F51711">
        <w:rPr>
          <w:sz w:val="28"/>
          <w:szCs w:val="28"/>
        </w:rPr>
        <w:t>Единство+</w:t>
      </w:r>
      <w:r>
        <w:rPr>
          <w:sz w:val="28"/>
          <w:szCs w:val="28"/>
        </w:rPr>
        <w:t>»</w:t>
      </w:r>
      <w:r w:rsidRPr="00F51711">
        <w:rPr>
          <w:sz w:val="28"/>
          <w:szCs w:val="28"/>
        </w:rPr>
        <w:t xml:space="preserve"> </w:t>
      </w:r>
    </w:p>
    <w:p w:rsidR="0049262B" w:rsidRPr="001952B6" w:rsidRDefault="0049262B" w:rsidP="00B53830">
      <w:pPr>
        <w:tabs>
          <w:tab w:val="left" w:pos="5220"/>
        </w:tabs>
        <w:spacing w:line="360" w:lineRule="auto"/>
        <w:ind w:firstLine="709"/>
        <w:jc w:val="right"/>
        <w:rPr>
          <w:sz w:val="28"/>
          <w:szCs w:val="28"/>
        </w:rPr>
      </w:pPr>
      <w:r w:rsidRPr="001952B6">
        <w:rPr>
          <w:sz w:val="28"/>
          <w:szCs w:val="28"/>
        </w:rPr>
        <w:t>(тыс. руб.)</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992"/>
        <w:gridCol w:w="993"/>
        <w:gridCol w:w="992"/>
        <w:gridCol w:w="992"/>
        <w:gridCol w:w="992"/>
        <w:gridCol w:w="993"/>
        <w:gridCol w:w="741"/>
      </w:tblGrid>
      <w:tr w:rsidR="0049262B" w:rsidRPr="00836E93" w:rsidTr="00A07B75">
        <w:trPr>
          <w:trHeight w:val="540"/>
        </w:trPr>
        <w:tc>
          <w:tcPr>
            <w:tcW w:w="2093" w:type="dxa"/>
            <w:vMerge w:val="restart"/>
            <w:vAlign w:val="center"/>
          </w:tcPr>
          <w:p w:rsidR="0049262B" w:rsidRPr="00836E93" w:rsidRDefault="0049262B" w:rsidP="00B53830">
            <w:pPr>
              <w:tabs>
                <w:tab w:val="left" w:pos="6336"/>
              </w:tabs>
              <w:jc w:val="center"/>
            </w:pPr>
            <w:r w:rsidRPr="00836E93">
              <w:t>Показатели</w:t>
            </w:r>
          </w:p>
        </w:tc>
        <w:tc>
          <w:tcPr>
            <w:tcW w:w="1984" w:type="dxa"/>
            <w:gridSpan w:val="2"/>
            <w:vAlign w:val="center"/>
          </w:tcPr>
          <w:p w:rsidR="0049262B" w:rsidRPr="00836E93" w:rsidRDefault="0049262B" w:rsidP="00B53830">
            <w:pPr>
              <w:tabs>
                <w:tab w:val="left" w:pos="6336"/>
              </w:tabs>
              <w:jc w:val="center"/>
            </w:pPr>
            <w:r w:rsidRPr="00836E93">
              <w:t>2010</w:t>
            </w:r>
          </w:p>
        </w:tc>
        <w:tc>
          <w:tcPr>
            <w:tcW w:w="1985" w:type="dxa"/>
            <w:gridSpan w:val="2"/>
            <w:vAlign w:val="center"/>
          </w:tcPr>
          <w:p w:rsidR="0049262B" w:rsidRPr="00836E93" w:rsidRDefault="0049262B" w:rsidP="00B53830">
            <w:pPr>
              <w:tabs>
                <w:tab w:val="left" w:pos="6336"/>
              </w:tabs>
              <w:jc w:val="center"/>
            </w:pPr>
            <w:r w:rsidRPr="00836E93">
              <w:t>2011</w:t>
            </w:r>
          </w:p>
        </w:tc>
        <w:tc>
          <w:tcPr>
            <w:tcW w:w="1984" w:type="dxa"/>
            <w:gridSpan w:val="2"/>
            <w:vAlign w:val="center"/>
          </w:tcPr>
          <w:p w:rsidR="0049262B" w:rsidRPr="00836E93" w:rsidRDefault="0049262B" w:rsidP="00B53830">
            <w:pPr>
              <w:tabs>
                <w:tab w:val="left" w:pos="6336"/>
              </w:tabs>
              <w:jc w:val="center"/>
            </w:pPr>
            <w:r w:rsidRPr="00836E93">
              <w:t>2012</w:t>
            </w:r>
          </w:p>
        </w:tc>
        <w:tc>
          <w:tcPr>
            <w:tcW w:w="1734" w:type="dxa"/>
            <w:gridSpan w:val="2"/>
            <w:vAlign w:val="center"/>
          </w:tcPr>
          <w:p w:rsidR="0049262B" w:rsidRPr="00836E93" w:rsidRDefault="0049262B" w:rsidP="00B53830">
            <w:pPr>
              <w:tabs>
                <w:tab w:val="left" w:pos="6336"/>
              </w:tabs>
              <w:jc w:val="center"/>
            </w:pPr>
            <w:r w:rsidRPr="00836E93">
              <w:t>Отклонение (+,-) 2012 от 2010</w:t>
            </w:r>
          </w:p>
        </w:tc>
      </w:tr>
      <w:tr w:rsidR="0049262B" w:rsidRPr="00836E93" w:rsidTr="00A07B75">
        <w:trPr>
          <w:trHeight w:val="685"/>
        </w:trPr>
        <w:tc>
          <w:tcPr>
            <w:tcW w:w="2093" w:type="dxa"/>
            <w:vMerge/>
            <w:vAlign w:val="center"/>
          </w:tcPr>
          <w:p w:rsidR="0049262B" w:rsidRPr="00836E93" w:rsidRDefault="0049262B" w:rsidP="00B53830">
            <w:pPr>
              <w:jc w:val="center"/>
            </w:pPr>
          </w:p>
        </w:tc>
        <w:tc>
          <w:tcPr>
            <w:tcW w:w="992" w:type="dxa"/>
            <w:vAlign w:val="center"/>
          </w:tcPr>
          <w:p w:rsidR="0049262B" w:rsidRPr="00836E93" w:rsidRDefault="0049262B" w:rsidP="00B53830">
            <w:pPr>
              <w:tabs>
                <w:tab w:val="left" w:pos="6336"/>
              </w:tabs>
              <w:jc w:val="center"/>
            </w:pPr>
            <w:r w:rsidRPr="00836E93">
              <w:t>сумма</w:t>
            </w:r>
          </w:p>
        </w:tc>
        <w:tc>
          <w:tcPr>
            <w:tcW w:w="992" w:type="dxa"/>
            <w:vAlign w:val="center"/>
          </w:tcPr>
          <w:p w:rsidR="0049262B" w:rsidRPr="00836E93" w:rsidRDefault="0049262B" w:rsidP="00B53830">
            <w:pPr>
              <w:tabs>
                <w:tab w:val="left" w:pos="6336"/>
              </w:tabs>
              <w:jc w:val="center"/>
            </w:pPr>
            <w:r w:rsidRPr="00836E93">
              <w:t>уд.вес</w:t>
            </w:r>
          </w:p>
          <w:p w:rsidR="0049262B" w:rsidRPr="00836E93" w:rsidRDefault="0049262B" w:rsidP="00B53830">
            <w:pPr>
              <w:tabs>
                <w:tab w:val="left" w:pos="6336"/>
              </w:tabs>
              <w:jc w:val="center"/>
            </w:pPr>
            <w:r w:rsidRPr="00836E93">
              <w:t>%</w:t>
            </w:r>
          </w:p>
        </w:tc>
        <w:tc>
          <w:tcPr>
            <w:tcW w:w="993" w:type="dxa"/>
            <w:vAlign w:val="center"/>
          </w:tcPr>
          <w:p w:rsidR="0049262B" w:rsidRPr="00836E93" w:rsidRDefault="0049262B" w:rsidP="00B53830">
            <w:pPr>
              <w:tabs>
                <w:tab w:val="left" w:pos="6336"/>
              </w:tabs>
              <w:jc w:val="center"/>
            </w:pPr>
            <w:r w:rsidRPr="00836E93">
              <w:t>сумма</w:t>
            </w:r>
          </w:p>
        </w:tc>
        <w:tc>
          <w:tcPr>
            <w:tcW w:w="992" w:type="dxa"/>
            <w:vAlign w:val="center"/>
          </w:tcPr>
          <w:p w:rsidR="0049262B" w:rsidRPr="00836E93" w:rsidRDefault="0049262B" w:rsidP="00B53830">
            <w:pPr>
              <w:tabs>
                <w:tab w:val="left" w:pos="6336"/>
              </w:tabs>
              <w:jc w:val="center"/>
            </w:pPr>
            <w:r w:rsidRPr="00836E93">
              <w:t>уд.вес</w:t>
            </w:r>
          </w:p>
          <w:p w:rsidR="0049262B" w:rsidRPr="00836E93" w:rsidRDefault="0049262B" w:rsidP="00B53830">
            <w:pPr>
              <w:tabs>
                <w:tab w:val="left" w:pos="6336"/>
              </w:tabs>
              <w:jc w:val="center"/>
            </w:pPr>
            <w:r w:rsidRPr="00836E93">
              <w:t>%</w:t>
            </w:r>
          </w:p>
        </w:tc>
        <w:tc>
          <w:tcPr>
            <w:tcW w:w="992" w:type="dxa"/>
            <w:vAlign w:val="center"/>
          </w:tcPr>
          <w:p w:rsidR="0049262B" w:rsidRPr="00836E93" w:rsidRDefault="0049262B" w:rsidP="00B53830">
            <w:pPr>
              <w:tabs>
                <w:tab w:val="left" w:pos="6336"/>
              </w:tabs>
              <w:jc w:val="center"/>
            </w:pPr>
            <w:r w:rsidRPr="00836E93">
              <w:t>сумма</w:t>
            </w:r>
          </w:p>
        </w:tc>
        <w:tc>
          <w:tcPr>
            <w:tcW w:w="992" w:type="dxa"/>
            <w:vAlign w:val="center"/>
          </w:tcPr>
          <w:p w:rsidR="0049262B" w:rsidRPr="00836E93" w:rsidRDefault="0049262B" w:rsidP="00B53830">
            <w:pPr>
              <w:tabs>
                <w:tab w:val="left" w:pos="6336"/>
              </w:tabs>
              <w:jc w:val="center"/>
            </w:pPr>
            <w:r w:rsidRPr="00836E93">
              <w:t>уд.вес</w:t>
            </w:r>
          </w:p>
          <w:p w:rsidR="0049262B" w:rsidRPr="00836E93" w:rsidRDefault="0049262B" w:rsidP="00B53830">
            <w:pPr>
              <w:tabs>
                <w:tab w:val="left" w:pos="6336"/>
              </w:tabs>
              <w:jc w:val="center"/>
            </w:pPr>
            <w:r w:rsidRPr="00836E93">
              <w:t>%</w:t>
            </w:r>
          </w:p>
        </w:tc>
        <w:tc>
          <w:tcPr>
            <w:tcW w:w="993" w:type="dxa"/>
            <w:vAlign w:val="center"/>
          </w:tcPr>
          <w:p w:rsidR="0049262B" w:rsidRPr="00836E93" w:rsidRDefault="0049262B" w:rsidP="00B53830">
            <w:pPr>
              <w:tabs>
                <w:tab w:val="left" w:pos="6336"/>
              </w:tabs>
              <w:jc w:val="center"/>
            </w:pPr>
            <w:r w:rsidRPr="00836E93">
              <w:t>в сумме</w:t>
            </w:r>
          </w:p>
        </w:tc>
        <w:tc>
          <w:tcPr>
            <w:tcW w:w="741" w:type="dxa"/>
            <w:vAlign w:val="center"/>
          </w:tcPr>
          <w:p w:rsidR="0049262B" w:rsidRPr="00836E93" w:rsidRDefault="0049262B" w:rsidP="00B53830">
            <w:pPr>
              <w:tabs>
                <w:tab w:val="left" w:pos="6336"/>
              </w:tabs>
              <w:jc w:val="center"/>
            </w:pPr>
            <w:r w:rsidRPr="00836E93">
              <w:t>по уд.весу</w:t>
            </w:r>
          </w:p>
        </w:tc>
      </w:tr>
      <w:tr w:rsidR="0049262B" w:rsidRPr="00836E93" w:rsidTr="00A07B75">
        <w:trPr>
          <w:trHeight w:val="219"/>
        </w:trPr>
        <w:tc>
          <w:tcPr>
            <w:tcW w:w="2093" w:type="dxa"/>
            <w:vAlign w:val="center"/>
          </w:tcPr>
          <w:p w:rsidR="0049262B" w:rsidRPr="00836E93" w:rsidRDefault="0049262B" w:rsidP="00B53830">
            <w:pPr>
              <w:tabs>
                <w:tab w:val="left" w:pos="6336"/>
              </w:tabs>
              <w:jc w:val="center"/>
            </w:pPr>
            <w:r w:rsidRPr="00836E93">
              <w:t>А</w:t>
            </w:r>
          </w:p>
        </w:tc>
        <w:tc>
          <w:tcPr>
            <w:tcW w:w="992" w:type="dxa"/>
            <w:vAlign w:val="center"/>
          </w:tcPr>
          <w:p w:rsidR="0049262B" w:rsidRPr="00836E93" w:rsidRDefault="0049262B" w:rsidP="00B53830">
            <w:pPr>
              <w:tabs>
                <w:tab w:val="left" w:pos="6336"/>
              </w:tabs>
              <w:jc w:val="center"/>
            </w:pPr>
            <w:r w:rsidRPr="00836E93">
              <w:t>1</w:t>
            </w:r>
          </w:p>
        </w:tc>
        <w:tc>
          <w:tcPr>
            <w:tcW w:w="992" w:type="dxa"/>
            <w:vAlign w:val="center"/>
          </w:tcPr>
          <w:p w:rsidR="0049262B" w:rsidRPr="00836E93" w:rsidRDefault="0049262B" w:rsidP="00B53830">
            <w:pPr>
              <w:tabs>
                <w:tab w:val="left" w:pos="6336"/>
              </w:tabs>
              <w:jc w:val="center"/>
            </w:pPr>
            <w:r w:rsidRPr="00836E93">
              <w:t>2</w:t>
            </w:r>
          </w:p>
        </w:tc>
        <w:tc>
          <w:tcPr>
            <w:tcW w:w="993" w:type="dxa"/>
            <w:vAlign w:val="center"/>
          </w:tcPr>
          <w:p w:rsidR="0049262B" w:rsidRPr="00836E93" w:rsidRDefault="0049262B" w:rsidP="00B53830">
            <w:pPr>
              <w:tabs>
                <w:tab w:val="left" w:pos="6336"/>
              </w:tabs>
              <w:jc w:val="center"/>
            </w:pPr>
            <w:r w:rsidRPr="00836E93">
              <w:t>3</w:t>
            </w:r>
          </w:p>
        </w:tc>
        <w:tc>
          <w:tcPr>
            <w:tcW w:w="992" w:type="dxa"/>
            <w:vAlign w:val="center"/>
          </w:tcPr>
          <w:p w:rsidR="0049262B" w:rsidRPr="00836E93" w:rsidRDefault="0049262B" w:rsidP="00B53830">
            <w:pPr>
              <w:tabs>
                <w:tab w:val="left" w:pos="6336"/>
              </w:tabs>
              <w:jc w:val="center"/>
            </w:pPr>
            <w:r w:rsidRPr="00836E93">
              <w:t>4</w:t>
            </w:r>
          </w:p>
        </w:tc>
        <w:tc>
          <w:tcPr>
            <w:tcW w:w="992" w:type="dxa"/>
            <w:vAlign w:val="center"/>
          </w:tcPr>
          <w:p w:rsidR="0049262B" w:rsidRPr="00836E93" w:rsidRDefault="0049262B" w:rsidP="00B53830">
            <w:pPr>
              <w:tabs>
                <w:tab w:val="left" w:pos="6336"/>
              </w:tabs>
              <w:jc w:val="center"/>
            </w:pPr>
            <w:r w:rsidRPr="00836E93">
              <w:t>5</w:t>
            </w:r>
          </w:p>
        </w:tc>
        <w:tc>
          <w:tcPr>
            <w:tcW w:w="992" w:type="dxa"/>
            <w:vAlign w:val="center"/>
          </w:tcPr>
          <w:p w:rsidR="0049262B" w:rsidRPr="00836E93" w:rsidRDefault="0049262B" w:rsidP="00B53830">
            <w:pPr>
              <w:tabs>
                <w:tab w:val="left" w:pos="6336"/>
              </w:tabs>
              <w:jc w:val="center"/>
            </w:pPr>
            <w:r w:rsidRPr="00836E93">
              <w:t>6</w:t>
            </w:r>
          </w:p>
        </w:tc>
        <w:tc>
          <w:tcPr>
            <w:tcW w:w="993" w:type="dxa"/>
            <w:vAlign w:val="center"/>
          </w:tcPr>
          <w:p w:rsidR="0049262B" w:rsidRPr="00836E93" w:rsidRDefault="0049262B" w:rsidP="00B53830">
            <w:pPr>
              <w:tabs>
                <w:tab w:val="left" w:pos="6336"/>
              </w:tabs>
              <w:jc w:val="center"/>
            </w:pPr>
            <w:r w:rsidRPr="00836E93">
              <w:t>7</w:t>
            </w:r>
          </w:p>
        </w:tc>
        <w:tc>
          <w:tcPr>
            <w:tcW w:w="741" w:type="dxa"/>
            <w:vAlign w:val="center"/>
          </w:tcPr>
          <w:p w:rsidR="0049262B" w:rsidRPr="00836E93" w:rsidRDefault="0049262B" w:rsidP="00B53830">
            <w:pPr>
              <w:tabs>
                <w:tab w:val="left" w:pos="6336"/>
              </w:tabs>
              <w:jc w:val="center"/>
            </w:pPr>
            <w:r w:rsidRPr="00836E93">
              <w:t>8</w:t>
            </w:r>
          </w:p>
        </w:tc>
      </w:tr>
      <w:tr w:rsidR="0049262B" w:rsidRPr="00836E93" w:rsidTr="00A07B75">
        <w:trPr>
          <w:trHeight w:val="934"/>
        </w:trPr>
        <w:tc>
          <w:tcPr>
            <w:tcW w:w="2093" w:type="dxa"/>
            <w:vAlign w:val="center"/>
          </w:tcPr>
          <w:p w:rsidR="0049262B" w:rsidRPr="00836E93" w:rsidRDefault="0049262B" w:rsidP="00B53830">
            <w:pPr>
              <w:tabs>
                <w:tab w:val="left" w:pos="5220"/>
              </w:tabs>
            </w:pPr>
            <w:r w:rsidRPr="00836E93">
              <w:t>Денежные средства</w:t>
            </w:r>
          </w:p>
        </w:tc>
        <w:tc>
          <w:tcPr>
            <w:tcW w:w="992" w:type="dxa"/>
            <w:vAlign w:val="center"/>
          </w:tcPr>
          <w:p w:rsidR="0049262B" w:rsidRPr="00836E93" w:rsidRDefault="0049262B" w:rsidP="00B53830">
            <w:pPr>
              <w:tabs>
                <w:tab w:val="left" w:pos="5220"/>
              </w:tabs>
              <w:jc w:val="center"/>
            </w:pPr>
            <w:r w:rsidRPr="00836E93">
              <w:t>46</w:t>
            </w:r>
          </w:p>
        </w:tc>
        <w:tc>
          <w:tcPr>
            <w:tcW w:w="992" w:type="dxa"/>
            <w:vAlign w:val="center"/>
          </w:tcPr>
          <w:p w:rsidR="0049262B" w:rsidRPr="00836E93" w:rsidRDefault="0049262B" w:rsidP="00B53830">
            <w:pPr>
              <w:tabs>
                <w:tab w:val="left" w:pos="5220"/>
              </w:tabs>
              <w:jc w:val="center"/>
            </w:pPr>
            <w:r w:rsidRPr="00836E93">
              <w:t>0,1</w:t>
            </w:r>
          </w:p>
        </w:tc>
        <w:tc>
          <w:tcPr>
            <w:tcW w:w="993" w:type="dxa"/>
            <w:vAlign w:val="center"/>
          </w:tcPr>
          <w:p w:rsidR="0049262B" w:rsidRPr="00836E93" w:rsidRDefault="0049262B" w:rsidP="00B53830">
            <w:pPr>
              <w:tabs>
                <w:tab w:val="left" w:pos="5220"/>
              </w:tabs>
              <w:jc w:val="center"/>
            </w:pPr>
            <w:r w:rsidRPr="00836E93">
              <w:t>25</w:t>
            </w:r>
          </w:p>
        </w:tc>
        <w:tc>
          <w:tcPr>
            <w:tcW w:w="992" w:type="dxa"/>
            <w:vAlign w:val="center"/>
          </w:tcPr>
          <w:p w:rsidR="0049262B" w:rsidRPr="00836E93" w:rsidRDefault="0049262B" w:rsidP="00B53830">
            <w:pPr>
              <w:tabs>
                <w:tab w:val="left" w:pos="5220"/>
              </w:tabs>
              <w:jc w:val="center"/>
            </w:pPr>
            <w:r w:rsidRPr="00836E93">
              <w:t>-</w:t>
            </w:r>
          </w:p>
        </w:tc>
        <w:tc>
          <w:tcPr>
            <w:tcW w:w="992" w:type="dxa"/>
            <w:vAlign w:val="center"/>
          </w:tcPr>
          <w:p w:rsidR="0049262B" w:rsidRPr="00836E93" w:rsidRDefault="0049262B" w:rsidP="00B53830">
            <w:pPr>
              <w:tabs>
                <w:tab w:val="left" w:pos="5220"/>
              </w:tabs>
              <w:jc w:val="center"/>
            </w:pPr>
            <w:r w:rsidRPr="00836E93">
              <w:t>48</w:t>
            </w:r>
          </w:p>
        </w:tc>
        <w:tc>
          <w:tcPr>
            <w:tcW w:w="992" w:type="dxa"/>
            <w:vAlign w:val="center"/>
          </w:tcPr>
          <w:p w:rsidR="0049262B" w:rsidRPr="00836E93" w:rsidRDefault="0049262B" w:rsidP="00B53830">
            <w:pPr>
              <w:tabs>
                <w:tab w:val="left" w:pos="5220"/>
              </w:tabs>
              <w:jc w:val="center"/>
            </w:pPr>
            <w:r w:rsidRPr="00836E93">
              <w:t>0,1</w:t>
            </w:r>
          </w:p>
        </w:tc>
        <w:tc>
          <w:tcPr>
            <w:tcW w:w="993" w:type="dxa"/>
            <w:vAlign w:val="center"/>
          </w:tcPr>
          <w:p w:rsidR="0049262B" w:rsidRPr="00836E93" w:rsidRDefault="0049262B" w:rsidP="00B53830">
            <w:pPr>
              <w:tabs>
                <w:tab w:val="left" w:pos="5220"/>
              </w:tabs>
              <w:jc w:val="center"/>
            </w:pPr>
            <w:r w:rsidRPr="00836E93">
              <w:t>+2</w:t>
            </w:r>
          </w:p>
        </w:tc>
        <w:tc>
          <w:tcPr>
            <w:tcW w:w="741" w:type="dxa"/>
            <w:vAlign w:val="center"/>
          </w:tcPr>
          <w:p w:rsidR="0049262B" w:rsidRPr="00836E93" w:rsidRDefault="0049262B" w:rsidP="00B53830">
            <w:pPr>
              <w:jc w:val="center"/>
            </w:pPr>
            <w:r w:rsidRPr="00836E93">
              <w:t>-</w:t>
            </w:r>
          </w:p>
        </w:tc>
      </w:tr>
      <w:tr w:rsidR="0049262B" w:rsidRPr="00836E93" w:rsidTr="00A07B75">
        <w:trPr>
          <w:trHeight w:val="835"/>
        </w:trPr>
        <w:tc>
          <w:tcPr>
            <w:tcW w:w="2093" w:type="dxa"/>
            <w:vAlign w:val="center"/>
          </w:tcPr>
          <w:p w:rsidR="0049262B" w:rsidRPr="00836E93" w:rsidRDefault="0049262B" w:rsidP="00B53830">
            <w:pPr>
              <w:tabs>
                <w:tab w:val="left" w:pos="5220"/>
              </w:tabs>
            </w:pPr>
            <w:r w:rsidRPr="00836E93">
              <w:t>Краткосрочные фин.вложения</w:t>
            </w:r>
          </w:p>
        </w:tc>
        <w:tc>
          <w:tcPr>
            <w:tcW w:w="992" w:type="dxa"/>
            <w:vAlign w:val="center"/>
          </w:tcPr>
          <w:p w:rsidR="0049262B" w:rsidRPr="00836E93" w:rsidRDefault="0049262B" w:rsidP="00B53830">
            <w:pPr>
              <w:tabs>
                <w:tab w:val="left" w:pos="5220"/>
              </w:tabs>
              <w:jc w:val="center"/>
            </w:pPr>
            <w:r w:rsidRPr="00836E93">
              <w:t>700</w:t>
            </w:r>
          </w:p>
        </w:tc>
        <w:tc>
          <w:tcPr>
            <w:tcW w:w="992" w:type="dxa"/>
            <w:vAlign w:val="center"/>
          </w:tcPr>
          <w:p w:rsidR="0049262B" w:rsidRPr="00836E93" w:rsidRDefault="0049262B" w:rsidP="00B53830">
            <w:pPr>
              <w:tabs>
                <w:tab w:val="left" w:pos="5220"/>
              </w:tabs>
              <w:jc w:val="center"/>
            </w:pPr>
            <w:r w:rsidRPr="00836E93">
              <w:t>1,2</w:t>
            </w:r>
          </w:p>
        </w:tc>
        <w:tc>
          <w:tcPr>
            <w:tcW w:w="993" w:type="dxa"/>
            <w:vAlign w:val="center"/>
          </w:tcPr>
          <w:p w:rsidR="0049262B" w:rsidRPr="00836E93" w:rsidRDefault="0049262B" w:rsidP="00B53830">
            <w:pPr>
              <w:tabs>
                <w:tab w:val="left" w:pos="5220"/>
              </w:tabs>
              <w:jc w:val="center"/>
            </w:pPr>
            <w:r w:rsidRPr="00836E93">
              <w:t>-</w:t>
            </w:r>
          </w:p>
        </w:tc>
        <w:tc>
          <w:tcPr>
            <w:tcW w:w="992" w:type="dxa"/>
            <w:vAlign w:val="center"/>
          </w:tcPr>
          <w:p w:rsidR="0049262B" w:rsidRPr="00836E93" w:rsidRDefault="0049262B" w:rsidP="00B53830">
            <w:pPr>
              <w:tabs>
                <w:tab w:val="left" w:pos="5220"/>
              </w:tabs>
              <w:jc w:val="center"/>
            </w:pPr>
            <w:r w:rsidRPr="00836E93">
              <w:t>-</w:t>
            </w:r>
          </w:p>
        </w:tc>
        <w:tc>
          <w:tcPr>
            <w:tcW w:w="992" w:type="dxa"/>
            <w:vAlign w:val="center"/>
          </w:tcPr>
          <w:p w:rsidR="0049262B" w:rsidRPr="00836E93" w:rsidRDefault="0049262B" w:rsidP="00B53830">
            <w:pPr>
              <w:tabs>
                <w:tab w:val="left" w:pos="5220"/>
              </w:tabs>
              <w:jc w:val="center"/>
            </w:pPr>
            <w:r w:rsidRPr="00836E93">
              <w:t>-</w:t>
            </w:r>
          </w:p>
        </w:tc>
        <w:tc>
          <w:tcPr>
            <w:tcW w:w="992" w:type="dxa"/>
            <w:vAlign w:val="center"/>
          </w:tcPr>
          <w:p w:rsidR="0049262B" w:rsidRPr="00836E93" w:rsidRDefault="0049262B" w:rsidP="00B53830">
            <w:pPr>
              <w:tabs>
                <w:tab w:val="left" w:pos="5220"/>
              </w:tabs>
              <w:jc w:val="center"/>
            </w:pPr>
            <w:r w:rsidRPr="00836E93">
              <w:t>-</w:t>
            </w:r>
          </w:p>
        </w:tc>
        <w:tc>
          <w:tcPr>
            <w:tcW w:w="993" w:type="dxa"/>
            <w:vAlign w:val="center"/>
          </w:tcPr>
          <w:p w:rsidR="0049262B" w:rsidRPr="00836E93" w:rsidRDefault="0049262B" w:rsidP="00B53830">
            <w:pPr>
              <w:tabs>
                <w:tab w:val="left" w:pos="5220"/>
              </w:tabs>
              <w:jc w:val="center"/>
            </w:pPr>
            <w:r w:rsidRPr="00836E93">
              <w:t>-700</w:t>
            </w:r>
          </w:p>
        </w:tc>
        <w:tc>
          <w:tcPr>
            <w:tcW w:w="741" w:type="dxa"/>
            <w:vAlign w:val="center"/>
          </w:tcPr>
          <w:p w:rsidR="0049262B" w:rsidRPr="00836E93" w:rsidRDefault="0049262B" w:rsidP="00B53830">
            <w:pPr>
              <w:tabs>
                <w:tab w:val="left" w:pos="6336"/>
              </w:tabs>
              <w:jc w:val="center"/>
            </w:pPr>
            <w:r w:rsidRPr="00836E93">
              <w:t>-1,2</w:t>
            </w:r>
          </w:p>
        </w:tc>
      </w:tr>
      <w:tr w:rsidR="0049262B" w:rsidRPr="00836E93" w:rsidTr="00A07B75">
        <w:trPr>
          <w:trHeight w:val="846"/>
        </w:trPr>
        <w:tc>
          <w:tcPr>
            <w:tcW w:w="2093" w:type="dxa"/>
            <w:vAlign w:val="center"/>
          </w:tcPr>
          <w:p w:rsidR="0049262B" w:rsidRPr="00836E93" w:rsidRDefault="0049262B" w:rsidP="00B53830">
            <w:pPr>
              <w:tabs>
                <w:tab w:val="left" w:pos="1140"/>
              </w:tabs>
            </w:pPr>
            <w:r w:rsidRPr="00836E93">
              <w:t>Дебиторская задолженность</w:t>
            </w:r>
          </w:p>
        </w:tc>
        <w:tc>
          <w:tcPr>
            <w:tcW w:w="992" w:type="dxa"/>
            <w:vAlign w:val="center"/>
          </w:tcPr>
          <w:p w:rsidR="0049262B" w:rsidRPr="00836E93" w:rsidRDefault="0049262B" w:rsidP="00B53830">
            <w:pPr>
              <w:tabs>
                <w:tab w:val="left" w:pos="5220"/>
              </w:tabs>
              <w:jc w:val="center"/>
            </w:pPr>
            <w:r w:rsidRPr="00836E93">
              <w:t>28916</w:t>
            </w:r>
          </w:p>
        </w:tc>
        <w:tc>
          <w:tcPr>
            <w:tcW w:w="992" w:type="dxa"/>
            <w:vAlign w:val="center"/>
          </w:tcPr>
          <w:p w:rsidR="0049262B" w:rsidRPr="00836E93" w:rsidRDefault="0049262B" w:rsidP="00B53830">
            <w:pPr>
              <w:tabs>
                <w:tab w:val="left" w:pos="5220"/>
              </w:tabs>
              <w:jc w:val="center"/>
            </w:pPr>
            <w:r w:rsidRPr="00836E93">
              <w:t>50,2</w:t>
            </w:r>
          </w:p>
        </w:tc>
        <w:tc>
          <w:tcPr>
            <w:tcW w:w="993" w:type="dxa"/>
            <w:vAlign w:val="center"/>
          </w:tcPr>
          <w:p w:rsidR="0049262B" w:rsidRPr="00836E93" w:rsidRDefault="0049262B" w:rsidP="00B53830">
            <w:pPr>
              <w:tabs>
                <w:tab w:val="left" w:pos="5220"/>
              </w:tabs>
              <w:jc w:val="center"/>
            </w:pPr>
            <w:r w:rsidRPr="00836E93">
              <w:t>34082</w:t>
            </w:r>
          </w:p>
        </w:tc>
        <w:tc>
          <w:tcPr>
            <w:tcW w:w="992" w:type="dxa"/>
            <w:vAlign w:val="center"/>
          </w:tcPr>
          <w:p w:rsidR="0049262B" w:rsidRPr="00836E93" w:rsidRDefault="0049262B" w:rsidP="00B53830">
            <w:pPr>
              <w:tabs>
                <w:tab w:val="left" w:pos="5220"/>
              </w:tabs>
              <w:jc w:val="center"/>
            </w:pPr>
            <w:r w:rsidRPr="00836E93">
              <w:t>52,8</w:t>
            </w:r>
          </w:p>
        </w:tc>
        <w:tc>
          <w:tcPr>
            <w:tcW w:w="992" w:type="dxa"/>
            <w:vAlign w:val="center"/>
          </w:tcPr>
          <w:p w:rsidR="0049262B" w:rsidRPr="00836E93" w:rsidRDefault="0049262B" w:rsidP="00B53830">
            <w:pPr>
              <w:tabs>
                <w:tab w:val="left" w:pos="5220"/>
              </w:tabs>
              <w:jc w:val="center"/>
            </w:pPr>
            <w:r w:rsidRPr="00836E93">
              <w:t>31335</w:t>
            </w:r>
          </w:p>
        </w:tc>
        <w:tc>
          <w:tcPr>
            <w:tcW w:w="992" w:type="dxa"/>
            <w:vAlign w:val="center"/>
          </w:tcPr>
          <w:p w:rsidR="0049262B" w:rsidRPr="00836E93" w:rsidRDefault="0049262B" w:rsidP="00B53830">
            <w:pPr>
              <w:tabs>
                <w:tab w:val="left" w:pos="5220"/>
              </w:tabs>
              <w:jc w:val="center"/>
            </w:pPr>
            <w:r w:rsidRPr="00836E93">
              <w:t>59,6</w:t>
            </w:r>
          </w:p>
        </w:tc>
        <w:tc>
          <w:tcPr>
            <w:tcW w:w="993" w:type="dxa"/>
            <w:vAlign w:val="center"/>
          </w:tcPr>
          <w:p w:rsidR="0049262B" w:rsidRPr="00836E93" w:rsidRDefault="0049262B" w:rsidP="00B53830">
            <w:pPr>
              <w:tabs>
                <w:tab w:val="left" w:pos="5220"/>
              </w:tabs>
              <w:jc w:val="center"/>
            </w:pPr>
            <w:r w:rsidRPr="00836E93">
              <w:t>2419</w:t>
            </w:r>
          </w:p>
        </w:tc>
        <w:tc>
          <w:tcPr>
            <w:tcW w:w="741" w:type="dxa"/>
            <w:vAlign w:val="center"/>
          </w:tcPr>
          <w:p w:rsidR="0049262B" w:rsidRPr="00836E93" w:rsidRDefault="0049262B" w:rsidP="00B53830">
            <w:pPr>
              <w:tabs>
                <w:tab w:val="left" w:pos="6336"/>
              </w:tabs>
              <w:jc w:val="center"/>
            </w:pPr>
            <w:r w:rsidRPr="00836E93">
              <w:t>+6,8</w:t>
            </w:r>
          </w:p>
        </w:tc>
      </w:tr>
      <w:tr w:rsidR="0049262B" w:rsidRPr="00836E93" w:rsidTr="00A07B75">
        <w:tc>
          <w:tcPr>
            <w:tcW w:w="2093" w:type="dxa"/>
            <w:vAlign w:val="center"/>
          </w:tcPr>
          <w:p w:rsidR="0049262B" w:rsidRPr="00836E93" w:rsidRDefault="0049262B" w:rsidP="00B53830">
            <w:pPr>
              <w:tabs>
                <w:tab w:val="left" w:pos="1140"/>
              </w:tabs>
            </w:pPr>
            <w:r w:rsidRPr="00836E93">
              <w:t>НДС по приобр.</w:t>
            </w:r>
          </w:p>
          <w:p w:rsidR="0049262B" w:rsidRPr="00836E93" w:rsidRDefault="0049262B" w:rsidP="00B53830">
            <w:pPr>
              <w:tabs>
                <w:tab w:val="left" w:pos="1140"/>
              </w:tabs>
            </w:pPr>
            <w:r w:rsidRPr="00836E93">
              <w:t>ценностям</w:t>
            </w:r>
          </w:p>
        </w:tc>
        <w:tc>
          <w:tcPr>
            <w:tcW w:w="992" w:type="dxa"/>
            <w:vAlign w:val="center"/>
          </w:tcPr>
          <w:p w:rsidR="0049262B" w:rsidRPr="00836E93" w:rsidRDefault="0049262B" w:rsidP="00B53830">
            <w:pPr>
              <w:tabs>
                <w:tab w:val="left" w:pos="5220"/>
              </w:tabs>
              <w:jc w:val="center"/>
            </w:pPr>
            <w:r w:rsidRPr="00836E93">
              <w:t>150</w:t>
            </w:r>
          </w:p>
        </w:tc>
        <w:tc>
          <w:tcPr>
            <w:tcW w:w="992" w:type="dxa"/>
            <w:vAlign w:val="center"/>
          </w:tcPr>
          <w:p w:rsidR="0049262B" w:rsidRPr="00836E93" w:rsidRDefault="0049262B" w:rsidP="00B53830">
            <w:pPr>
              <w:tabs>
                <w:tab w:val="left" w:pos="5220"/>
              </w:tabs>
              <w:jc w:val="center"/>
            </w:pPr>
            <w:r w:rsidRPr="00836E93">
              <w:t>0,3</w:t>
            </w:r>
          </w:p>
        </w:tc>
        <w:tc>
          <w:tcPr>
            <w:tcW w:w="993" w:type="dxa"/>
            <w:vAlign w:val="center"/>
          </w:tcPr>
          <w:p w:rsidR="0049262B" w:rsidRPr="00836E93" w:rsidRDefault="0049262B" w:rsidP="00B53830">
            <w:pPr>
              <w:tabs>
                <w:tab w:val="left" w:pos="5220"/>
              </w:tabs>
              <w:jc w:val="center"/>
            </w:pPr>
            <w:r w:rsidRPr="00836E93">
              <w:t>186</w:t>
            </w:r>
          </w:p>
        </w:tc>
        <w:tc>
          <w:tcPr>
            <w:tcW w:w="992" w:type="dxa"/>
            <w:vAlign w:val="center"/>
          </w:tcPr>
          <w:p w:rsidR="0049262B" w:rsidRPr="00836E93" w:rsidRDefault="0049262B" w:rsidP="00B53830">
            <w:pPr>
              <w:tabs>
                <w:tab w:val="left" w:pos="5220"/>
              </w:tabs>
              <w:jc w:val="center"/>
            </w:pPr>
            <w:r w:rsidRPr="00836E93">
              <w:t>0,3</w:t>
            </w:r>
          </w:p>
        </w:tc>
        <w:tc>
          <w:tcPr>
            <w:tcW w:w="992" w:type="dxa"/>
            <w:vAlign w:val="center"/>
          </w:tcPr>
          <w:p w:rsidR="0049262B" w:rsidRPr="00836E93" w:rsidRDefault="0049262B" w:rsidP="00B53830">
            <w:pPr>
              <w:tabs>
                <w:tab w:val="left" w:pos="5220"/>
              </w:tabs>
              <w:jc w:val="center"/>
            </w:pPr>
            <w:r w:rsidRPr="00836E93">
              <w:t>105</w:t>
            </w:r>
          </w:p>
        </w:tc>
        <w:tc>
          <w:tcPr>
            <w:tcW w:w="992" w:type="dxa"/>
            <w:vAlign w:val="center"/>
          </w:tcPr>
          <w:p w:rsidR="0049262B" w:rsidRPr="00836E93" w:rsidRDefault="0049262B" w:rsidP="00B53830">
            <w:pPr>
              <w:tabs>
                <w:tab w:val="left" w:pos="5220"/>
              </w:tabs>
              <w:jc w:val="center"/>
            </w:pPr>
            <w:r w:rsidRPr="00836E93">
              <w:t>0,2</w:t>
            </w:r>
          </w:p>
        </w:tc>
        <w:tc>
          <w:tcPr>
            <w:tcW w:w="993" w:type="dxa"/>
            <w:vAlign w:val="center"/>
          </w:tcPr>
          <w:p w:rsidR="0049262B" w:rsidRPr="00836E93" w:rsidRDefault="0049262B" w:rsidP="00B53830">
            <w:pPr>
              <w:tabs>
                <w:tab w:val="left" w:pos="5220"/>
              </w:tabs>
              <w:jc w:val="center"/>
            </w:pPr>
            <w:r w:rsidRPr="00836E93">
              <w:t>-45</w:t>
            </w:r>
          </w:p>
        </w:tc>
        <w:tc>
          <w:tcPr>
            <w:tcW w:w="741" w:type="dxa"/>
            <w:vAlign w:val="center"/>
          </w:tcPr>
          <w:p w:rsidR="0049262B" w:rsidRPr="00836E93" w:rsidRDefault="0049262B" w:rsidP="00B53830">
            <w:pPr>
              <w:tabs>
                <w:tab w:val="left" w:pos="6336"/>
              </w:tabs>
              <w:jc w:val="center"/>
            </w:pPr>
            <w:r w:rsidRPr="00836E93">
              <w:t>-0,1</w:t>
            </w:r>
          </w:p>
        </w:tc>
      </w:tr>
      <w:tr w:rsidR="0049262B" w:rsidRPr="00836E93" w:rsidTr="00A07B75">
        <w:trPr>
          <w:trHeight w:val="633"/>
        </w:trPr>
        <w:tc>
          <w:tcPr>
            <w:tcW w:w="2093" w:type="dxa"/>
            <w:vAlign w:val="center"/>
          </w:tcPr>
          <w:p w:rsidR="0049262B" w:rsidRPr="00836E93" w:rsidRDefault="0049262B" w:rsidP="00B53830">
            <w:pPr>
              <w:tabs>
                <w:tab w:val="left" w:pos="1140"/>
              </w:tabs>
            </w:pPr>
            <w:r w:rsidRPr="00836E93">
              <w:t xml:space="preserve">Запасы </w:t>
            </w:r>
          </w:p>
        </w:tc>
        <w:tc>
          <w:tcPr>
            <w:tcW w:w="992" w:type="dxa"/>
            <w:vAlign w:val="center"/>
          </w:tcPr>
          <w:p w:rsidR="0049262B" w:rsidRPr="00836E93" w:rsidRDefault="0049262B" w:rsidP="00B53830">
            <w:pPr>
              <w:tabs>
                <w:tab w:val="left" w:pos="5220"/>
              </w:tabs>
              <w:jc w:val="center"/>
            </w:pPr>
            <w:r w:rsidRPr="00836E93">
              <w:t>27329</w:t>
            </w:r>
          </w:p>
        </w:tc>
        <w:tc>
          <w:tcPr>
            <w:tcW w:w="992" w:type="dxa"/>
            <w:vAlign w:val="center"/>
          </w:tcPr>
          <w:p w:rsidR="0049262B" w:rsidRPr="00836E93" w:rsidRDefault="0049262B" w:rsidP="00B53830">
            <w:pPr>
              <w:tabs>
                <w:tab w:val="left" w:pos="5220"/>
              </w:tabs>
              <w:jc w:val="center"/>
            </w:pPr>
            <w:r w:rsidRPr="00836E93">
              <w:t>47,5</w:t>
            </w:r>
          </w:p>
        </w:tc>
        <w:tc>
          <w:tcPr>
            <w:tcW w:w="993" w:type="dxa"/>
            <w:vAlign w:val="center"/>
          </w:tcPr>
          <w:p w:rsidR="0049262B" w:rsidRPr="00836E93" w:rsidRDefault="0049262B" w:rsidP="00B53830">
            <w:pPr>
              <w:tabs>
                <w:tab w:val="left" w:pos="5220"/>
              </w:tabs>
              <w:jc w:val="center"/>
            </w:pPr>
            <w:r w:rsidRPr="00836E93">
              <w:t>30282</w:t>
            </w:r>
          </w:p>
        </w:tc>
        <w:tc>
          <w:tcPr>
            <w:tcW w:w="992" w:type="dxa"/>
            <w:vAlign w:val="center"/>
          </w:tcPr>
          <w:p w:rsidR="0049262B" w:rsidRPr="00836E93" w:rsidRDefault="0049262B" w:rsidP="00B53830">
            <w:pPr>
              <w:tabs>
                <w:tab w:val="left" w:pos="5220"/>
              </w:tabs>
              <w:jc w:val="center"/>
            </w:pPr>
            <w:r w:rsidRPr="00836E93">
              <w:t>46,9</w:t>
            </w:r>
          </w:p>
        </w:tc>
        <w:tc>
          <w:tcPr>
            <w:tcW w:w="992" w:type="dxa"/>
            <w:vAlign w:val="center"/>
          </w:tcPr>
          <w:p w:rsidR="0049262B" w:rsidRPr="00836E93" w:rsidRDefault="0049262B" w:rsidP="00B53830">
            <w:pPr>
              <w:tabs>
                <w:tab w:val="left" w:pos="5220"/>
              </w:tabs>
              <w:jc w:val="center"/>
            </w:pPr>
            <w:r w:rsidRPr="00836E93">
              <w:t>20787</w:t>
            </w:r>
          </w:p>
        </w:tc>
        <w:tc>
          <w:tcPr>
            <w:tcW w:w="992" w:type="dxa"/>
            <w:vAlign w:val="center"/>
          </w:tcPr>
          <w:p w:rsidR="0049262B" w:rsidRPr="00836E93" w:rsidRDefault="0049262B" w:rsidP="00B53830">
            <w:pPr>
              <w:tabs>
                <w:tab w:val="left" w:pos="5220"/>
              </w:tabs>
              <w:jc w:val="center"/>
            </w:pPr>
            <w:r w:rsidRPr="00836E93">
              <w:t>39,8</w:t>
            </w:r>
          </w:p>
        </w:tc>
        <w:tc>
          <w:tcPr>
            <w:tcW w:w="993" w:type="dxa"/>
            <w:vAlign w:val="center"/>
          </w:tcPr>
          <w:p w:rsidR="0049262B" w:rsidRPr="00836E93" w:rsidRDefault="0049262B" w:rsidP="00B53830">
            <w:pPr>
              <w:tabs>
                <w:tab w:val="left" w:pos="5220"/>
              </w:tabs>
              <w:jc w:val="center"/>
            </w:pPr>
            <w:r w:rsidRPr="00836E93">
              <w:t>-6542</w:t>
            </w:r>
          </w:p>
        </w:tc>
        <w:tc>
          <w:tcPr>
            <w:tcW w:w="741" w:type="dxa"/>
            <w:vAlign w:val="center"/>
          </w:tcPr>
          <w:p w:rsidR="0049262B" w:rsidRPr="00836E93" w:rsidRDefault="0049262B" w:rsidP="00B53830">
            <w:pPr>
              <w:tabs>
                <w:tab w:val="left" w:pos="6336"/>
              </w:tabs>
              <w:jc w:val="center"/>
            </w:pPr>
            <w:r w:rsidRPr="00836E93">
              <w:t>-7,1</w:t>
            </w:r>
          </w:p>
        </w:tc>
      </w:tr>
      <w:tr w:rsidR="0049262B" w:rsidRPr="00836E93" w:rsidTr="00A07B75">
        <w:trPr>
          <w:trHeight w:val="639"/>
        </w:trPr>
        <w:tc>
          <w:tcPr>
            <w:tcW w:w="2093" w:type="dxa"/>
            <w:vAlign w:val="center"/>
          </w:tcPr>
          <w:p w:rsidR="0049262B" w:rsidRPr="00836E93" w:rsidRDefault="0049262B" w:rsidP="00B53830">
            <w:pPr>
              <w:tabs>
                <w:tab w:val="left" w:pos="5220"/>
              </w:tabs>
            </w:pPr>
            <w:r w:rsidRPr="00836E93">
              <w:t>Итого оборотных активов:</w:t>
            </w:r>
          </w:p>
        </w:tc>
        <w:tc>
          <w:tcPr>
            <w:tcW w:w="992" w:type="dxa"/>
            <w:vAlign w:val="center"/>
          </w:tcPr>
          <w:p w:rsidR="0049262B" w:rsidRPr="00836E93" w:rsidRDefault="0049262B" w:rsidP="00B53830">
            <w:pPr>
              <w:tabs>
                <w:tab w:val="left" w:pos="5220"/>
              </w:tabs>
              <w:jc w:val="center"/>
            </w:pPr>
            <w:r w:rsidRPr="00836E93">
              <w:t>57141</w:t>
            </w:r>
          </w:p>
        </w:tc>
        <w:tc>
          <w:tcPr>
            <w:tcW w:w="992" w:type="dxa"/>
            <w:vAlign w:val="center"/>
          </w:tcPr>
          <w:p w:rsidR="0049262B" w:rsidRPr="00836E93" w:rsidRDefault="0049262B" w:rsidP="00B53830">
            <w:pPr>
              <w:tabs>
                <w:tab w:val="left" w:pos="5220"/>
              </w:tabs>
              <w:jc w:val="center"/>
            </w:pPr>
            <w:r w:rsidRPr="00836E93">
              <w:t>100,0</w:t>
            </w:r>
          </w:p>
        </w:tc>
        <w:tc>
          <w:tcPr>
            <w:tcW w:w="993" w:type="dxa"/>
            <w:vAlign w:val="center"/>
          </w:tcPr>
          <w:p w:rsidR="0049262B" w:rsidRPr="00836E93" w:rsidRDefault="0049262B" w:rsidP="00B53830">
            <w:pPr>
              <w:tabs>
                <w:tab w:val="left" w:pos="5220"/>
              </w:tabs>
              <w:jc w:val="center"/>
            </w:pPr>
            <w:r w:rsidRPr="00836E93">
              <w:t>64575</w:t>
            </w:r>
          </w:p>
        </w:tc>
        <w:tc>
          <w:tcPr>
            <w:tcW w:w="992" w:type="dxa"/>
            <w:vAlign w:val="center"/>
          </w:tcPr>
          <w:p w:rsidR="0049262B" w:rsidRPr="00836E93" w:rsidRDefault="0049262B" w:rsidP="00B53830">
            <w:pPr>
              <w:tabs>
                <w:tab w:val="left" w:pos="5220"/>
              </w:tabs>
              <w:jc w:val="center"/>
            </w:pPr>
            <w:r w:rsidRPr="00836E93">
              <w:t>100,0</w:t>
            </w:r>
          </w:p>
        </w:tc>
        <w:tc>
          <w:tcPr>
            <w:tcW w:w="992" w:type="dxa"/>
            <w:vAlign w:val="center"/>
          </w:tcPr>
          <w:p w:rsidR="0049262B" w:rsidRPr="00836E93" w:rsidRDefault="0049262B" w:rsidP="00B53830">
            <w:pPr>
              <w:tabs>
                <w:tab w:val="left" w:pos="5220"/>
              </w:tabs>
              <w:jc w:val="center"/>
            </w:pPr>
            <w:r w:rsidRPr="00836E93">
              <w:t>52275</w:t>
            </w:r>
          </w:p>
        </w:tc>
        <w:tc>
          <w:tcPr>
            <w:tcW w:w="992" w:type="dxa"/>
            <w:vAlign w:val="center"/>
          </w:tcPr>
          <w:p w:rsidR="0049262B" w:rsidRPr="00836E93" w:rsidRDefault="0049262B" w:rsidP="00B53830">
            <w:pPr>
              <w:tabs>
                <w:tab w:val="left" w:pos="5220"/>
              </w:tabs>
              <w:jc w:val="center"/>
            </w:pPr>
            <w:r w:rsidRPr="00836E93">
              <w:t>100,0</w:t>
            </w:r>
          </w:p>
        </w:tc>
        <w:tc>
          <w:tcPr>
            <w:tcW w:w="993" w:type="dxa"/>
            <w:vAlign w:val="center"/>
          </w:tcPr>
          <w:p w:rsidR="0049262B" w:rsidRPr="00836E93" w:rsidRDefault="0049262B" w:rsidP="00B53830">
            <w:pPr>
              <w:tabs>
                <w:tab w:val="left" w:pos="5220"/>
              </w:tabs>
              <w:jc w:val="center"/>
            </w:pPr>
            <w:r w:rsidRPr="00836E93">
              <w:t>+4866</w:t>
            </w:r>
          </w:p>
        </w:tc>
        <w:tc>
          <w:tcPr>
            <w:tcW w:w="741" w:type="dxa"/>
            <w:vAlign w:val="center"/>
          </w:tcPr>
          <w:p w:rsidR="0049262B" w:rsidRPr="00836E93" w:rsidRDefault="0049262B" w:rsidP="00B53830">
            <w:pPr>
              <w:tabs>
                <w:tab w:val="left" w:pos="6336"/>
              </w:tabs>
              <w:jc w:val="center"/>
            </w:pPr>
            <w:r w:rsidRPr="00836E93">
              <w:t>-</w:t>
            </w:r>
          </w:p>
        </w:tc>
      </w:tr>
    </w:tbl>
    <w:p w:rsidR="0049262B" w:rsidRPr="00F51711" w:rsidRDefault="0049262B" w:rsidP="00B53830">
      <w:pPr>
        <w:tabs>
          <w:tab w:val="left" w:pos="5220"/>
        </w:tabs>
        <w:spacing w:line="360" w:lineRule="auto"/>
        <w:ind w:firstLine="709"/>
        <w:rPr>
          <w:sz w:val="28"/>
          <w:szCs w:val="28"/>
        </w:rPr>
      </w:pPr>
    </w:p>
    <w:p w:rsidR="0049262B" w:rsidRPr="00F51711" w:rsidRDefault="0049262B" w:rsidP="00B53830">
      <w:pPr>
        <w:tabs>
          <w:tab w:val="left" w:pos="5220"/>
        </w:tabs>
        <w:spacing w:line="360" w:lineRule="auto"/>
        <w:ind w:firstLine="709"/>
        <w:jc w:val="both"/>
        <w:rPr>
          <w:sz w:val="28"/>
          <w:szCs w:val="28"/>
        </w:rPr>
      </w:pPr>
      <w:r w:rsidRPr="00F51711">
        <w:rPr>
          <w:sz w:val="28"/>
          <w:szCs w:val="28"/>
        </w:rPr>
        <w:t xml:space="preserve">По данным таблицы 6 видно, что наибольший удельный вес в оборотных активах приходится на  запасы, в состав которых в основном входят товары, но их доля значительно сократилась на 7,1% в </w:t>
      </w:r>
      <w:smartTag w:uri="urn:schemas-microsoft-com:office:smarttags" w:element="metricconverter">
        <w:smartTagPr>
          <w:attr w:name="ProductID" w:val="2012 г"/>
        </w:smartTagPr>
        <w:r w:rsidRPr="00F51711">
          <w:rPr>
            <w:sz w:val="28"/>
            <w:szCs w:val="28"/>
          </w:rPr>
          <w:t>2012 г</w:t>
        </w:r>
      </w:smartTag>
      <w:r w:rsidRPr="00F51711">
        <w:rPr>
          <w:sz w:val="28"/>
          <w:szCs w:val="28"/>
        </w:rPr>
        <w:t xml:space="preserve">. </w:t>
      </w:r>
    </w:p>
    <w:p w:rsidR="0049262B" w:rsidRDefault="0049262B" w:rsidP="00B53830">
      <w:pPr>
        <w:tabs>
          <w:tab w:val="left" w:pos="5220"/>
        </w:tabs>
        <w:spacing w:line="360" w:lineRule="auto"/>
        <w:ind w:firstLine="709"/>
        <w:jc w:val="both"/>
        <w:rPr>
          <w:sz w:val="28"/>
          <w:szCs w:val="28"/>
        </w:rPr>
      </w:pPr>
      <w:r w:rsidRPr="00F51711">
        <w:rPr>
          <w:sz w:val="28"/>
          <w:szCs w:val="28"/>
        </w:rPr>
        <w:t xml:space="preserve">По сравнению с </w:t>
      </w:r>
      <w:smartTag w:uri="urn:schemas-microsoft-com:office:smarttags" w:element="metricconverter">
        <w:smartTagPr>
          <w:attr w:name="ProductID" w:val="2010 г"/>
        </w:smartTagPr>
        <w:r w:rsidRPr="00F51711">
          <w:rPr>
            <w:sz w:val="28"/>
            <w:szCs w:val="28"/>
          </w:rPr>
          <w:t>2010 г</w:t>
        </w:r>
      </w:smartTag>
      <w:r w:rsidRPr="00F51711">
        <w:rPr>
          <w:sz w:val="28"/>
          <w:szCs w:val="28"/>
        </w:rPr>
        <w:t>., значительно увеличилась доля дебиторской задолженности</w:t>
      </w:r>
      <w:r>
        <w:rPr>
          <w:sz w:val="28"/>
          <w:szCs w:val="28"/>
        </w:rPr>
        <w:t>: с 50,2% до 59,6%. Э</w:t>
      </w:r>
      <w:r w:rsidRPr="00F51711">
        <w:rPr>
          <w:sz w:val="28"/>
          <w:szCs w:val="28"/>
        </w:rPr>
        <w:t xml:space="preserve">то является отрицательным моментом в деятельности ООО </w:t>
      </w:r>
      <w:r>
        <w:rPr>
          <w:sz w:val="28"/>
          <w:szCs w:val="28"/>
        </w:rPr>
        <w:t>«</w:t>
      </w:r>
      <w:r w:rsidRPr="00F51711">
        <w:rPr>
          <w:sz w:val="28"/>
          <w:szCs w:val="28"/>
        </w:rPr>
        <w:t>Единство+</w:t>
      </w:r>
      <w:r>
        <w:rPr>
          <w:sz w:val="28"/>
          <w:szCs w:val="28"/>
        </w:rPr>
        <w:t>»</w:t>
      </w:r>
      <w:r w:rsidRPr="00F51711">
        <w:rPr>
          <w:sz w:val="28"/>
          <w:szCs w:val="28"/>
        </w:rPr>
        <w:t xml:space="preserve"> и говорит о плохой работе руководства и бухгалтерии по  сокращению этого показателя. Увеличились свободные денежные средства в кассе и на расчетном счете, что также говорит о нехватке денежных ресурсов. В целом можно сказать, что существенных изменений в составе оборотных активов за анализир</w:t>
      </w:r>
      <w:r>
        <w:rPr>
          <w:sz w:val="28"/>
          <w:szCs w:val="28"/>
        </w:rPr>
        <w:t>уемый период не произошло. В общ</w:t>
      </w:r>
      <w:r w:rsidRPr="00F51711">
        <w:rPr>
          <w:sz w:val="28"/>
          <w:szCs w:val="28"/>
        </w:rPr>
        <w:t xml:space="preserve">ей сумме активов большой удельный вес занимает оборотный капитал. От рациональности его использования и размещения зависит платежеспособность организации. </w:t>
      </w:r>
    </w:p>
    <w:p w:rsidR="0049262B" w:rsidRPr="00F51711" w:rsidRDefault="0049262B" w:rsidP="00B53830">
      <w:pPr>
        <w:pStyle w:val="NoSpacing"/>
        <w:spacing w:line="360" w:lineRule="auto"/>
        <w:ind w:firstLine="709"/>
        <w:jc w:val="both"/>
        <w:rPr>
          <w:rFonts w:ascii="Times New Roman" w:hAnsi="Times New Roman"/>
          <w:sz w:val="28"/>
          <w:szCs w:val="28"/>
        </w:rPr>
      </w:pPr>
      <w:r w:rsidRPr="00167D54">
        <w:rPr>
          <w:rFonts w:ascii="Times New Roman" w:hAnsi="Times New Roman"/>
          <w:sz w:val="28"/>
          <w:szCs w:val="28"/>
        </w:rPr>
        <w:t>Оборотные средства обеспечивают непрерывность процесса производства. Эффективное управление оборотными активами способствует экономии оборотного капитала, росту объема продукции, увеличению получаемой прибыли. Управляя оборотными активами, организация имеет возможность в меньшей степени зависеть от внешних заемных источников.</w:t>
      </w:r>
    </w:p>
    <w:p w:rsidR="0049262B" w:rsidRPr="00167D54" w:rsidRDefault="0049262B" w:rsidP="00B53830">
      <w:pPr>
        <w:pStyle w:val="NoSpacing"/>
        <w:spacing w:line="360" w:lineRule="auto"/>
        <w:ind w:firstLine="709"/>
        <w:jc w:val="both"/>
        <w:rPr>
          <w:rFonts w:ascii="Times New Roman" w:hAnsi="Times New Roman"/>
          <w:sz w:val="28"/>
          <w:szCs w:val="28"/>
        </w:rPr>
      </w:pPr>
      <w:r>
        <w:rPr>
          <w:rFonts w:ascii="Times New Roman" w:hAnsi="Times New Roman"/>
          <w:sz w:val="28"/>
          <w:szCs w:val="28"/>
        </w:rPr>
        <w:t>П</w:t>
      </w:r>
      <w:r w:rsidRPr="00167D54">
        <w:rPr>
          <w:rFonts w:ascii="Times New Roman" w:hAnsi="Times New Roman"/>
          <w:sz w:val="28"/>
          <w:szCs w:val="28"/>
        </w:rPr>
        <w:t xml:space="preserve">роведем анализ оборачиваемости оборотных средств в организации ООО </w:t>
      </w:r>
      <w:r>
        <w:rPr>
          <w:rFonts w:ascii="Times New Roman" w:hAnsi="Times New Roman"/>
          <w:sz w:val="28"/>
          <w:szCs w:val="28"/>
        </w:rPr>
        <w:t>«Единство+»</w:t>
      </w:r>
      <w:r w:rsidRPr="00167D54">
        <w:rPr>
          <w:rFonts w:ascii="Times New Roman" w:hAnsi="Times New Roman"/>
          <w:sz w:val="28"/>
          <w:szCs w:val="28"/>
        </w:rPr>
        <w:t xml:space="preserve"> (табл</w:t>
      </w:r>
      <w:r>
        <w:rPr>
          <w:rFonts w:ascii="Times New Roman" w:hAnsi="Times New Roman"/>
          <w:sz w:val="28"/>
          <w:szCs w:val="28"/>
        </w:rPr>
        <w:t>.</w:t>
      </w:r>
      <w:r w:rsidRPr="00167D54">
        <w:rPr>
          <w:rFonts w:ascii="Times New Roman" w:hAnsi="Times New Roman"/>
          <w:sz w:val="28"/>
          <w:szCs w:val="28"/>
        </w:rPr>
        <w:t xml:space="preserve"> </w:t>
      </w:r>
      <w:r>
        <w:rPr>
          <w:rFonts w:ascii="Times New Roman" w:hAnsi="Times New Roman"/>
          <w:sz w:val="28"/>
          <w:szCs w:val="28"/>
        </w:rPr>
        <w:t>4</w:t>
      </w:r>
      <w:r w:rsidRPr="00167D54">
        <w:rPr>
          <w:rFonts w:ascii="Times New Roman" w:hAnsi="Times New Roman"/>
          <w:sz w:val="28"/>
          <w:szCs w:val="28"/>
        </w:rPr>
        <w:t>).</w:t>
      </w:r>
      <w:r>
        <w:rPr>
          <w:rFonts w:ascii="Times New Roman" w:hAnsi="Times New Roman"/>
          <w:sz w:val="28"/>
          <w:szCs w:val="28"/>
        </w:rPr>
        <w:t xml:space="preserve"> </w:t>
      </w:r>
    </w:p>
    <w:p w:rsidR="0049262B" w:rsidRDefault="0049262B" w:rsidP="00B53830">
      <w:pPr>
        <w:spacing w:line="360" w:lineRule="auto"/>
        <w:ind w:firstLine="709"/>
        <w:jc w:val="both"/>
        <w:rPr>
          <w:sz w:val="28"/>
          <w:szCs w:val="28"/>
        </w:rPr>
      </w:pPr>
      <w:r>
        <w:rPr>
          <w:sz w:val="28"/>
          <w:szCs w:val="28"/>
        </w:rPr>
        <w:t>По данным анализируемой таблицы 4</w:t>
      </w:r>
      <w:r w:rsidRPr="00F51711">
        <w:rPr>
          <w:sz w:val="28"/>
          <w:szCs w:val="28"/>
        </w:rPr>
        <w:t xml:space="preserve"> можно заметить, что выручка от продажи продукции, товаров, услуг к концу отчетного года  увеличилась на 35825 тыс. руб. За счет увеличения  показателя  выручки от продажи товаров в отчетном периоде увеличился  коэффициент  оборачиваемости оборотных активов предприятия на 0,9 % и в конце 2012г он составил 3,15 оборота. </w:t>
      </w:r>
    </w:p>
    <w:p w:rsidR="0049262B" w:rsidRDefault="0049262B" w:rsidP="00284E80">
      <w:pPr>
        <w:spacing w:line="360" w:lineRule="auto"/>
        <w:ind w:firstLine="709"/>
        <w:jc w:val="both"/>
        <w:rPr>
          <w:sz w:val="28"/>
          <w:szCs w:val="28"/>
        </w:rPr>
      </w:pPr>
      <w:r w:rsidRPr="00F51711">
        <w:rPr>
          <w:sz w:val="28"/>
          <w:szCs w:val="28"/>
        </w:rPr>
        <w:t xml:space="preserve">За отчетный период  увеличился показатель длительности оборота  оборотных средств предприятия – на 131,7 дня и если  в 2011г длительность одного оборота составляла 136,4 дня, то в </w:t>
      </w:r>
      <w:smartTag w:uri="urn:schemas-microsoft-com:office:smarttags" w:element="metricconverter">
        <w:smartTagPr>
          <w:attr w:name="ProductID" w:val="2012 г"/>
        </w:smartTagPr>
        <w:r w:rsidRPr="00F51711">
          <w:rPr>
            <w:sz w:val="28"/>
            <w:szCs w:val="28"/>
          </w:rPr>
          <w:t>2012 г</w:t>
        </w:r>
      </w:smartTag>
      <w:r w:rsidRPr="00F51711">
        <w:rPr>
          <w:sz w:val="28"/>
          <w:szCs w:val="28"/>
        </w:rPr>
        <w:t xml:space="preserve"> она выросла и составила 291,5 дней. Это свидетельствует о том, что  скорость оборачиваемости оборотных активов  достаточно снизилась. </w:t>
      </w:r>
    </w:p>
    <w:p w:rsidR="0049262B" w:rsidRDefault="0049262B" w:rsidP="00B53830">
      <w:pPr>
        <w:spacing w:line="360" w:lineRule="auto"/>
        <w:ind w:firstLine="709"/>
        <w:jc w:val="both"/>
        <w:rPr>
          <w:sz w:val="28"/>
          <w:szCs w:val="28"/>
        </w:rPr>
      </w:pPr>
    </w:p>
    <w:p w:rsidR="0049262B" w:rsidRDefault="0049262B" w:rsidP="00B53830">
      <w:pPr>
        <w:spacing w:line="360" w:lineRule="auto"/>
        <w:ind w:firstLine="709"/>
        <w:jc w:val="both"/>
        <w:rPr>
          <w:sz w:val="28"/>
          <w:szCs w:val="28"/>
        </w:rPr>
      </w:pPr>
    </w:p>
    <w:p w:rsidR="0049262B" w:rsidRDefault="0049262B" w:rsidP="005505EB">
      <w:pPr>
        <w:spacing w:line="360" w:lineRule="auto"/>
        <w:jc w:val="both"/>
        <w:rPr>
          <w:sz w:val="28"/>
          <w:szCs w:val="28"/>
        </w:rPr>
      </w:pPr>
    </w:p>
    <w:p w:rsidR="0049262B" w:rsidRDefault="0049262B" w:rsidP="003C7A4D">
      <w:pPr>
        <w:pStyle w:val="NoSpacing"/>
        <w:spacing w:line="360" w:lineRule="auto"/>
        <w:jc w:val="center"/>
        <w:rPr>
          <w:rFonts w:ascii="Times New Roman" w:hAnsi="Times New Roman"/>
          <w:sz w:val="28"/>
          <w:szCs w:val="28"/>
        </w:rPr>
      </w:pPr>
      <w:r>
        <w:rPr>
          <w:rFonts w:ascii="Times New Roman" w:hAnsi="Times New Roman"/>
          <w:sz w:val="28"/>
          <w:szCs w:val="28"/>
        </w:rPr>
        <w:t xml:space="preserve">Таблица 4 - </w:t>
      </w:r>
      <w:r w:rsidRPr="00167D54">
        <w:rPr>
          <w:rFonts w:ascii="Times New Roman" w:hAnsi="Times New Roman"/>
          <w:sz w:val="28"/>
          <w:szCs w:val="28"/>
        </w:rPr>
        <w:t xml:space="preserve">Показатели  оборачиваемости  оборотных  средств в ООО </w:t>
      </w:r>
      <w:r>
        <w:rPr>
          <w:rFonts w:ascii="Times New Roman" w:hAnsi="Times New Roman"/>
          <w:sz w:val="28"/>
          <w:szCs w:val="28"/>
        </w:rPr>
        <w:t>«Единство+»</w:t>
      </w:r>
    </w:p>
    <w:p w:rsidR="0049262B" w:rsidRPr="00F51711" w:rsidRDefault="0049262B" w:rsidP="003C7A4D">
      <w:pPr>
        <w:pStyle w:val="NoSpacing"/>
        <w:spacing w:line="360" w:lineRule="auto"/>
        <w:ind w:firstLine="709"/>
        <w:jc w:val="right"/>
        <w:rPr>
          <w:rFonts w:ascii="Times New Roman" w:hAnsi="Times New Roman"/>
          <w:sz w:val="28"/>
          <w:szCs w:val="28"/>
        </w:rPr>
      </w:pPr>
      <w:r>
        <w:rPr>
          <w:rFonts w:ascii="Times New Roman" w:hAnsi="Times New Roman"/>
          <w:sz w:val="28"/>
          <w:szCs w:val="28"/>
        </w:rPr>
        <w:t xml:space="preserve"> </w:t>
      </w:r>
      <w:r w:rsidRPr="00F51711">
        <w:rPr>
          <w:rFonts w:ascii="Times New Roman" w:hAnsi="Times New Roman"/>
          <w:sz w:val="28"/>
          <w:szCs w:val="28"/>
        </w:rPr>
        <w:t>(тыс. руб.)</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276"/>
        <w:gridCol w:w="1276"/>
        <w:gridCol w:w="1276"/>
        <w:gridCol w:w="1559"/>
        <w:gridCol w:w="1453"/>
      </w:tblGrid>
      <w:tr w:rsidR="0049262B" w:rsidRPr="00836E93" w:rsidTr="00A07B75">
        <w:trPr>
          <w:trHeight w:val="1018"/>
        </w:trPr>
        <w:tc>
          <w:tcPr>
            <w:tcW w:w="2835"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Показатели</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2010</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2011</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2012</w:t>
            </w:r>
          </w:p>
        </w:tc>
        <w:tc>
          <w:tcPr>
            <w:tcW w:w="1559"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Отклонения (+/-)</w:t>
            </w:r>
          </w:p>
        </w:tc>
        <w:tc>
          <w:tcPr>
            <w:tcW w:w="1453"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Темп изменения, %</w:t>
            </w:r>
          </w:p>
        </w:tc>
      </w:tr>
      <w:tr w:rsidR="0049262B" w:rsidRPr="00836E93" w:rsidTr="00A07B75">
        <w:trPr>
          <w:trHeight w:val="374"/>
        </w:trPr>
        <w:tc>
          <w:tcPr>
            <w:tcW w:w="2835"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А</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1</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2</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3</w:t>
            </w:r>
          </w:p>
        </w:tc>
        <w:tc>
          <w:tcPr>
            <w:tcW w:w="1559"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4</w:t>
            </w:r>
          </w:p>
        </w:tc>
        <w:tc>
          <w:tcPr>
            <w:tcW w:w="1453"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5</w:t>
            </w:r>
          </w:p>
        </w:tc>
      </w:tr>
      <w:tr w:rsidR="0049262B" w:rsidRPr="00836E93" w:rsidTr="00A07B75">
        <w:trPr>
          <w:trHeight w:val="696"/>
        </w:trPr>
        <w:tc>
          <w:tcPr>
            <w:tcW w:w="2835" w:type="dxa"/>
            <w:vAlign w:val="center"/>
          </w:tcPr>
          <w:p w:rsidR="0049262B" w:rsidRPr="00F51711" w:rsidRDefault="0049262B" w:rsidP="003C7A4D">
            <w:pPr>
              <w:pStyle w:val="NoSpacing"/>
              <w:rPr>
                <w:rFonts w:ascii="Times New Roman" w:hAnsi="Times New Roman"/>
                <w:sz w:val="24"/>
                <w:szCs w:val="24"/>
              </w:rPr>
            </w:pPr>
            <w:r w:rsidRPr="00F51711">
              <w:rPr>
                <w:rFonts w:ascii="Times New Roman" w:hAnsi="Times New Roman"/>
                <w:sz w:val="24"/>
                <w:szCs w:val="24"/>
              </w:rPr>
              <w:t>Выручка от продажи товаров, работ, услуг</w:t>
            </w:r>
          </w:p>
        </w:tc>
        <w:tc>
          <w:tcPr>
            <w:tcW w:w="1276" w:type="dxa"/>
            <w:vAlign w:val="center"/>
          </w:tcPr>
          <w:p w:rsidR="0049262B" w:rsidRPr="00836E93" w:rsidRDefault="0049262B" w:rsidP="003C7A4D">
            <w:pPr>
              <w:jc w:val="center"/>
            </w:pPr>
            <w:r w:rsidRPr="00836E93">
              <w:t>128712</w:t>
            </w:r>
          </w:p>
        </w:tc>
        <w:tc>
          <w:tcPr>
            <w:tcW w:w="1276" w:type="dxa"/>
            <w:vAlign w:val="center"/>
          </w:tcPr>
          <w:p w:rsidR="0049262B" w:rsidRPr="00836E93" w:rsidRDefault="0049262B" w:rsidP="003C7A4D">
            <w:pPr>
              <w:jc w:val="center"/>
            </w:pPr>
            <w:r w:rsidRPr="00836E93">
              <w:t>170392</w:t>
            </w:r>
          </w:p>
        </w:tc>
        <w:tc>
          <w:tcPr>
            <w:tcW w:w="1276" w:type="dxa"/>
            <w:vAlign w:val="center"/>
          </w:tcPr>
          <w:p w:rsidR="0049262B" w:rsidRPr="00836E93" w:rsidRDefault="0049262B" w:rsidP="003C7A4D">
            <w:pPr>
              <w:jc w:val="center"/>
            </w:pPr>
            <w:r w:rsidRPr="00836E93">
              <w:t>164564</w:t>
            </w:r>
          </w:p>
        </w:tc>
        <w:tc>
          <w:tcPr>
            <w:tcW w:w="1559" w:type="dxa"/>
            <w:vAlign w:val="center"/>
          </w:tcPr>
          <w:p w:rsidR="0049262B" w:rsidRPr="00836E93" w:rsidRDefault="0049262B" w:rsidP="003C7A4D">
            <w:pPr>
              <w:jc w:val="center"/>
            </w:pPr>
            <w:r w:rsidRPr="00836E93">
              <w:t>+35852</w:t>
            </w:r>
          </w:p>
        </w:tc>
        <w:tc>
          <w:tcPr>
            <w:tcW w:w="1453" w:type="dxa"/>
            <w:vAlign w:val="center"/>
          </w:tcPr>
          <w:p w:rsidR="0049262B" w:rsidRPr="00F51711" w:rsidRDefault="0049262B" w:rsidP="003C7A4D">
            <w:pPr>
              <w:pStyle w:val="BodyTextIndent2"/>
              <w:spacing w:after="0" w:line="240" w:lineRule="auto"/>
              <w:ind w:left="0"/>
              <w:jc w:val="center"/>
            </w:pPr>
            <w:r w:rsidRPr="00F51711">
              <w:t>128,1</w:t>
            </w:r>
          </w:p>
        </w:tc>
      </w:tr>
      <w:tr w:rsidR="0049262B" w:rsidRPr="00836E93" w:rsidTr="00A07B75">
        <w:trPr>
          <w:trHeight w:val="1120"/>
        </w:trPr>
        <w:tc>
          <w:tcPr>
            <w:tcW w:w="2835" w:type="dxa"/>
            <w:vAlign w:val="center"/>
          </w:tcPr>
          <w:p w:rsidR="0049262B" w:rsidRPr="00F51711" w:rsidRDefault="0049262B" w:rsidP="003C7A4D">
            <w:pPr>
              <w:pStyle w:val="NoSpacing"/>
              <w:rPr>
                <w:rFonts w:ascii="Times New Roman" w:hAnsi="Times New Roman"/>
                <w:sz w:val="24"/>
                <w:szCs w:val="24"/>
              </w:rPr>
            </w:pPr>
            <w:r w:rsidRPr="00F51711">
              <w:rPr>
                <w:rFonts w:ascii="Times New Roman" w:hAnsi="Times New Roman"/>
                <w:sz w:val="24"/>
                <w:szCs w:val="24"/>
              </w:rPr>
              <w:t>Среднегодовая величина оборотных средств</w:t>
            </w:r>
          </w:p>
        </w:tc>
        <w:tc>
          <w:tcPr>
            <w:tcW w:w="1276" w:type="dxa"/>
            <w:vAlign w:val="center"/>
          </w:tcPr>
          <w:p w:rsidR="0049262B" w:rsidRPr="00836E93" w:rsidRDefault="0049262B" w:rsidP="003C7A4D">
            <w:pPr>
              <w:tabs>
                <w:tab w:val="left" w:pos="5220"/>
              </w:tabs>
              <w:jc w:val="center"/>
            </w:pPr>
            <w:r w:rsidRPr="00836E93">
              <w:t>57141</w:t>
            </w:r>
          </w:p>
        </w:tc>
        <w:tc>
          <w:tcPr>
            <w:tcW w:w="1276" w:type="dxa"/>
            <w:vAlign w:val="center"/>
          </w:tcPr>
          <w:p w:rsidR="0049262B" w:rsidRPr="00836E93" w:rsidRDefault="0049262B" w:rsidP="003C7A4D">
            <w:pPr>
              <w:tabs>
                <w:tab w:val="left" w:pos="5220"/>
              </w:tabs>
              <w:jc w:val="center"/>
            </w:pPr>
            <w:r w:rsidRPr="00836E93">
              <w:t>64575</w:t>
            </w:r>
          </w:p>
        </w:tc>
        <w:tc>
          <w:tcPr>
            <w:tcW w:w="1276" w:type="dxa"/>
            <w:vAlign w:val="center"/>
          </w:tcPr>
          <w:p w:rsidR="0049262B" w:rsidRPr="00836E93" w:rsidRDefault="0049262B" w:rsidP="003C7A4D">
            <w:pPr>
              <w:tabs>
                <w:tab w:val="left" w:pos="5220"/>
              </w:tabs>
              <w:jc w:val="center"/>
            </w:pPr>
            <w:r w:rsidRPr="00836E93">
              <w:t>52275</w:t>
            </w:r>
          </w:p>
        </w:tc>
        <w:tc>
          <w:tcPr>
            <w:tcW w:w="1559" w:type="dxa"/>
            <w:vAlign w:val="center"/>
          </w:tcPr>
          <w:p w:rsidR="0049262B" w:rsidRPr="00836E93" w:rsidRDefault="0049262B" w:rsidP="003C7A4D">
            <w:pPr>
              <w:tabs>
                <w:tab w:val="left" w:pos="5220"/>
              </w:tabs>
              <w:jc w:val="center"/>
            </w:pPr>
            <w:r w:rsidRPr="00836E93">
              <w:t>+4866</w:t>
            </w:r>
          </w:p>
        </w:tc>
        <w:tc>
          <w:tcPr>
            <w:tcW w:w="1453" w:type="dxa"/>
            <w:vAlign w:val="center"/>
          </w:tcPr>
          <w:p w:rsidR="0049262B" w:rsidRPr="00836E93" w:rsidRDefault="0049262B" w:rsidP="003C7A4D">
            <w:pPr>
              <w:tabs>
                <w:tab w:val="left" w:pos="5220"/>
              </w:tabs>
              <w:jc w:val="center"/>
            </w:pPr>
            <w:r w:rsidRPr="00836E93">
              <w:t>91,2</w:t>
            </w:r>
          </w:p>
        </w:tc>
      </w:tr>
      <w:tr w:rsidR="0049262B" w:rsidRPr="00836E93" w:rsidTr="00A07B75">
        <w:trPr>
          <w:trHeight w:val="260"/>
        </w:trPr>
        <w:tc>
          <w:tcPr>
            <w:tcW w:w="2835" w:type="dxa"/>
            <w:vAlign w:val="center"/>
          </w:tcPr>
          <w:p w:rsidR="0049262B" w:rsidRPr="00F51711" w:rsidRDefault="0049262B" w:rsidP="003C7A4D">
            <w:pPr>
              <w:pStyle w:val="NoSpacing"/>
              <w:rPr>
                <w:rFonts w:ascii="Times New Roman" w:hAnsi="Times New Roman"/>
                <w:sz w:val="24"/>
                <w:szCs w:val="24"/>
              </w:rPr>
            </w:pPr>
            <w:r w:rsidRPr="00F51711">
              <w:rPr>
                <w:rFonts w:ascii="Times New Roman" w:hAnsi="Times New Roman"/>
                <w:sz w:val="24"/>
                <w:szCs w:val="24"/>
              </w:rPr>
              <w:t>Коэффициент оборачиваемости оборотных средств, обороты</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2,25</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3,26</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3,15</w:t>
            </w:r>
          </w:p>
        </w:tc>
        <w:tc>
          <w:tcPr>
            <w:tcW w:w="1559"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+0,9</w:t>
            </w:r>
          </w:p>
        </w:tc>
        <w:tc>
          <w:tcPr>
            <w:tcW w:w="1453"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140,0</w:t>
            </w:r>
          </w:p>
        </w:tc>
      </w:tr>
      <w:tr w:rsidR="0049262B" w:rsidRPr="00836E93" w:rsidTr="00A07B75">
        <w:trPr>
          <w:trHeight w:val="671"/>
        </w:trPr>
        <w:tc>
          <w:tcPr>
            <w:tcW w:w="2835" w:type="dxa"/>
            <w:vAlign w:val="center"/>
          </w:tcPr>
          <w:p w:rsidR="0049262B" w:rsidRPr="00F51711" w:rsidRDefault="0049262B" w:rsidP="003C7A4D">
            <w:pPr>
              <w:pStyle w:val="NoSpacing"/>
              <w:rPr>
                <w:rFonts w:ascii="Times New Roman" w:hAnsi="Times New Roman"/>
                <w:sz w:val="24"/>
                <w:szCs w:val="24"/>
              </w:rPr>
            </w:pPr>
            <w:r w:rsidRPr="00F51711">
              <w:rPr>
                <w:rFonts w:ascii="Times New Roman" w:hAnsi="Times New Roman"/>
                <w:sz w:val="24"/>
                <w:szCs w:val="24"/>
              </w:rPr>
              <w:t>Длительность одного оборота, дни</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159,8</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136,4</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291,5</w:t>
            </w:r>
          </w:p>
        </w:tc>
        <w:tc>
          <w:tcPr>
            <w:tcW w:w="1559"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+131,7</w:t>
            </w:r>
          </w:p>
        </w:tc>
        <w:tc>
          <w:tcPr>
            <w:tcW w:w="1453"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57,2</w:t>
            </w:r>
          </w:p>
        </w:tc>
      </w:tr>
      <w:tr w:rsidR="0049262B" w:rsidRPr="00836E93" w:rsidTr="00A07B75">
        <w:trPr>
          <w:trHeight w:val="1124"/>
        </w:trPr>
        <w:tc>
          <w:tcPr>
            <w:tcW w:w="2835" w:type="dxa"/>
            <w:vAlign w:val="center"/>
          </w:tcPr>
          <w:p w:rsidR="0049262B" w:rsidRPr="00F51711" w:rsidRDefault="0049262B" w:rsidP="003C7A4D">
            <w:pPr>
              <w:pStyle w:val="NoSpacing"/>
              <w:rPr>
                <w:rFonts w:ascii="Times New Roman" w:hAnsi="Times New Roman"/>
                <w:sz w:val="24"/>
                <w:szCs w:val="24"/>
              </w:rPr>
            </w:pPr>
            <w:r w:rsidRPr="00F51711">
              <w:rPr>
                <w:rFonts w:ascii="Times New Roman" w:hAnsi="Times New Roman"/>
                <w:sz w:val="24"/>
                <w:szCs w:val="24"/>
              </w:rPr>
              <w:t>Коэффициент закрепления оборотных средств</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0,45</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0,38</w:t>
            </w:r>
          </w:p>
        </w:tc>
        <w:tc>
          <w:tcPr>
            <w:tcW w:w="1276"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0,32</w:t>
            </w:r>
          </w:p>
        </w:tc>
        <w:tc>
          <w:tcPr>
            <w:tcW w:w="1559"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-0,13</w:t>
            </w:r>
          </w:p>
        </w:tc>
        <w:tc>
          <w:tcPr>
            <w:tcW w:w="1453" w:type="dxa"/>
            <w:vAlign w:val="center"/>
          </w:tcPr>
          <w:p w:rsidR="0049262B" w:rsidRPr="00F51711" w:rsidRDefault="0049262B" w:rsidP="003C7A4D">
            <w:pPr>
              <w:pStyle w:val="NoSpacing"/>
              <w:jc w:val="center"/>
              <w:rPr>
                <w:rFonts w:ascii="Times New Roman" w:hAnsi="Times New Roman"/>
                <w:sz w:val="24"/>
                <w:szCs w:val="24"/>
              </w:rPr>
            </w:pPr>
            <w:r w:rsidRPr="00F51711">
              <w:rPr>
                <w:rFonts w:ascii="Times New Roman" w:hAnsi="Times New Roman"/>
                <w:sz w:val="24"/>
                <w:szCs w:val="24"/>
              </w:rPr>
              <w:t>71,1</w:t>
            </w:r>
          </w:p>
        </w:tc>
      </w:tr>
    </w:tbl>
    <w:p w:rsidR="0049262B" w:rsidRDefault="0049262B" w:rsidP="003C7A4D">
      <w:pPr>
        <w:spacing w:line="360" w:lineRule="auto"/>
        <w:jc w:val="both"/>
        <w:rPr>
          <w:sz w:val="28"/>
          <w:szCs w:val="28"/>
        </w:rPr>
      </w:pPr>
    </w:p>
    <w:p w:rsidR="0049262B" w:rsidRPr="00F51711" w:rsidRDefault="0049262B" w:rsidP="003C7A4D">
      <w:pPr>
        <w:spacing w:line="360" w:lineRule="auto"/>
        <w:ind w:firstLine="709"/>
        <w:jc w:val="both"/>
        <w:rPr>
          <w:sz w:val="28"/>
          <w:szCs w:val="28"/>
        </w:rPr>
      </w:pPr>
      <w:r w:rsidRPr="00F51711">
        <w:rPr>
          <w:sz w:val="28"/>
          <w:szCs w:val="28"/>
        </w:rPr>
        <w:t>Также необходимо произвести анализ финансового состояния предприятия. Важнейшим составляющим элементом бухгалтерской прибыли является прибыль  от продаж. Поэтому в первую очередь  анализируется общее изменение прибыли от р</w:t>
      </w:r>
      <w:r>
        <w:rPr>
          <w:sz w:val="28"/>
          <w:szCs w:val="28"/>
        </w:rPr>
        <w:t>еализации (табл. 5</w:t>
      </w:r>
      <w:r w:rsidRPr="00F51711">
        <w:rPr>
          <w:sz w:val="28"/>
          <w:szCs w:val="28"/>
        </w:rPr>
        <w:t>).</w:t>
      </w:r>
    </w:p>
    <w:p w:rsidR="0049262B" w:rsidRDefault="0049262B" w:rsidP="003C7A4D">
      <w:pPr>
        <w:spacing w:line="360" w:lineRule="auto"/>
        <w:ind w:firstLine="709"/>
        <w:jc w:val="both"/>
        <w:rPr>
          <w:sz w:val="28"/>
          <w:szCs w:val="28"/>
        </w:rPr>
      </w:pPr>
      <w:r>
        <w:rPr>
          <w:sz w:val="28"/>
          <w:szCs w:val="28"/>
        </w:rPr>
        <w:t>Как следует из данных таблицы 5</w:t>
      </w:r>
      <w:r w:rsidRPr="00F51711">
        <w:rPr>
          <w:sz w:val="28"/>
          <w:szCs w:val="28"/>
        </w:rPr>
        <w:t xml:space="preserve">, увеличение валовой прибыли  на 5691 тыс. руб. вызван увеличением выручки на 35852 тыс. руб. Одновременно увеличивалась себестоимость проданных товаров (работ, услуг) на 30161 тыс. руб., однако это не повлияло на увеличение валовой прибыли на 5691 тыс.руб. Рост коммерческих расходов существенно увеличился на 6648 тыс.руб. в результате этого прибыль от продаж уменьшилась на 957 тыс.руб. </w:t>
      </w:r>
    </w:p>
    <w:p w:rsidR="0049262B" w:rsidRDefault="0049262B" w:rsidP="003C7A4D">
      <w:pPr>
        <w:spacing w:line="360" w:lineRule="auto"/>
        <w:ind w:firstLine="709"/>
        <w:jc w:val="both"/>
        <w:rPr>
          <w:sz w:val="28"/>
          <w:szCs w:val="28"/>
        </w:rPr>
      </w:pPr>
    </w:p>
    <w:p w:rsidR="0049262B" w:rsidRDefault="0049262B" w:rsidP="003C7A4D">
      <w:pPr>
        <w:spacing w:line="360" w:lineRule="auto"/>
        <w:ind w:firstLine="709"/>
        <w:jc w:val="both"/>
        <w:rPr>
          <w:sz w:val="28"/>
          <w:szCs w:val="28"/>
        </w:rPr>
      </w:pPr>
    </w:p>
    <w:p w:rsidR="0049262B" w:rsidRDefault="0049262B" w:rsidP="003C7A4D">
      <w:pPr>
        <w:spacing w:line="360" w:lineRule="auto"/>
        <w:ind w:firstLine="709"/>
        <w:jc w:val="both"/>
        <w:rPr>
          <w:sz w:val="28"/>
          <w:szCs w:val="28"/>
        </w:rPr>
      </w:pPr>
    </w:p>
    <w:p w:rsidR="0049262B" w:rsidRDefault="0049262B" w:rsidP="00B53830">
      <w:pPr>
        <w:spacing w:line="360" w:lineRule="auto"/>
        <w:jc w:val="center"/>
        <w:rPr>
          <w:noProof/>
          <w:sz w:val="28"/>
          <w:szCs w:val="28"/>
        </w:rPr>
      </w:pPr>
      <w:r>
        <w:rPr>
          <w:sz w:val="28"/>
          <w:szCs w:val="28"/>
        </w:rPr>
        <w:t xml:space="preserve">Таблица 5 - </w:t>
      </w:r>
      <w:r w:rsidRPr="00F51711">
        <w:rPr>
          <w:sz w:val="28"/>
          <w:szCs w:val="28"/>
        </w:rPr>
        <w:t>Показатели прибыли от продаж в ООО</w:t>
      </w:r>
      <w:r w:rsidRPr="00F51711">
        <w:rPr>
          <w:noProof/>
          <w:sz w:val="28"/>
          <w:szCs w:val="28"/>
        </w:rPr>
        <w:t xml:space="preserve"> </w:t>
      </w:r>
      <w:r>
        <w:rPr>
          <w:noProof/>
          <w:sz w:val="28"/>
          <w:szCs w:val="28"/>
        </w:rPr>
        <w:t>«</w:t>
      </w:r>
      <w:r w:rsidRPr="00F51711">
        <w:rPr>
          <w:noProof/>
          <w:sz w:val="28"/>
          <w:szCs w:val="28"/>
        </w:rPr>
        <w:t>Единство+</w:t>
      </w:r>
      <w:r>
        <w:rPr>
          <w:noProof/>
          <w:sz w:val="28"/>
          <w:szCs w:val="28"/>
        </w:rPr>
        <w:t xml:space="preserve">» </w:t>
      </w:r>
    </w:p>
    <w:p w:rsidR="0049262B" w:rsidRPr="00185889" w:rsidRDefault="0049262B" w:rsidP="00B53830">
      <w:pPr>
        <w:spacing w:line="360" w:lineRule="auto"/>
        <w:ind w:firstLine="709"/>
        <w:jc w:val="right"/>
        <w:rPr>
          <w:noProof/>
          <w:sz w:val="28"/>
          <w:szCs w:val="28"/>
        </w:rPr>
      </w:pPr>
      <w:r w:rsidRPr="00185889">
        <w:rPr>
          <w:noProof/>
          <w:sz w:val="28"/>
          <w:szCs w:val="28"/>
        </w:rPr>
        <w:t>(тыс.руб.)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710"/>
        <w:gridCol w:w="1710"/>
        <w:gridCol w:w="1710"/>
        <w:gridCol w:w="1710"/>
      </w:tblGrid>
      <w:tr w:rsidR="0049262B" w:rsidRPr="00836E93" w:rsidTr="00A07B75">
        <w:trPr>
          <w:trHeight w:val="631"/>
        </w:trPr>
        <w:tc>
          <w:tcPr>
            <w:tcW w:w="2808" w:type="dxa"/>
            <w:vAlign w:val="center"/>
          </w:tcPr>
          <w:p w:rsidR="0049262B" w:rsidRPr="00836E93" w:rsidRDefault="0049262B" w:rsidP="00B53830">
            <w:pPr>
              <w:jc w:val="center"/>
            </w:pPr>
            <w:r w:rsidRPr="00836E93">
              <w:t>Наименование</w:t>
            </w:r>
          </w:p>
          <w:p w:rsidR="0049262B" w:rsidRPr="00836E93" w:rsidRDefault="0049262B" w:rsidP="00B53830">
            <w:pPr>
              <w:jc w:val="center"/>
            </w:pPr>
            <w:r w:rsidRPr="00836E93">
              <w:t>показателей</w:t>
            </w:r>
          </w:p>
        </w:tc>
        <w:tc>
          <w:tcPr>
            <w:tcW w:w="1710" w:type="dxa"/>
            <w:vAlign w:val="center"/>
          </w:tcPr>
          <w:p w:rsidR="0049262B" w:rsidRPr="00836E93" w:rsidRDefault="0049262B" w:rsidP="00B53830">
            <w:pPr>
              <w:jc w:val="center"/>
            </w:pPr>
            <w:r w:rsidRPr="00836E93">
              <w:t>2010</w:t>
            </w:r>
          </w:p>
        </w:tc>
        <w:tc>
          <w:tcPr>
            <w:tcW w:w="1710" w:type="dxa"/>
            <w:vAlign w:val="center"/>
          </w:tcPr>
          <w:p w:rsidR="0049262B" w:rsidRPr="00836E93" w:rsidRDefault="0049262B" w:rsidP="00B53830">
            <w:pPr>
              <w:jc w:val="center"/>
            </w:pPr>
            <w:r w:rsidRPr="00836E93">
              <w:t>2011</w:t>
            </w:r>
          </w:p>
        </w:tc>
        <w:tc>
          <w:tcPr>
            <w:tcW w:w="1710" w:type="dxa"/>
            <w:vAlign w:val="center"/>
          </w:tcPr>
          <w:p w:rsidR="0049262B" w:rsidRPr="00836E93" w:rsidRDefault="0049262B" w:rsidP="00B53830">
            <w:pPr>
              <w:jc w:val="center"/>
            </w:pPr>
            <w:r w:rsidRPr="00836E93">
              <w:t>2012</w:t>
            </w:r>
          </w:p>
        </w:tc>
        <w:tc>
          <w:tcPr>
            <w:tcW w:w="1710" w:type="dxa"/>
            <w:vAlign w:val="center"/>
          </w:tcPr>
          <w:p w:rsidR="0049262B" w:rsidRPr="00836E93" w:rsidRDefault="0049262B" w:rsidP="00B53830">
            <w:pPr>
              <w:jc w:val="center"/>
            </w:pPr>
            <w:r w:rsidRPr="00836E93">
              <w:t>Отклонение, (+,-)</w:t>
            </w:r>
          </w:p>
          <w:p w:rsidR="0049262B" w:rsidRPr="00836E93" w:rsidRDefault="0049262B" w:rsidP="00B53830">
            <w:pPr>
              <w:jc w:val="center"/>
            </w:pPr>
            <w:r w:rsidRPr="00836E93">
              <w:t>2012 к 2010</w:t>
            </w:r>
          </w:p>
        </w:tc>
      </w:tr>
      <w:tr w:rsidR="0049262B" w:rsidRPr="00836E93" w:rsidTr="00A07B75">
        <w:trPr>
          <w:trHeight w:val="152"/>
        </w:trPr>
        <w:tc>
          <w:tcPr>
            <w:tcW w:w="2808" w:type="dxa"/>
            <w:vAlign w:val="center"/>
          </w:tcPr>
          <w:p w:rsidR="0049262B" w:rsidRPr="00836E93" w:rsidRDefault="0049262B" w:rsidP="00B53830">
            <w:pPr>
              <w:jc w:val="center"/>
            </w:pPr>
            <w:r w:rsidRPr="00836E93">
              <w:t>А</w:t>
            </w:r>
          </w:p>
        </w:tc>
        <w:tc>
          <w:tcPr>
            <w:tcW w:w="1710" w:type="dxa"/>
            <w:vAlign w:val="center"/>
          </w:tcPr>
          <w:p w:rsidR="0049262B" w:rsidRPr="00836E93" w:rsidRDefault="0049262B" w:rsidP="00B53830">
            <w:pPr>
              <w:jc w:val="center"/>
            </w:pPr>
            <w:r w:rsidRPr="00836E93">
              <w:t>1</w:t>
            </w:r>
          </w:p>
        </w:tc>
        <w:tc>
          <w:tcPr>
            <w:tcW w:w="1710" w:type="dxa"/>
            <w:vAlign w:val="center"/>
          </w:tcPr>
          <w:p w:rsidR="0049262B" w:rsidRPr="00836E93" w:rsidRDefault="0049262B" w:rsidP="00B53830">
            <w:pPr>
              <w:jc w:val="center"/>
            </w:pPr>
            <w:r w:rsidRPr="00836E93">
              <w:t>2</w:t>
            </w:r>
          </w:p>
        </w:tc>
        <w:tc>
          <w:tcPr>
            <w:tcW w:w="1710" w:type="dxa"/>
            <w:vAlign w:val="center"/>
          </w:tcPr>
          <w:p w:rsidR="0049262B" w:rsidRPr="00836E93" w:rsidRDefault="0049262B" w:rsidP="00B53830">
            <w:pPr>
              <w:jc w:val="center"/>
            </w:pPr>
            <w:r w:rsidRPr="00836E93">
              <w:t>3</w:t>
            </w:r>
          </w:p>
        </w:tc>
        <w:tc>
          <w:tcPr>
            <w:tcW w:w="1710" w:type="dxa"/>
            <w:vAlign w:val="center"/>
          </w:tcPr>
          <w:p w:rsidR="0049262B" w:rsidRPr="00836E93" w:rsidRDefault="0049262B" w:rsidP="00B53830">
            <w:pPr>
              <w:jc w:val="center"/>
            </w:pPr>
            <w:r w:rsidRPr="00836E93">
              <w:t>4</w:t>
            </w:r>
          </w:p>
        </w:tc>
      </w:tr>
      <w:tr w:rsidR="0049262B" w:rsidRPr="00836E93" w:rsidTr="00A07B75">
        <w:trPr>
          <w:trHeight w:val="617"/>
        </w:trPr>
        <w:tc>
          <w:tcPr>
            <w:tcW w:w="2808" w:type="dxa"/>
            <w:vAlign w:val="center"/>
          </w:tcPr>
          <w:p w:rsidR="0049262B" w:rsidRPr="00836E93" w:rsidRDefault="0049262B" w:rsidP="00B53830">
            <w:r w:rsidRPr="00836E93">
              <w:t>Выручка  от продажи</w:t>
            </w:r>
          </w:p>
        </w:tc>
        <w:tc>
          <w:tcPr>
            <w:tcW w:w="1710" w:type="dxa"/>
            <w:vAlign w:val="center"/>
          </w:tcPr>
          <w:p w:rsidR="0049262B" w:rsidRPr="00836E93" w:rsidRDefault="0049262B" w:rsidP="00B53830">
            <w:pPr>
              <w:jc w:val="center"/>
            </w:pPr>
            <w:r w:rsidRPr="00836E93">
              <w:t>128712</w:t>
            </w:r>
          </w:p>
        </w:tc>
        <w:tc>
          <w:tcPr>
            <w:tcW w:w="1710" w:type="dxa"/>
            <w:vAlign w:val="center"/>
          </w:tcPr>
          <w:p w:rsidR="0049262B" w:rsidRPr="00836E93" w:rsidRDefault="0049262B" w:rsidP="00B53830">
            <w:pPr>
              <w:jc w:val="center"/>
            </w:pPr>
            <w:r w:rsidRPr="00836E93">
              <w:t>170392</w:t>
            </w:r>
          </w:p>
        </w:tc>
        <w:tc>
          <w:tcPr>
            <w:tcW w:w="1710" w:type="dxa"/>
            <w:vAlign w:val="center"/>
          </w:tcPr>
          <w:p w:rsidR="0049262B" w:rsidRPr="00836E93" w:rsidRDefault="0049262B" w:rsidP="00B53830">
            <w:pPr>
              <w:jc w:val="center"/>
            </w:pPr>
            <w:r w:rsidRPr="00836E93">
              <w:t>164564</w:t>
            </w:r>
          </w:p>
        </w:tc>
        <w:tc>
          <w:tcPr>
            <w:tcW w:w="1710" w:type="dxa"/>
            <w:vAlign w:val="center"/>
          </w:tcPr>
          <w:p w:rsidR="0049262B" w:rsidRPr="00836E93" w:rsidRDefault="0049262B" w:rsidP="00B53830">
            <w:pPr>
              <w:jc w:val="center"/>
            </w:pPr>
            <w:r w:rsidRPr="00836E93">
              <w:t>+35852</w:t>
            </w:r>
          </w:p>
        </w:tc>
      </w:tr>
      <w:tr w:rsidR="0049262B" w:rsidRPr="00836E93" w:rsidTr="00A07B75">
        <w:trPr>
          <w:trHeight w:val="118"/>
        </w:trPr>
        <w:tc>
          <w:tcPr>
            <w:tcW w:w="2808" w:type="dxa"/>
            <w:vAlign w:val="center"/>
          </w:tcPr>
          <w:p w:rsidR="0049262B" w:rsidRPr="00836E93" w:rsidRDefault="0049262B" w:rsidP="00B53830">
            <w:r w:rsidRPr="00836E93">
              <w:t>Себестоимость проданных товаров</w:t>
            </w:r>
          </w:p>
        </w:tc>
        <w:tc>
          <w:tcPr>
            <w:tcW w:w="1710" w:type="dxa"/>
            <w:vAlign w:val="center"/>
          </w:tcPr>
          <w:p w:rsidR="0049262B" w:rsidRPr="00836E93" w:rsidRDefault="0049262B" w:rsidP="00B53830">
            <w:pPr>
              <w:jc w:val="center"/>
            </w:pPr>
            <w:r w:rsidRPr="00836E93">
              <w:t>104821</w:t>
            </w:r>
          </w:p>
        </w:tc>
        <w:tc>
          <w:tcPr>
            <w:tcW w:w="1710" w:type="dxa"/>
            <w:vAlign w:val="center"/>
          </w:tcPr>
          <w:p w:rsidR="0049262B" w:rsidRPr="00836E93" w:rsidRDefault="0049262B" w:rsidP="00B53830">
            <w:pPr>
              <w:jc w:val="center"/>
            </w:pPr>
            <w:r w:rsidRPr="00836E93">
              <w:t>139466</w:t>
            </w:r>
          </w:p>
        </w:tc>
        <w:tc>
          <w:tcPr>
            <w:tcW w:w="1710" w:type="dxa"/>
            <w:vAlign w:val="center"/>
          </w:tcPr>
          <w:p w:rsidR="0049262B" w:rsidRPr="00836E93" w:rsidRDefault="0049262B" w:rsidP="00B53830">
            <w:pPr>
              <w:jc w:val="center"/>
            </w:pPr>
            <w:r w:rsidRPr="00836E93">
              <w:t>134982</w:t>
            </w:r>
          </w:p>
        </w:tc>
        <w:tc>
          <w:tcPr>
            <w:tcW w:w="1710" w:type="dxa"/>
            <w:vAlign w:val="center"/>
          </w:tcPr>
          <w:p w:rsidR="0049262B" w:rsidRPr="00836E93" w:rsidRDefault="0049262B" w:rsidP="00B53830">
            <w:pPr>
              <w:jc w:val="center"/>
            </w:pPr>
            <w:r w:rsidRPr="00836E93">
              <w:t>+30161</w:t>
            </w:r>
          </w:p>
        </w:tc>
      </w:tr>
      <w:tr w:rsidR="0049262B" w:rsidRPr="00836E93" w:rsidTr="00A07B75">
        <w:trPr>
          <w:trHeight w:val="613"/>
        </w:trPr>
        <w:tc>
          <w:tcPr>
            <w:tcW w:w="2808" w:type="dxa"/>
            <w:vAlign w:val="center"/>
          </w:tcPr>
          <w:p w:rsidR="0049262B" w:rsidRPr="00836E93" w:rsidRDefault="0049262B" w:rsidP="00B53830">
            <w:r w:rsidRPr="00836E93">
              <w:t>Валовая прибыль</w:t>
            </w:r>
          </w:p>
        </w:tc>
        <w:tc>
          <w:tcPr>
            <w:tcW w:w="1710" w:type="dxa"/>
            <w:vAlign w:val="center"/>
          </w:tcPr>
          <w:p w:rsidR="0049262B" w:rsidRPr="00836E93" w:rsidRDefault="0049262B" w:rsidP="00B53830">
            <w:pPr>
              <w:jc w:val="center"/>
            </w:pPr>
            <w:r w:rsidRPr="00836E93">
              <w:t>23891</w:t>
            </w:r>
          </w:p>
        </w:tc>
        <w:tc>
          <w:tcPr>
            <w:tcW w:w="1710" w:type="dxa"/>
            <w:vAlign w:val="center"/>
          </w:tcPr>
          <w:p w:rsidR="0049262B" w:rsidRPr="00836E93" w:rsidRDefault="0049262B" w:rsidP="00B53830">
            <w:pPr>
              <w:jc w:val="center"/>
            </w:pPr>
            <w:r w:rsidRPr="00836E93">
              <w:t>30926</w:t>
            </w:r>
          </w:p>
        </w:tc>
        <w:tc>
          <w:tcPr>
            <w:tcW w:w="1710" w:type="dxa"/>
            <w:vAlign w:val="center"/>
          </w:tcPr>
          <w:p w:rsidR="0049262B" w:rsidRPr="00836E93" w:rsidRDefault="0049262B" w:rsidP="00B53830">
            <w:pPr>
              <w:jc w:val="center"/>
            </w:pPr>
            <w:r w:rsidRPr="00836E93">
              <w:t>29582</w:t>
            </w:r>
          </w:p>
        </w:tc>
        <w:tc>
          <w:tcPr>
            <w:tcW w:w="1710" w:type="dxa"/>
            <w:vAlign w:val="center"/>
          </w:tcPr>
          <w:p w:rsidR="0049262B" w:rsidRPr="00836E93" w:rsidRDefault="0049262B" w:rsidP="00B53830">
            <w:pPr>
              <w:jc w:val="center"/>
            </w:pPr>
            <w:r w:rsidRPr="00836E93">
              <w:t>+5691</w:t>
            </w:r>
          </w:p>
        </w:tc>
      </w:tr>
      <w:tr w:rsidR="0049262B" w:rsidRPr="00836E93" w:rsidTr="00A07B75">
        <w:trPr>
          <w:trHeight w:val="409"/>
        </w:trPr>
        <w:tc>
          <w:tcPr>
            <w:tcW w:w="2808" w:type="dxa"/>
            <w:vAlign w:val="center"/>
          </w:tcPr>
          <w:p w:rsidR="0049262B" w:rsidRPr="00836E93" w:rsidRDefault="0049262B" w:rsidP="00B53830">
            <w:r w:rsidRPr="00836E93">
              <w:t>Коммерческие расходы</w:t>
            </w:r>
          </w:p>
        </w:tc>
        <w:tc>
          <w:tcPr>
            <w:tcW w:w="1710" w:type="dxa"/>
            <w:vAlign w:val="center"/>
          </w:tcPr>
          <w:p w:rsidR="0049262B" w:rsidRPr="00836E93" w:rsidRDefault="0049262B" w:rsidP="00B53830">
            <w:pPr>
              <w:jc w:val="center"/>
            </w:pPr>
            <w:r w:rsidRPr="00836E93">
              <w:t>21305</w:t>
            </w:r>
          </w:p>
        </w:tc>
        <w:tc>
          <w:tcPr>
            <w:tcW w:w="1710" w:type="dxa"/>
            <w:vAlign w:val="center"/>
          </w:tcPr>
          <w:p w:rsidR="0049262B" w:rsidRPr="00836E93" w:rsidRDefault="0049262B" w:rsidP="00B53830">
            <w:pPr>
              <w:jc w:val="center"/>
            </w:pPr>
            <w:r w:rsidRPr="00836E93">
              <w:t>26149</w:t>
            </w:r>
          </w:p>
        </w:tc>
        <w:tc>
          <w:tcPr>
            <w:tcW w:w="1710" w:type="dxa"/>
            <w:vAlign w:val="center"/>
          </w:tcPr>
          <w:p w:rsidR="0049262B" w:rsidRPr="00836E93" w:rsidRDefault="0049262B" w:rsidP="00B53830">
            <w:pPr>
              <w:jc w:val="center"/>
            </w:pPr>
            <w:r w:rsidRPr="00836E93">
              <w:t>27953</w:t>
            </w:r>
          </w:p>
        </w:tc>
        <w:tc>
          <w:tcPr>
            <w:tcW w:w="1710" w:type="dxa"/>
            <w:vAlign w:val="center"/>
          </w:tcPr>
          <w:p w:rsidR="0049262B" w:rsidRPr="00836E93" w:rsidRDefault="0049262B" w:rsidP="00B53830">
            <w:pPr>
              <w:jc w:val="center"/>
            </w:pPr>
            <w:r w:rsidRPr="00836E93">
              <w:t>+6648</w:t>
            </w:r>
          </w:p>
        </w:tc>
      </w:tr>
      <w:tr w:rsidR="0049262B" w:rsidRPr="00836E93" w:rsidTr="00A07B75">
        <w:trPr>
          <w:trHeight w:val="718"/>
        </w:trPr>
        <w:tc>
          <w:tcPr>
            <w:tcW w:w="2808" w:type="dxa"/>
            <w:vAlign w:val="center"/>
          </w:tcPr>
          <w:p w:rsidR="0049262B" w:rsidRPr="00836E93" w:rsidRDefault="0049262B" w:rsidP="00B53830">
            <w:r w:rsidRPr="00836E93">
              <w:t>Прибыль  от продаж</w:t>
            </w:r>
          </w:p>
        </w:tc>
        <w:tc>
          <w:tcPr>
            <w:tcW w:w="1710" w:type="dxa"/>
            <w:vAlign w:val="center"/>
          </w:tcPr>
          <w:p w:rsidR="0049262B" w:rsidRPr="00836E93" w:rsidRDefault="0049262B" w:rsidP="00B53830">
            <w:pPr>
              <w:jc w:val="center"/>
            </w:pPr>
            <w:r w:rsidRPr="00836E93">
              <w:t>2586</w:t>
            </w:r>
          </w:p>
        </w:tc>
        <w:tc>
          <w:tcPr>
            <w:tcW w:w="1710" w:type="dxa"/>
            <w:vAlign w:val="center"/>
          </w:tcPr>
          <w:p w:rsidR="0049262B" w:rsidRPr="00836E93" w:rsidRDefault="0049262B" w:rsidP="00B53830">
            <w:pPr>
              <w:jc w:val="center"/>
            </w:pPr>
            <w:r w:rsidRPr="00836E93">
              <w:t>4777</w:t>
            </w:r>
          </w:p>
        </w:tc>
        <w:tc>
          <w:tcPr>
            <w:tcW w:w="1710" w:type="dxa"/>
            <w:vAlign w:val="center"/>
          </w:tcPr>
          <w:p w:rsidR="0049262B" w:rsidRPr="00836E93" w:rsidRDefault="0049262B" w:rsidP="00B53830">
            <w:pPr>
              <w:jc w:val="center"/>
            </w:pPr>
            <w:r w:rsidRPr="00836E93">
              <w:t>1629</w:t>
            </w:r>
          </w:p>
        </w:tc>
        <w:tc>
          <w:tcPr>
            <w:tcW w:w="1710" w:type="dxa"/>
            <w:vAlign w:val="center"/>
          </w:tcPr>
          <w:p w:rsidR="0049262B" w:rsidRPr="00836E93" w:rsidRDefault="0049262B" w:rsidP="00B53830">
            <w:pPr>
              <w:jc w:val="center"/>
            </w:pPr>
            <w:r w:rsidRPr="00836E93">
              <w:t>-957</w:t>
            </w:r>
          </w:p>
        </w:tc>
      </w:tr>
    </w:tbl>
    <w:p w:rsidR="0049262B" w:rsidRDefault="0049262B" w:rsidP="00B53830">
      <w:pPr>
        <w:tabs>
          <w:tab w:val="left" w:pos="288"/>
        </w:tabs>
        <w:spacing w:line="360" w:lineRule="auto"/>
        <w:ind w:firstLine="709"/>
        <w:jc w:val="both"/>
        <w:rPr>
          <w:sz w:val="28"/>
          <w:szCs w:val="28"/>
        </w:rPr>
      </w:pPr>
    </w:p>
    <w:p w:rsidR="0049262B" w:rsidRDefault="0049262B" w:rsidP="00284E80">
      <w:pPr>
        <w:tabs>
          <w:tab w:val="left" w:pos="288"/>
        </w:tabs>
        <w:spacing w:line="360" w:lineRule="auto"/>
        <w:ind w:firstLine="709"/>
        <w:jc w:val="both"/>
        <w:rPr>
          <w:sz w:val="28"/>
          <w:szCs w:val="28"/>
        </w:rPr>
      </w:pPr>
      <w:r w:rsidRPr="00F51711">
        <w:rPr>
          <w:sz w:val="28"/>
          <w:szCs w:val="28"/>
        </w:rPr>
        <w:t xml:space="preserve">Проанализируем расходы ООО </w:t>
      </w:r>
      <w:r>
        <w:rPr>
          <w:sz w:val="28"/>
          <w:szCs w:val="28"/>
        </w:rPr>
        <w:t>«</w:t>
      </w:r>
      <w:r w:rsidRPr="00F51711">
        <w:rPr>
          <w:sz w:val="28"/>
          <w:szCs w:val="28"/>
        </w:rPr>
        <w:t>Единство+</w:t>
      </w:r>
      <w:r>
        <w:rPr>
          <w:sz w:val="28"/>
          <w:szCs w:val="28"/>
        </w:rPr>
        <w:t>»</w:t>
      </w:r>
      <w:r w:rsidRPr="00F51711">
        <w:rPr>
          <w:sz w:val="28"/>
          <w:szCs w:val="28"/>
        </w:rPr>
        <w:t xml:space="preserve"> по их элементам, данные обобщи</w:t>
      </w:r>
      <w:r>
        <w:rPr>
          <w:sz w:val="28"/>
          <w:szCs w:val="28"/>
        </w:rPr>
        <w:t>м в таблице 6</w:t>
      </w:r>
      <w:r w:rsidRPr="00F51711">
        <w:rPr>
          <w:sz w:val="28"/>
          <w:szCs w:val="28"/>
        </w:rPr>
        <w:t>.</w:t>
      </w:r>
    </w:p>
    <w:p w:rsidR="0049262B" w:rsidRPr="00B16832" w:rsidRDefault="0049262B" w:rsidP="00B53830">
      <w:pPr>
        <w:tabs>
          <w:tab w:val="left" w:pos="288"/>
        </w:tabs>
        <w:spacing w:line="360" w:lineRule="auto"/>
        <w:ind w:firstLine="709"/>
        <w:jc w:val="both"/>
        <w:rPr>
          <w:sz w:val="28"/>
          <w:szCs w:val="28"/>
        </w:rPr>
      </w:pPr>
    </w:p>
    <w:p w:rsidR="0049262B" w:rsidRDefault="0049262B" w:rsidP="00B53830">
      <w:pPr>
        <w:tabs>
          <w:tab w:val="left" w:pos="288"/>
        </w:tabs>
        <w:spacing w:line="360" w:lineRule="auto"/>
        <w:jc w:val="center"/>
        <w:rPr>
          <w:sz w:val="28"/>
          <w:szCs w:val="28"/>
        </w:rPr>
      </w:pPr>
      <w:r>
        <w:rPr>
          <w:sz w:val="28"/>
          <w:szCs w:val="28"/>
        </w:rPr>
        <w:t>Таблица 6</w:t>
      </w:r>
      <w:r w:rsidRPr="00B16832">
        <w:rPr>
          <w:sz w:val="28"/>
          <w:szCs w:val="28"/>
        </w:rPr>
        <w:t xml:space="preserve"> - Состав и структура расходов на продажу в ООО  «Единство+»</w:t>
      </w:r>
    </w:p>
    <w:p w:rsidR="0049262B" w:rsidRPr="001952B6" w:rsidRDefault="0049262B" w:rsidP="00B53830">
      <w:pPr>
        <w:tabs>
          <w:tab w:val="left" w:pos="288"/>
        </w:tabs>
        <w:spacing w:line="360" w:lineRule="auto"/>
        <w:ind w:firstLine="709"/>
        <w:jc w:val="right"/>
        <w:rPr>
          <w:sz w:val="28"/>
          <w:szCs w:val="28"/>
        </w:rPr>
      </w:pPr>
      <w:r>
        <w:rPr>
          <w:sz w:val="28"/>
          <w:szCs w:val="28"/>
        </w:rPr>
        <w:t xml:space="preserve"> </w:t>
      </w:r>
      <w:r w:rsidRPr="001952B6">
        <w:rPr>
          <w:sz w:val="28"/>
          <w:szCs w:val="28"/>
        </w:rPr>
        <w:t>(тыс.руб.)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851"/>
        <w:gridCol w:w="992"/>
        <w:gridCol w:w="992"/>
        <w:gridCol w:w="992"/>
        <w:gridCol w:w="851"/>
        <w:gridCol w:w="992"/>
        <w:gridCol w:w="851"/>
      </w:tblGrid>
      <w:tr w:rsidR="0049262B" w:rsidRPr="00836E93" w:rsidTr="00A07B75">
        <w:trPr>
          <w:trHeight w:val="540"/>
        </w:trPr>
        <w:tc>
          <w:tcPr>
            <w:tcW w:w="2093" w:type="dxa"/>
            <w:vMerge w:val="restart"/>
            <w:vAlign w:val="center"/>
          </w:tcPr>
          <w:p w:rsidR="0049262B" w:rsidRPr="00836E93" w:rsidRDefault="0049262B" w:rsidP="00B53830">
            <w:pPr>
              <w:tabs>
                <w:tab w:val="left" w:pos="6336"/>
              </w:tabs>
              <w:jc w:val="center"/>
            </w:pPr>
            <w:r w:rsidRPr="00836E93">
              <w:t>Элементы</w:t>
            </w:r>
          </w:p>
        </w:tc>
        <w:tc>
          <w:tcPr>
            <w:tcW w:w="1843" w:type="dxa"/>
            <w:gridSpan w:val="2"/>
            <w:vAlign w:val="center"/>
          </w:tcPr>
          <w:p w:rsidR="0049262B" w:rsidRPr="00836E93" w:rsidRDefault="0049262B" w:rsidP="00B53830">
            <w:pPr>
              <w:tabs>
                <w:tab w:val="left" w:pos="6336"/>
              </w:tabs>
              <w:jc w:val="center"/>
            </w:pPr>
            <w:r w:rsidRPr="00836E93">
              <w:t>2010</w:t>
            </w:r>
          </w:p>
        </w:tc>
        <w:tc>
          <w:tcPr>
            <w:tcW w:w="1984" w:type="dxa"/>
            <w:gridSpan w:val="2"/>
            <w:vAlign w:val="center"/>
          </w:tcPr>
          <w:p w:rsidR="0049262B" w:rsidRPr="00836E93" w:rsidRDefault="0049262B" w:rsidP="00B53830">
            <w:pPr>
              <w:tabs>
                <w:tab w:val="left" w:pos="6336"/>
              </w:tabs>
              <w:jc w:val="center"/>
            </w:pPr>
            <w:r w:rsidRPr="00836E93">
              <w:t>2011</w:t>
            </w:r>
          </w:p>
        </w:tc>
        <w:tc>
          <w:tcPr>
            <w:tcW w:w="1843" w:type="dxa"/>
            <w:gridSpan w:val="2"/>
            <w:vAlign w:val="center"/>
          </w:tcPr>
          <w:p w:rsidR="0049262B" w:rsidRPr="00836E93" w:rsidRDefault="0049262B" w:rsidP="00B53830">
            <w:pPr>
              <w:tabs>
                <w:tab w:val="left" w:pos="6336"/>
              </w:tabs>
              <w:jc w:val="center"/>
            </w:pPr>
            <w:r w:rsidRPr="00836E93">
              <w:t>2012</w:t>
            </w:r>
          </w:p>
        </w:tc>
        <w:tc>
          <w:tcPr>
            <w:tcW w:w="1843" w:type="dxa"/>
            <w:gridSpan w:val="2"/>
            <w:vAlign w:val="center"/>
          </w:tcPr>
          <w:p w:rsidR="0049262B" w:rsidRPr="00836E93" w:rsidRDefault="0049262B" w:rsidP="00B53830">
            <w:pPr>
              <w:tabs>
                <w:tab w:val="left" w:pos="6336"/>
              </w:tabs>
              <w:jc w:val="center"/>
            </w:pPr>
            <w:r w:rsidRPr="00836E93">
              <w:t>Отклонение (+,-) 2012 от 2010</w:t>
            </w:r>
          </w:p>
        </w:tc>
      </w:tr>
      <w:tr w:rsidR="0049262B" w:rsidRPr="00836E93" w:rsidTr="00A07B75">
        <w:trPr>
          <w:trHeight w:val="685"/>
        </w:trPr>
        <w:tc>
          <w:tcPr>
            <w:tcW w:w="2093" w:type="dxa"/>
            <w:vMerge/>
            <w:vAlign w:val="center"/>
          </w:tcPr>
          <w:p w:rsidR="0049262B" w:rsidRPr="00836E93" w:rsidRDefault="0049262B" w:rsidP="00B53830">
            <w:pPr>
              <w:jc w:val="center"/>
            </w:pPr>
          </w:p>
        </w:tc>
        <w:tc>
          <w:tcPr>
            <w:tcW w:w="992" w:type="dxa"/>
            <w:vAlign w:val="center"/>
          </w:tcPr>
          <w:p w:rsidR="0049262B" w:rsidRPr="00836E93" w:rsidRDefault="0049262B" w:rsidP="00B53830">
            <w:pPr>
              <w:tabs>
                <w:tab w:val="left" w:pos="6336"/>
              </w:tabs>
              <w:jc w:val="center"/>
            </w:pPr>
            <w:r w:rsidRPr="00836E93">
              <w:t>сумма</w:t>
            </w:r>
          </w:p>
        </w:tc>
        <w:tc>
          <w:tcPr>
            <w:tcW w:w="851" w:type="dxa"/>
            <w:vAlign w:val="center"/>
          </w:tcPr>
          <w:p w:rsidR="0049262B" w:rsidRPr="00836E93" w:rsidRDefault="0049262B" w:rsidP="00B53830">
            <w:pPr>
              <w:tabs>
                <w:tab w:val="left" w:pos="6336"/>
              </w:tabs>
              <w:jc w:val="center"/>
            </w:pPr>
            <w:r w:rsidRPr="00836E93">
              <w:t>уд.</w:t>
            </w:r>
          </w:p>
          <w:p w:rsidR="0049262B" w:rsidRPr="00836E93" w:rsidRDefault="0049262B" w:rsidP="00B53830">
            <w:pPr>
              <w:tabs>
                <w:tab w:val="left" w:pos="6336"/>
              </w:tabs>
              <w:jc w:val="center"/>
            </w:pPr>
            <w:r w:rsidRPr="00836E93">
              <w:t>вес,</w:t>
            </w:r>
          </w:p>
          <w:p w:rsidR="0049262B" w:rsidRPr="00836E93" w:rsidRDefault="0049262B" w:rsidP="00B53830">
            <w:pPr>
              <w:tabs>
                <w:tab w:val="left" w:pos="6336"/>
              </w:tabs>
              <w:jc w:val="center"/>
            </w:pPr>
            <w:r w:rsidRPr="00836E93">
              <w:t>%</w:t>
            </w:r>
          </w:p>
        </w:tc>
        <w:tc>
          <w:tcPr>
            <w:tcW w:w="992" w:type="dxa"/>
            <w:vAlign w:val="center"/>
          </w:tcPr>
          <w:p w:rsidR="0049262B" w:rsidRPr="00836E93" w:rsidRDefault="0049262B" w:rsidP="00B53830">
            <w:pPr>
              <w:tabs>
                <w:tab w:val="left" w:pos="6336"/>
              </w:tabs>
              <w:jc w:val="center"/>
            </w:pPr>
            <w:r w:rsidRPr="00836E93">
              <w:t>сумма</w:t>
            </w:r>
          </w:p>
        </w:tc>
        <w:tc>
          <w:tcPr>
            <w:tcW w:w="992" w:type="dxa"/>
            <w:vAlign w:val="center"/>
          </w:tcPr>
          <w:p w:rsidR="0049262B" w:rsidRPr="00836E93" w:rsidRDefault="0049262B" w:rsidP="00B53830">
            <w:pPr>
              <w:tabs>
                <w:tab w:val="left" w:pos="6336"/>
              </w:tabs>
              <w:jc w:val="center"/>
            </w:pPr>
            <w:r w:rsidRPr="00836E93">
              <w:t>уд.</w:t>
            </w:r>
          </w:p>
          <w:p w:rsidR="0049262B" w:rsidRPr="00836E93" w:rsidRDefault="0049262B" w:rsidP="00B53830">
            <w:pPr>
              <w:tabs>
                <w:tab w:val="left" w:pos="6336"/>
              </w:tabs>
              <w:jc w:val="center"/>
            </w:pPr>
            <w:r w:rsidRPr="00836E93">
              <w:t>вес,</w:t>
            </w:r>
          </w:p>
          <w:p w:rsidR="0049262B" w:rsidRPr="00836E93" w:rsidRDefault="0049262B" w:rsidP="00B53830">
            <w:pPr>
              <w:tabs>
                <w:tab w:val="left" w:pos="6336"/>
              </w:tabs>
              <w:jc w:val="center"/>
            </w:pPr>
            <w:r w:rsidRPr="00836E93">
              <w:t>%</w:t>
            </w:r>
          </w:p>
        </w:tc>
        <w:tc>
          <w:tcPr>
            <w:tcW w:w="992" w:type="dxa"/>
            <w:vAlign w:val="center"/>
          </w:tcPr>
          <w:p w:rsidR="0049262B" w:rsidRPr="00836E93" w:rsidRDefault="0049262B" w:rsidP="00B53830">
            <w:pPr>
              <w:tabs>
                <w:tab w:val="left" w:pos="6336"/>
              </w:tabs>
              <w:jc w:val="center"/>
            </w:pPr>
            <w:r w:rsidRPr="00836E93">
              <w:t>сумма</w:t>
            </w:r>
          </w:p>
        </w:tc>
        <w:tc>
          <w:tcPr>
            <w:tcW w:w="851" w:type="dxa"/>
            <w:vAlign w:val="center"/>
          </w:tcPr>
          <w:p w:rsidR="0049262B" w:rsidRPr="00836E93" w:rsidRDefault="0049262B" w:rsidP="00B53830">
            <w:pPr>
              <w:tabs>
                <w:tab w:val="left" w:pos="6336"/>
              </w:tabs>
              <w:jc w:val="center"/>
            </w:pPr>
            <w:r w:rsidRPr="00836E93">
              <w:t>уд.</w:t>
            </w:r>
          </w:p>
          <w:p w:rsidR="0049262B" w:rsidRPr="00836E93" w:rsidRDefault="0049262B" w:rsidP="00B53830">
            <w:pPr>
              <w:tabs>
                <w:tab w:val="left" w:pos="6336"/>
              </w:tabs>
              <w:jc w:val="center"/>
            </w:pPr>
            <w:r w:rsidRPr="00836E93">
              <w:t>вес,</w:t>
            </w:r>
          </w:p>
          <w:p w:rsidR="0049262B" w:rsidRPr="00836E93" w:rsidRDefault="0049262B" w:rsidP="00B53830">
            <w:pPr>
              <w:tabs>
                <w:tab w:val="left" w:pos="6336"/>
              </w:tabs>
              <w:jc w:val="center"/>
            </w:pPr>
            <w:r w:rsidRPr="00836E93">
              <w:t>%</w:t>
            </w:r>
          </w:p>
        </w:tc>
        <w:tc>
          <w:tcPr>
            <w:tcW w:w="992" w:type="dxa"/>
            <w:vAlign w:val="center"/>
          </w:tcPr>
          <w:p w:rsidR="0049262B" w:rsidRPr="00836E93" w:rsidRDefault="0049262B" w:rsidP="00B53830">
            <w:pPr>
              <w:tabs>
                <w:tab w:val="left" w:pos="6336"/>
              </w:tabs>
              <w:jc w:val="center"/>
            </w:pPr>
            <w:r w:rsidRPr="00836E93">
              <w:t>в сумме</w:t>
            </w:r>
          </w:p>
        </w:tc>
        <w:tc>
          <w:tcPr>
            <w:tcW w:w="851" w:type="dxa"/>
            <w:vAlign w:val="center"/>
          </w:tcPr>
          <w:p w:rsidR="0049262B" w:rsidRPr="00836E93" w:rsidRDefault="0049262B" w:rsidP="00B53830">
            <w:pPr>
              <w:tabs>
                <w:tab w:val="left" w:pos="6336"/>
              </w:tabs>
              <w:jc w:val="center"/>
            </w:pPr>
            <w:r w:rsidRPr="00836E93">
              <w:t>по уд.</w:t>
            </w:r>
          </w:p>
          <w:p w:rsidR="0049262B" w:rsidRPr="00836E93" w:rsidRDefault="0049262B" w:rsidP="00B53830">
            <w:pPr>
              <w:tabs>
                <w:tab w:val="left" w:pos="6336"/>
              </w:tabs>
              <w:jc w:val="center"/>
            </w:pPr>
            <w:r w:rsidRPr="00836E93">
              <w:t>весу</w:t>
            </w:r>
          </w:p>
        </w:tc>
      </w:tr>
      <w:tr w:rsidR="0049262B" w:rsidRPr="00836E93" w:rsidTr="00A07B75">
        <w:trPr>
          <w:trHeight w:val="217"/>
        </w:trPr>
        <w:tc>
          <w:tcPr>
            <w:tcW w:w="2093" w:type="dxa"/>
            <w:vAlign w:val="center"/>
          </w:tcPr>
          <w:p w:rsidR="0049262B" w:rsidRPr="00836E93" w:rsidRDefault="0049262B" w:rsidP="00B53830">
            <w:pPr>
              <w:tabs>
                <w:tab w:val="left" w:pos="288"/>
              </w:tabs>
              <w:jc w:val="center"/>
            </w:pPr>
            <w:r w:rsidRPr="00836E93">
              <w:t>А</w:t>
            </w:r>
          </w:p>
        </w:tc>
        <w:tc>
          <w:tcPr>
            <w:tcW w:w="992" w:type="dxa"/>
            <w:vAlign w:val="center"/>
          </w:tcPr>
          <w:p w:rsidR="0049262B" w:rsidRPr="00836E93" w:rsidRDefault="0049262B" w:rsidP="00B53830">
            <w:pPr>
              <w:tabs>
                <w:tab w:val="left" w:pos="288"/>
              </w:tabs>
              <w:jc w:val="center"/>
            </w:pPr>
            <w:r w:rsidRPr="00836E93">
              <w:t>1</w:t>
            </w:r>
          </w:p>
        </w:tc>
        <w:tc>
          <w:tcPr>
            <w:tcW w:w="851" w:type="dxa"/>
            <w:vAlign w:val="center"/>
          </w:tcPr>
          <w:p w:rsidR="0049262B" w:rsidRPr="00836E93" w:rsidRDefault="0049262B" w:rsidP="00B53830">
            <w:pPr>
              <w:tabs>
                <w:tab w:val="left" w:pos="288"/>
              </w:tabs>
              <w:jc w:val="center"/>
            </w:pPr>
            <w:r w:rsidRPr="00836E93">
              <w:t>2</w:t>
            </w:r>
          </w:p>
        </w:tc>
        <w:tc>
          <w:tcPr>
            <w:tcW w:w="992" w:type="dxa"/>
            <w:vAlign w:val="center"/>
          </w:tcPr>
          <w:p w:rsidR="0049262B" w:rsidRPr="00836E93" w:rsidRDefault="0049262B" w:rsidP="00B53830">
            <w:pPr>
              <w:tabs>
                <w:tab w:val="left" w:pos="288"/>
              </w:tabs>
              <w:jc w:val="center"/>
            </w:pPr>
            <w:r w:rsidRPr="00836E93">
              <w:t>3</w:t>
            </w:r>
          </w:p>
        </w:tc>
        <w:tc>
          <w:tcPr>
            <w:tcW w:w="992" w:type="dxa"/>
            <w:vAlign w:val="center"/>
          </w:tcPr>
          <w:p w:rsidR="0049262B" w:rsidRPr="00836E93" w:rsidRDefault="0049262B" w:rsidP="00B53830">
            <w:pPr>
              <w:tabs>
                <w:tab w:val="left" w:pos="288"/>
              </w:tabs>
              <w:jc w:val="center"/>
            </w:pPr>
            <w:r w:rsidRPr="00836E93">
              <w:t>4</w:t>
            </w:r>
          </w:p>
        </w:tc>
        <w:tc>
          <w:tcPr>
            <w:tcW w:w="992" w:type="dxa"/>
            <w:vAlign w:val="center"/>
          </w:tcPr>
          <w:p w:rsidR="0049262B" w:rsidRPr="00836E93" w:rsidRDefault="0049262B" w:rsidP="00B53830">
            <w:pPr>
              <w:tabs>
                <w:tab w:val="left" w:pos="288"/>
              </w:tabs>
              <w:jc w:val="center"/>
            </w:pPr>
            <w:r w:rsidRPr="00836E93">
              <w:t>5</w:t>
            </w:r>
          </w:p>
        </w:tc>
        <w:tc>
          <w:tcPr>
            <w:tcW w:w="851" w:type="dxa"/>
            <w:vAlign w:val="center"/>
          </w:tcPr>
          <w:p w:rsidR="0049262B" w:rsidRPr="00836E93" w:rsidRDefault="0049262B" w:rsidP="00B53830">
            <w:pPr>
              <w:tabs>
                <w:tab w:val="left" w:pos="288"/>
              </w:tabs>
              <w:jc w:val="center"/>
            </w:pPr>
            <w:r w:rsidRPr="00836E93">
              <w:t>6</w:t>
            </w:r>
          </w:p>
        </w:tc>
        <w:tc>
          <w:tcPr>
            <w:tcW w:w="992" w:type="dxa"/>
            <w:vAlign w:val="center"/>
          </w:tcPr>
          <w:p w:rsidR="0049262B" w:rsidRPr="00836E93" w:rsidRDefault="0049262B" w:rsidP="00B53830">
            <w:pPr>
              <w:tabs>
                <w:tab w:val="left" w:pos="288"/>
              </w:tabs>
              <w:jc w:val="center"/>
            </w:pPr>
            <w:r w:rsidRPr="00836E93">
              <w:t>7</w:t>
            </w:r>
          </w:p>
        </w:tc>
        <w:tc>
          <w:tcPr>
            <w:tcW w:w="851" w:type="dxa"/>
            <w:vAlign w:val="center"/>
          </w:tcPr>
          <w:p w:rsidR="0049262B" w:rsidRPr="00836E93" w:rsidRDefault="0049262B" w:rsidP="00B53830">
            <w:pPr>
              <w:tabs>
                <w:tab w:val="left" w:pos="288"/>
              </w:tabs>
              <w:jc w:val="center"/>
            </w:pPr>
            <w:r w:rsidRPr="00836E93">
              <w:t>8</w:t>
            </w:r>
          </w:p>
        </w:tc>
      </w:tr>
      <w:tr w:rsidR="0049262B" w:rsidRPr="00836E93" w:rsidTr="00A07B75">
        <w:trPr>
          <w:trHeight w:val="821"/>
        </w:trPr>
        <w:tc>
          <w:tcPr>
            <w:tcW w:w="2093" w:type="dxa"/>
            <w:vAlign w:val="center"/>
          </w:tcPr>
          <w:p w:rsidR="0049262B" w:rsidRPr="00836E93" w:rsidRDefault="0049262B" w:rsidP="00B53830">
            <w:pPr>
              <w:tabs>
                <w:tab w:val="left" w:pos="288"/>
              </w:tabs>
            </w:pPr>
            <w:r w:rsidRPr="00836E93">
              <w:t>Материальные затраты</w:t>
            </w:r>
          </w:p>
        </w:tc>
        <w:tc>
          <w:tcPr>
            <w:tcW w:w="992" w:type="dxa"/>
            <w:vAlign w:val="center"/>
          </w:tcPr>
          <w:p w:rsidR="0049262B" w:rsidRPr="00836E93" w:rsidRDefault="0049262B" w:rsidP="00B53830">
            <w:pPr>
              <w:tabs>
                <w:tab w:val="left" w:pos="288"/>
              </w:tabs>
              <w:jc w:val="center"/>
            </w:pPr>
            <w:r w:rsidRPr="00836E93">
              <w:t>10060</w:t>
            </w:r>
          </w:p>
        </w:tc>
        <w:tc>
          <w:tcPr>
            <w:tcW w:w="851" w:type="dxa"/>
            <w:vAlign w:val="center"/>
          </w:tcPr>
          <w:p w:rsidR="0049262B" w:rsidRPr="00836E93" w:rsidRDefault="0049262B" w:rsidP="00B53830">
            <w:pPr>
              <w:tabs>
                <w:tab w:val="left" w:pos="288"/>
              </w:tabs>
              <w:jc w:val="center"/>
            </w:pPr>
            <w:r w:rsidRPr="00836E93">
              <w:t>47,1</w:t>
            </w:r>
          </w:p>
        </w:tc>
        <w:tc>
          <w:tcPr>
            <w:tcW w:w="992" w:type="dxa"/>
            <w:vAlign w:val="center"/>
          </w:tcPr>
          <w:p w:rsidR="0049262B" w:rsidRPr="00836E93" w:rsidRDefault="0049262B" w:rsidP="00B53830">
            <w:pPr>
              <w:tabs>
                <w:tab w:val="left" w:pos="288"/>
              </w:tabs>
              <w:jc w:val="center"/>
            </w:pPr>
            <w:r w:rsidRPr="00836E93">
              <w:t>14200</w:t>
            </w:r>
          </w:p>
        </w:tc>
        <w:tc>
          <w:tcPr>
            <w:tcW w:w="992" w:type="dxa"/>
            <w:vAlign w:val="center"/>
          </w:tcPr>
          <w:p w:rsidR="0049262B" w:rsidRPr="00836E93" w:rsidRDefault="0049262B" w:rsidP="00B53830">
            <w:pPr>
              <w:tabs>
                <w:tab w:val="left" w:pos="288"/>
              </w:tabs>
              <w:jc w:val="center"/>
            </w:pPr>
            <w:r w:rsidRPr="00836E93">
              <w:t>54,3</w:t>
            </w:r>
          </w:p>
        </w:tc>
        <w:tc>
          <w:tcPr>
            <w:tcW w:w="992" w:type="dxa"/>
            <w:vAlign w:val="center"/>
          </w:tcPr>
          <w:p w:rsidR="0049262B" w:rsidRPr="00836E93" w:rsidRDefault="0049262B" w:rsidP="00B53830">
            <w:pPr>
              <w:tabs>
                <w:tab w:val="left" w:pos="288"/>
              </w:tabs>
              <w:jc w:val="center"/>
            </w:pPr>
            <w:r w:rsidRPr="00836E93">
              <w:t>14008</w:t>
            </w:r>
          </w:p>
        </w:tc>
        <w:tc>
          <w:tcPr>
            <w:tcW w:w="851" w:type="dxa"/>
            <w:vAlign w:val="center"/>
          </w:tcPr>
          <w:p w:rsidR="0049262B" w:rsidRPr="00836E93" w:rsidRDefault="0049262B" w:rsidP="00B53830">
            <w:pPr>
              <w:tabs>
                <w:tab w:val="left" w:pos="288"/>
              </w:tabs>
              <w:jc w:val="center"/>
            </w:pPr>
            <w:r w:rsidRPr="00836E93">
              <w:t>50,1</w:t>
            </w:r>
          </w:p>
        </w:tc>
        <w:tc>
          <w:tcPr>
            <w:tcW w:w="992" w:type="dxa"/>
            <w:vAlign w:val="center"/>
          </w:tcPr>
          <w:p w:rsidR="0049262B" w:rsidRPr="00836E93" w:rsidRDefault="0049262B" w:rsidP="00B53830">
            <w:pPr>
              <w:tabs>
                <w:tab w:val="left" w:pos="288"/>
              </w:tabs>
              <w:jc w:val="center"/>
            </w:pPr>
            <w:r w:rsidRPr="00836E93">
              <w:t>+3948</w:t>
            </w:r>
          </w:p>
        </w:tc>
        <w:tc>
          <w:tcPr>
            <w:tcW w:w="851" w:type="dxa"/>
            <w:vAlign w:val="center"/>
          </w:tcPr>
          <w:p w:rsidR="0049262B" w:rsidRPr="00836E93" w:rsidRDefault="0049262B" w:rsidP="00B53830">
            <w:pPr>
              <w:tabs>
                <w:tab w:val="left" w:pos="288"/>
              </w:tabs>
              <w:jc w:val="center"/>
            </w:pPr>
            <w:r w:rsidRPr="00836E93">
              <w:t>+3,0</w:t>
            </w:r>
          </w:p>
        </w:tc>
      </w:tr>
      <w:tr w:rsidR="0049262B" w:rsidRPr="00836E93" w:rsidTr="00A07B75">
        <w:trPr>
          <w:trHeight w:val="731"/>
        </w:trPr>
        <w:tc>
          <w:tcPr>
            <w:tcW w:w="2093" w:type="dxa"/>
            <w:vAlign w:val="center"/>
          </w:tcPr>
          <w:p w:rsidR="0049262B" w:rsidRPr="00836E93" w:rsidRDefault="0049262B" w:rsidP="00B53830">
            <w:pPr>
              <w:tabs>
                <w:tab w:val="left" w:pos="288"/>
              </w:tabs>
            </w:pPr>
            <w:r w:rsidRPr="00836E93">
              <w:t>Затраты на оплату труда</w:t>
            </w:r>
          </w:p>
        </w:tc>
        <w:tc>
          <w:tcPr>
            <w:tcW w:w="992" w:type="dxa"/>
            <w:vAlign w:val="center"/>
          </w:tcPr>
          <w:p w:rsidR="0049262B" w:rsidRPr="00836E93" w:rsidRDefault="0049262B" w:rsidP="00B53830">
            <w:pPr>
              <w:tabs>
                <w:tab w:val="left" w:pos="288"/>
              </w:tabs>
              <w:jc w:val="center"/>
            </w:pPr>
            <w:r w:rsidRPr="00836E93">
              <w:t>4028</w:t>
            </w:r>
          </w:p>
        </w:tc>
        <w:tc>
          <w:tcPr>
            <w:tcW w:w="851" w:type="dxa"/>
            <w:vAlign w:val="center"/>
          </w:tcPr>
          <w:p w:rsidR="0049262B" w:rsidRPr="00836E93" w:rsidRDefault="0049262B" w:rsidP="00B53830">
            <w:pPr>
              <w:tabs>
                <w:tab w:val="left" w:pos="288"/>
              </w:tabs>
              <w:jc w:val="center"/>
            </w:pPr>
            <w:r w:rsidRPr="00836E93">
              <w:t>18,9</w:t>
            </w:r>
          </w:p>
        </w:tc>
        <w:tc>
          <w:tcPr>
            <w:tcW w:w="992" w:type="dxa"/>
            <w:vAlign w:val="center"/>
          </w:tcPr>
          <w:p w:rsidR="0049262B" w:rsidRPr="00836E93" w:rsidRDefault="0049262B" w:rsidP="00B53830">
            <w:pPr>
              <w:tabs>
                <w:tab w:val="left" w:pos="288"/>
              </w:tabs>
              <w:jc w:val="center"/>
            </w:pPr>
            <w:r w:rsidRPr="00836E93">
              <w:t>3933</w:t>
            </w:r>
          </w:p>
        </w:tc>
        <w:tc>
          <w:tcPr>
            <w:tcW w:w="992" w:type="dxa"/>
            <w:vAlign w:val="center"/>
          </w:tcPr>
          <w:p w:rsidR="0049262B" w:rsidRPr="00836E93" w:rsidRDefault="0049262B" w:rsidP="00B53830">
            <w:pPr>
              <w:tabs>
                <w:tab w:val="left" w:pos="288"/>
              </w:tabs>
              <w:jc w:val="center"/>
            </w:pPr>
            <w:r w:rsidRPr="00836E93">
              <w:t>15,1</w:t>
            </w:r>
          </w:p>
        </w:tc>
        <w:tc>
          <w:tcPr>
            <w:tcW w:w="992" w:type="dxa"/>
            <w:vAlign w:val="center"/>
          </w:tcPr>
          <w:p w:rsidR="0049262B" w:rsidRPr="00836E93" w:rsidRDefault="0049262B" w:rsidP="00B53830">
            <w:pPr>
              <w:tabs>
                <w:tab w:val="left" w:pos="288"/>
              </w:tabs>
              <w:jc w:val="center"/>
            </w:pPr>
            <w:r w:rsidRPr="00836E93">
              <w:t>4776</w:t>
            </w:r>
          </w:p>
        </w:tc>
        <w:tc>
          <w:tcPr>
            <w:tcW w:w="851" w:type="dxa"/>
            <w:vAlign w:val="center"/>
          </w:tcPr>
          <w:p w:rsidR="0049262B" w:rsidRPr="00836E93" w:rsidRDefault="0049262B" w:rsidP="00B53830">
            <w:pPr>
              <w:tabs>
                <w:tab w:val="left" w:pos="288"/>
              </w:tabs>
              <w:jc w:val="center"/>
            </w:pPr>
            <w:r w:rsidRPr="00836E93">
              <w:t>17,1</w:t>
            </w:r>
          </w:p>
        </w:tc>
        <w:tc>
          <w:tcPr>
            <w:tcW w:w="992" w:type="dxa"/>
            <w:vAlign w:val="center"/>
          </w:tcPr>
          <w:p w:rsidR="0049262B" w:rsidRPr="00836E93" w:rsidRDefault="0049262B" w:rsidP="00B53830">
            <w:pPr>
              <w:tabs>
                <w:tab w:val="left" w:pos="288"/>
              </w:tabs>
              <w:jc w:val="center"/>
            </w:pPr>
            <w:r w:rsidRPr="00836E93">
              <w:t>+748</w:t>
            </w:r>
          </w:p>
        </w:tc>
        <w:tc>
          <w:tcPr>
            <w:tcW w:w="851" w:type="dxa"/>
            <w:vAlign w:val="center"/>
          </w:tcPr>
          <w:p w:rsidR="0049262B" w:rsidRPr="00836E93" w:rsidRDefault="0049262B" w:rsidP="00B53830">
            <w:pPr>
              <w:tabs>
                <w:tab w:val="left" w:pos="288"/>
              </w:tabs>
              <w:jc w:val="center"/>
            </w:pPr>
            <w:r w:rsidRPr="00836E93">
              <w:t>-1,8</w:t>
            </w:r>
          </w:p>
        </w:tc>
      </w:tr>
      <w:tr w:rsidR="0049262B" w:rsidRPr="00836E93" w:rsidTr="00A07B75">
        <w:trPr>
          <w:trHeight w:val="712"/>
        </w:trPr>
        <w:tc>
          <w:tcPr>
            <w:tcW w:w="2093" w:type="dxa"/>
            <w:vAlign w:val="center"/>
          </w:tcPr>
          <w:p w:rsidR="0049262B" w:rsidRPr="00836E93" w:rsidRDefault="0049262B" w:rsidP="00B53830">
            <w:pPr>
              <w:tabs>
                <w:tab w:val="left" w:pos="288"/>
              </w:tabs>
            </w:pPr>
            <w:r w:rsidRPr="00836E93">
              <w:t>Отчисления на соц. нужды</w:t>
            </w:r>
          </w:p>
        </w:tc>
        <w:tc>
          <w:tcPr>
            <w:tcW w:w="992" w:type="dxa"/>
            <w:vAlign w:val="center"/>
          </w:tcPr>
          <w:p w:rsidR="0049262B" w:rsidRPr="00836E93" w:rsidRDefault="0049262B" w:rsidP="00B53830">
            <w:pPr>
              <w:tabs>
                <w:tab w:val="left" w:pos="288"/>
              </w:tabs>
              <w:jc w:val="center"/>
            </w:pPr>
            <w:r w:rsidRPr="00836E93">
              <w:t>949</w:t>
            </w:r>
          </w:p>
        </w:tc>
        <w:tc>
          <w:tcPr>
            <w:tcW w:w="851" w:type="dxa"/>
            <w:vAlign w:val="center"/>
          </w:tcPr>
          <w:p w:rsidR="0049262B" w:rsidRPr="00836E93" w:rsidRDefault="0049262B" w:rsidP="00B53830">
            <w:pPr>
              <w:tabs>
                <w:tab w:val="left" w:pos="288"/>
              </w:tabs>
              <w:jc w:val="center"/>
            </w:pPr>
            <w:r w:rsidRPr="00836E93">
              <w:t>4,4</w:t>
            </w:r>
          </w:p>
        </w:tc>
        <w:tc>
          <w:tcPr>
            <w:tcW w:w="992" w:type="dxa"/>
            <w:vAlign w:val="center"/>
          </w:tcPr>
          <w:p w:rsidR="0049262B" w:rsidRPr="00836E93" w:rsidRDefault="0049262B" w:rsidP="00B53830">
            <w:pPr>
              <w:tabs>
                <w:tab w:val="left" w:pos="288"/>
              </w:tabs>
              <w:jc w:val="center"/>
            </w:pPr>
            <w:r w:rsidRPr="00836E93">
              <w:t>1098</w:t>
            </w:r>
          </w:p>
        </w:tc>
        <w:tc>
          <w:tcPr>
            <w:tcW w:w="992" w:type="dxa"/>
            <w:vAlign w:val="center"/>
          </w:tcPr>
          <w:p w:rsidR="0049262B" w:rsidRPr="00836E93" w:rsidRDefault="0049262B" w:rsidP="00B53830">
            <w:pPr>
              <w:tabs>
                <w:tab w:val="left" w:pos="288"/>
              </w:tabs>
              <w:jc w:val="center"/>
            </w:pPr>
            <w:r w:rsidRPr="00836E93">
              <w:t>4,2</w:t>
            </w:r>
          </w:p>
        </w:tc>
        <w:tc>
          <w:tcPr>
            <w:tcW w:w="992" w:type="dxa"/>
            <w:vAlign w:val="center"/>
          </w:tcPr>
          <w:p w:rsidR="0049262B" w:rsidRPr="00836E93" w:rsidRDefault="0049262B" w:rsidP="00B53830">
            <w:pPr>
              <w:tabs>
                <w:tab w:val="left" w:pos="288"/>
              </w:tabs>
              <w:jc w:val="center"/>
            </w:pPr>
            <w:r w:rsidRPr="00836E93">
              <w:t>1530</w:t>
            </w:r>
          </w:p>
        </w:tc>
        <w:tc>
          <w:tcPr>
            <w:tcW w:w="851" w:type="dxa"/>
            <w:vAlign w:val="center"/>
          </w:tcPr>
          <w:p w:rsidR="0049262B" w:rsidRPr="00836E93" w:rsidRDefault="0049262B" w:rsidP="00B53830">
            <w:pPr>
              <w:tabs>
                <w:tab w:val="left" w:pos="288"/>
              </w:tabs>
              <w:jc w:val="center"/>
            </w:pPr>
            <w:r w:rsidRPr="00836E93">
              <w:t>5,5</w:t>
            </w:r>
          </w:p>
        </w:tc>
        <w:tc>
          <w:tcPr>
            <w:tcW w:w="992" w:type="dxa"/>
            <w:vAlign w:val="center"/>
          </w:tcPr>
          <w:p w:rsidR="0049262B" w:rsidRPr="00836E93" w:rsidRDefault="0049262B" w:rsidP="00B53830">
            <w:pPr>
              <w:tabs>
                <w:tab w:val="left" w:pos="288"/>
              </w:tabs>
              <w:jc w:val="center"/>
            </w:pPr>
            <w:r w:rsidRPr="00836E93">
              <w:t>+581</w:t>
            </w:r>
          </w:p>
        </w:tc>
        <w:tc>
          <w:tcPr>
            <w:tcW w:w="851" w:type="dxa"/>
            <w:vAlign w:val="center"/>
          </w:tcPr>
          <w:p w:rsidR="0049262B" w:rsidRPr="00836E93" w:rsidRDefault="0049262B" w:rsidP="00B53830">
            <w:pPr>
              <w:tabs>
                <w:tab w:val="left" w:pos="288"/>
              </w:tabs>
              <w:jc w:val="center"/>
            </w:pPr>
            <w:r w:rsidRPr="00836E93">
              <w:t>+1,1</w:t>
            </w:r>
          </w:p>
        </w:tc>
      </w:tr>
      <w:tr w:rsidR="0049262B" w:rsidRPr="00836E93" w:rsidTr="00A07B75">
        <w:trPr>
          <w:trHeight w:val="551"/>
        </w:trPr>
        <w:tc>
          <w:tcPr>
            <w:tcW w:w="2093" w:type="dxa"/>
            <w:vAlign w:val="center"/>
          </w:tcPr>
          <w:p w:rsidR="0049262B" w:rsidRPr="00836E93" w:rsidRDefault="0049262B" w:rsidP="00B53830">
            <w:pPr>
              <w:tabs>
                <w:tab w:val="left" w:pos="288"/>
              </w:tabs>
            </w:pPr>
            <w:r w:rsidRPr="00836E93">
              <w:t>Амортизация</w:t>
            </w:r>
          </w:p>
        </w:tc>
        <w:tc>
          <w:tcPr>
            <w:tcW w:w="992" w:type="dxa"/>
            <w:vAlign w:val="center"/>
          </w:tcPr>
          <w:p w:rsidR="0049262B" w:rsidRPr="00836E93" w:rsidRDefault="0049262B" w:rsidP="00B53830">
            <w:pPr>
              <w:tabs>
                <w:tab w:val="left" w:pos="288"/>
              </w:tabs>
              <w:jc w:val="center"/>
            </w:pPr>
            <w:r w:rsidRPr="00836E93">
              <w:t>1631</w:t>
            </w:r>
          </w:p>
        </w:tc>
        <w:tc>
          <w:tcPr>
            <w:tcW w:w="851" w:type="dxa"/>
            <w:vAlign w:val="center"/>
          </w:tcPr>
          <w:p w:rsidR="0049262B" w:rsidRPr="00836E93" w:rsidRDefault="0049262B" w:rsidP="00B53830">
            <w:pPr>
              <w:tabs>
                <w:tab w:val="left" w:pos="288"/>
              </w:tabs>
              <w:jc w:val="center"/>
            </w:pPr>
            <w:r w:rsidRPr="00836E93">
              <w:t>7,6</w:t>
            </w:r>
          </w:p>
        </w:tc>
        <w:tc>
          <w:tcPr>
            <w:tcW w:w="992" w:type="dxa"/>
            <w:vAlign w:val="center"/>
          </w:tcPr>
          <w:p w:rsidR="0049262B" w:rsidRPr="00836E93" w:rsidRDefault="0049262B" w:rsidP="00B53830">
            <w:pPr>
              <w:tabs>
                <w:tab w:val="left" w:pos="288"/>
              </w:tabs>
              <w:jc w:val="center"/>
            </w:pPr>
            <w:r w:rsidRPr="00836E93">
              <w:t>732</w:t>
            </w:r>
          </w:p>
        </w:tc>
        <w:tc>
          <w:tcPr>
            <w:tcW w:w="992" w:type="dxa"/>
            <w:vAlign w:val="center"/>
          </w:tcPr>
          <w:p w:rsidR="0049262B" w:rsidRPr="00836E93" w:rsidRDefault="0049262B" w:rsidP="00B53830">
            <w:pPr>
              <w:tabs>
                <w:tab w:val="left" w:pos="288"/>
              </w:tabs>
              <w:jc w:val="center"/>
            </w:pPr>
            <w:r w:rsidRPr="00836E93">
              <w:t>2,8</w:t>
            </w:r>
          </w:p>
        </w:tc>
        <w:tc>
          <w:tcPr>
            <w:tcW w:w="992" w:type="dxa"/>
            <w:vAlign w:val="center"/>
          </w:tcPr>
          <w:p w:rsidR="0049262B" w:rsidRPr="00836E93" w:rsidRDefault="0049262B" w:rsidP="00B53830">
            <w:pPr>
              <w:tabs>
                <w:tab w:val="left" w:pos="288"/>
              </w:tabs>
              <w:jc w:val="center"/>
            </w:pPr>
            <w:r w:rsidRPr="00836E93">
              <w:t>821</w:t>
            </w:r>
          </w:p>
        </w:tc>
        <w:tc>
          <w:tcPr>
            <w:tcW w:w="851" w:type="dxa"/>
            <w:vAlign w:val="center"/>
          </w:tcPr>
          <w:p w:rsidR="0049262B" w:rsidRPr="00836E93" w:rsidRDefault="0049262B" w:rsidP="00B53830">
            <w:pPr>
              <w:tabs>
                <w:tab w:val="left" w:pos="288"/>
              </w:tabs>
              <w:jc w:val="center"/>
            </w:pPr>
            <w:r w:rsidRPr="00836E93">
              <w:t>2,9</w:t>
            </w:r>
          </w:p>
        </w:tc>
        <w:tc>
          <w:tcPr>
            <w:tcW w:w="992" w:type="dxa"/>
            <w:vAlign w:val="center"/>
          </w:tcPr>
          <w:p w:rsidR="0049262B" w:rsidRPr="00836E93" w:rsidRDefault="0049262B" w:rsidP="00B53830">
            <w:pPr>
              <w:tabs>
                <w:tab w:val="left" w:pos="288"/>
              </w:tabs>
              <w:jc w:val="center"/>
            </w:pPr>
            <w:r w:rsidRPr="00836E93">
              <w:t>-810</w:t>
            </w:r>
          </w:p>
        </w:tc>
        <w:tc>
          <w:tcPr>
            <w:tcW w:w="851" w:type="dxa"/>
            <w:vAlign w:val="center"/>
          </w:tcPr>
          <w:p w:rsidR="0049262B" w:rsidRPr="00836E93" w:rsidRDefault="0049262B" w:rsidP="00B53830">
            <w:pPr>
              <w:tabs>
                <w:tab w:val="left" w:pos="288"/>
              </w:tabs>
              <w:jc w:val="center"/>
            </w:pPr>
            <w:r w:rsidRPr="00836E93">
              <w:t>-4,7</w:t>
            </w:r>
          </w:p>
        </w:tc>
      </w:tr>
      <w:tr w:rsidR="0049262B" w:rsidRPr="00836E93" w:rsidTr="00A07B75">
        <w:trPr>
          <w:trHeight w:val="390"/>
        </w:trPr>
        <w:tc>
          <w:tcPr>
            <w:tcW w:w="2093" w:type="dxa"/>
            <w:vAlign w:val="center"/>
          </w:tcPr>
          <w:p w:rsidR="0049262B" w:rsidRPr="00836E93" w:rsidRDefault="0049262B" w:rsidP="00B53830">
            <w:pPr>
              <w:tabs>
                <w:tab w:val="left" w:pos="288"/>
              </w:tabs>
            </w:pPr>
            <w:r w:rsidRPr="00836E93">
              <w:t>Прочие затраты</w:t>
            </w:r>
          </w:p>
        </w:tc>
        <w:tc>
          <w:tcPr>
            <w:tcW w:w="992" w:type="dxa"/>
            <w:vAlign w:val="center"/>
          </w:tcPr>
          <w:p w:rsidR="0049262B" w:rsidRPr="00836E93" w:rsidRDefault="0049262B" w:rsidP="00B53830">
            <w:pPr>
              <w:tabs>
                <w:tab w:val="left" w:pos="288"/>
              </w:tabs>
              <w:jc w:val="center"/>
            </w:pPr>
            <w:r w:rsidRPr="00836E93">
              <w:t>4697</w:t>
            </w:r>
          </w:p>
        </w:tc>
        <w:tc>
          <w:tcPr>
            <w:tcW w:w="851" w:type="dxa"/>
            <w:vAlign w:val="center"/>
          </w:tcPr>
          <w:p w:rsidR="0049262B" w:rsidRPr="00836E93" w:rsidRDefault="0049262B" w:rsidP="00B53830">
            <w:pPr>
              <w:tabs>
                <w:tab w:val="left" w:pos="288"/>
              </w:tabs>
              <w:jc w:val="center"/>
            </w:pPr>
            <w:r w:rsidRPr="00836E93">
              <w:t>22,0</w:t>
            </w:r>
          </w:p>
        </w:tc>
        <w:tc>
          <w:tcPr>
            <w:tcW w:w="992" w:type="dxa"/>
            <w:vAlign w:val="center"/>
          </w:tcPr>
          <w:p w:rsidR="0049262B" w:rsidRPr="00836E93" w:rsidRDefault="0049262B" w:rsidP="00B53830">
            <w:pPr>
              <w:tabs>
                <w:tab w:val="left" w:pos="288"/>
              </w:tabs>
              <w:jc w:val="center"/>
            </w:pPr>
            <w:r w:rsidRPr="00836E93">
              <w:t>6186</w:t>
            </w:r>
          </w:p>
        </w:tc>
        <w:tc>
          <w:tcPr>
            <w:tcW w:w="992" w:type="dxa"/>
            <w:vAlign w:val="center"/>
          </w:tcPr>
          <w:p w:rsidR="0049262B" w:rsidRPr="00836E93" w:rsidRDefault="0049262B" w:rsidP="00B53830">
            <w:pPr>
              <w:tabs>
                <w:tab w:val="left" w:pos="288"/>
              </w:tabs>
              <w:jc w:val="center"/>
            </w:pPr>
            <w:r w:rsidRPr="00836E93">
              <w:t>23,6</w:t>
            </w:r>
          </w:p>
        </w:tc>
        <w:tc>
          <w:tcPr>
            <w:tcW w:w="992" w:type="dxa"/>
            <w:vAlign w:val="center"/>
          </w:tcPr>
          <w:p w:rsidR="0049262B" w:rsidRPr="00836E93" w:rsidRDefault="0049262B" w:rsidP="00B53830">
            <w:pPr>
              <w:tabs>
                <w:tab w:val="left" w:pos="288"/>
              </w:tabs>
              <w:jc w:val="center"/>
            </w:pPr>
            <w:r w:rsidRPr="00836E93">
              <w:t>6818</w:t>
            </w:r>
          </w:p>
        </w:tc>
        <w:tc>
          <w:tcPr>
            <w:tcW w:w="851" w:type="dxa"/>
            <w:vAlign w:val="center"/>
          </w:tcPr>
          <w:p w:rsidR="0049262B" w:rsidRPr="00836E93" w:rsidRDefault="0049262B" w:rsidP="00B53830">
            <w:pPr>
              <w:tabs>
                <w:tab w:val="left" w:pos="288"/>
              </w:tabs>
              <w:jc w:val="center"/>
            </w:pPr>
            <w:r w:rsidRPr="00836E93">
              <w:t>24,4</w:t>
            </w:r>
          </w:p>
        </w:tc>
        <w:tc>
          <w:tcPr>
            <w:tcW w:w="992" w:type="dxa"/>
            <w:vAlign w:val="center"/>
          </w:tcPr>
          <w:p w:rsidR="0049262B" w:rsidRPr="00836E93" w:rsidRDefault="0049262B" w:rsidP="00B53830">
            <w:pPr>
              <w:tabs>
                <w:tab w:val="left" w:pos="288"/>
              </w:tabs>
              <w:jc w:val="center"/>
            </w:pPr>
            <w:r w:rsidRPr="00836E93">
              <w:t>+2121</w:t>
            </w:r>
          </w:p>
        </w:tc>
        <w:tc>
          <w:tcPr>
            <w:tcW w:w="851" w:type="dxa"/>
            <w:vAlign w:val="center"/>
          </w:tcPr>
          <w:p w:rsidR="0049262B" w:rsidRPr="00836E93" w:rsidRDefault="0049262B" w:rsidP="00B53830">
            <w:pPr>
              <w:tabs>
                <w:tab w:val="left" w:pos="288"/>
              </w:tabs>
              <w:jc w:val="center"/>
            </w:pPr>
            <w:r w:rsidRPr="00836E93">
              <w:t>+2,4</w:t>
            </w:r>
          </w:p>
        </w:tc>
      </w:tr>
      <w:tr w:rsidR="0049262B" w:rsidRPr="00836E93" w:rsidTr="00A07B75">
        <w:trPr>
          <w:trHeight w:val="481"/>
        </w:trPr>
        <w:tc>
          <w:tcPr>
            <w:tcW w:w="2093" w:type="dxa"/>
            <w:vAlign w:val="center"/>
          </w:tcPr>
          <w:p w:rsidR="0049262B" w:rsidRPr="00836E93" w:rsidRDefault="0049262B" w:rsidP="00B53830">
            <w:pPr>
              <w:tabs>
                <w:tab w:val="left" w:pos="288"/>
              </w:tabs>
            </w:pPr>
            <w:r w:rsidRPr="00836E93">
              <w:t>Итого</w:t>
            </w:r>
          </w:p>
        </w:tc>
        <w:tc>
          <w:tcPr>
            <w:tcW w:w="992" w:type="dxa"/>
            <w:vAlign w:val="center"/>
          </w:tcPr>
          <w:p w:rsidR="0049262B" w:rsidRPr="00836E93" w:rsidRDefault="0049262B" w:rsidP="00B53830">
            <w:pPr>
              <w:tabs>
                <w:tab w:val="left" w:pos="288"/>
              </w:tabs>
              <w:jc w:val="center"/>
            </w:pPr>
            <w:r w:rsidRPr="00836E93">
              <w:t>21365</w:t>
            </w:r>
          </w:p>
        </w:tc>
        <w:tc>
          <w:tcPr>
            <w:tcW w:w="851" w:type="dxa"/>
            <w:vAlign w:val="center"/>
          </w:tcPr>
          <w:p w:rsidR="0049262B" w:rsidRPr="00836E93" w:rsidRDefault="0049262B" w:rsidP="00B53830">
            <w:pPr>
              <w:tabs>
                <w:tab w:val="left" w:pos="288"/>
              </w:tabs>
              <w:jc w:val="center"/>
            </w:pPr>
            <w:r w:rsidRPr="00836E93">
              <w:t>100,0</w:t>
            </w:r>
          </w:p>
        </w:tc>
        <w:tc>
          <w:tcPr>
            <w:tcW w:w="992" w:type="dxa"/>
            <w:vAlign w:val="center"/>
          </w:tcPr>
          <w:p w:rsidR="0049262B" w:rsidRPr="00836E93" w:rsidRDefault="0049262B" w:rsidP="00B53830">
            <w:pPr>
              <w:tabs>
                <w:tab w:val="left" w:pos="288"/>
              </w:tabs>
              <w:jc w:val="center"/>
            </w:pPr>
            <w:r w:rsidRPr="00836E93">
              <w:t>26149</w:t>
            </w:r>
          </w:p>
        </w:tc>
        <w:tc>
          <w:tcPr>
            <w:tcW w:w="992" w:type="dxa"/>
            <w:vAlign w:val="center"/>
          </w:tcPr>
          <w:p w:rsidR="0049262B" w:rsidRPr="00836E93" w:rsidRDefault="0049262B" w:rsidP="00B53830">
            <w:pPr>
              <w:tabs>
                <w:tab w:val="left" w:pos="288"/>
              </w:tabs>
              <w:jc w:val="center"/>
            </w:pPr>
            <w:r w:rsidRPr="00836E93">
              <w:t>100,0</w:t>
            </w:r>
          </w:p>
        </w:tc>
        <w:tc>
          <w:tcPr>
            <w:tcW w:w="992" w:type="dxa"/>
            <w:vAlign w:val="center"/>
          </w:tcPr>
          <w:p w:rsidR="0049262B" w:rsidRPr="00836E93" w:rsidRDefault="0049262B" w:rsidP="00B53830">
            <w:pPr>
              <w:tabs>
                <w:tab w:val="left" w:pos="288"/>
              </w:tabs>
              <w:jc w:val="center"/>
            </w:pPr>
            <w:r w:rsidRPr="00836E93">
              <w:t>27953</w:t>
            </w:r>
          </w:p>
        </w:tc>
        <w:tc>
          <w:tcPr>
            <w:tcW w:w="851" w:type="dxa"/>
            <w:vAlign w:val="center"/>
          </w:tcPr>
          <w:p w:rsidR="0049262B" w:rsidRPr="00836E93" w:rsidRDefault="0049262B" w:rsidP="00B53830">
            <w:pPr>
              <w:tabs>
                <w:tab w:val="left" w:pos="288"/>
              </w:tabs>
              <w:jc w:val="center"/>
            </w:pPr>
            <w:r w:rsidRPr="00836E93">
              <w:t>100,0</w:t>
            </w:r>
          </w:p>
        </w:tc>
        <w:tc>
          <w:tcPr>
            <w:tcW w:w="992" w:type="dxa"/>
            <w:vAlign w:val="center"/>
          </w:tcPr>
          <w:p w:rsidR="0049262B" w:rsidRPr="00836E93" w:rsidRDefault="0049262B" w:rsidP="00B53830">
            <w:pPr>
              <w:tabs>
                <w:tab w:val="left" w:pos="288"/>
              </w:tabs>
              <w:jc w:val="center"/>
            </w:pPr>
            <w:r w:rsidRPr="00836E93">
              <w:t>+6588</w:t>
            </w:r>
          </w:p>
        </w:tc>
        <w:tc>
          <w:tcPr>
            <w:tcW w:w="851" w:type="dxa"/>
            <w:vAlign w:val="center"/>
          </w:tcPr>
          <w:p w:rsidR="0049262B" w:rsidRPr="00836E93" w:rsidRDefault="0049262B" w:rsidP="00B53830">
            <w:pPr>
              <w:tabs>
                <w:tab w:val="left" w:pos="288"/>
              </w:tabs>
              <w:jc w:val="center"/>
            </w:pPr>
            <w:r w:rsidRPr="00836E93">
              <w:t>-</w:t>
            </w:r>
          </w:p>
        </w:tc>
      </w:tr>
    </w:tbl>
    <w:p w:rsidR="0049262B" w:rsidRDefault="0049262B" w:rsidP="00B53830">
      <w:pPr>
        <w:pStyle w:val="PlainText"/>
        <w:spacing w:after="0" w:line="360" w:lineRule="auto"/>
        <w:ind w:firstLine="709"/>
        <w:rPr>
          <w:sz w:val="28"/>
          <w:szCs w:val="28"/>
        </w:rPr>
      </w:pPr>
    </w:p>
    <w:p w:rsidR="0049262B" w:rsidRDefault="0049262B" w:rsidP="00284E80">
      <w:pPr>
        <w:tabs>
          <w:tab w:val="left" w:pos="288"/>
        </w:tabs>
        <w:spacing w:line="360" w:lineRule="auto"/>
        <w:ind w:firstLine="709"/>
        <w:jc w:val="both"/>
        <w:rPr>
          <w:sz w:val="28"/>
          <w:szCs w:val="28"/>
        </w:rPr>
      </w:pPr>
      <w:r>
        <w:rPr>
          <w:sz w:val="28"/>
          <w:szCs w:val="28"/>
        </w:rPr>
        <w:t>Из таблицы</w:t>
      </w:r>
      <w:r w:rsidRPr="00B16832">
        <w:rPr>
          <w:sz w:val="28"/>
          <w:szCs w:val="28"/>
        </w:rPr>
        <w:t xml:space="preserve"> следует, что самой издержкоемкой статьей всех затрат являются материальные затраты, которые составляют в 2010 году 10060 тыс.руб., а в 2012 году – 14008 тыс.руб., что на 3,0% больше.</w:t>
      </w:r>
    </w:p>
    <w:p w:rsidR="0049262B" w:rsidRDefault="0049262B" w:rsidP="00284E80">
      <w:pPr>
        <w:pStyle w:val="PlainText"/>
        <w:spacing w:after="0" w:line="360" w:lineRule="auto"/>
        <w:ind w:firstLine="709"/>
        <w:rPr>
          <w:sz w:val="28"/>
          <w:szCs w:val="28"/>
        </w:rPr>
      </w:pPr>
      <w:r w:rsidRPr="00167D54">
        <w:rPr>
          <w:sz w:val="28"/>
          <w:szCs w:val="28"/>
        </w:rPr>
        <w:t>Заработная плата, которая сост</w:t>
      </w:r>
      <w:r>
        <w:rPr>
          <w:sz w:val="28"/>
          <w:szCs w:val="28"/>
        </w:rPr>
        <w:t xml:space="preserve">авляет </w:t>
      </w:r>
      <w:r w:rsidRPr="00167D54">
        <w:rPr>
          <w:sz w:val="28"/>
          <w:szCs w:val="28"/>
        </w:rPr>
        <w:t xml:space="preserve">18,9% всех затрат в </w:t>
      </w:r>
      <w:r>
        <w:rPr>
          <w:sz w:val="28"/>
          <w:szCs w:val="28"/>
        </w:rPr>
        <w:t>2010</w:t>
      </w:r>
      <w:r w:rsidRPr="00167D54">
        <w:rPr>
          <w:sz w:val="28"/>
          <w:szCs w:val="28"/>
        </w:rPr>
        <w:t xml:space="preserve"> году возросла к </w:t>
      </w:r>
      <w:r>
        <w:rPr>
          <w:sz w:val="28"/>
          <w:szCs w:val="28"/>
        </w:rPr>
        <w:t>2012</w:t>
      </w:r>
      <w:r w:rsidRPr="00167D54">
        <w:rPr>
          <w:sz w:val="28"/>
          <w:szCs w:val="28"/>
        </w:rPr>
        <w:t xml:space="preserve"> году  в абсолютных суммах, но уменьшилась в относительном выражении. Соответственно и возросли отчисления на социальные нужды, в состав которых входят отчисления в пенсионный фонд на страховую и накопительную часть пенсий, а также в фонд обязательного медицинского страхования и  страховые платежи от несчастных случаев на производстве на 581 тыс.</w:t>
      </w:r>
      <w:r>
        <w:rPr>
          <w:sz w:val="28"/>
          <w:szCs w:val="28"/>
        </w:rPr>
        <w:t xml:space="preserve"> </w:t>
      </w:r>
      <w:r w:rsidRPr="00167D54">
        <w:rPr>
          <w:sz w:val="28"/>
          <w:szCs w:val="28"/>
        </w:rPr>
        <w:t xml:space="preserve">руб. по сравнению с </w:t>
      </w:r>
      <w:r>
        <w:rPr>
          <w:sz w:val="28"/>
          <w:szCs w:val="28"/>
        </w:rPr>
        <w:t>2012</w:t>
      </w:r>
      <w:r w:rsidRPr="00167D54">
        <w:rPr>
          <w:sz w:val="28"/>
          <w:szCs w:val="28"/>
        </w:rPr>
        <w:t xml:space="preserve"> годом и составили 1530 тыс. рублей.</w:t>
      </w:r>
    </w:p>
    <w:p w:rsidR="0049262B" w:rsidRDefault="0049262B" w:rsidP="00284E80">
      <w:pPr>
        <w:pStyle w:val="PlainText"/>
        <w:spacing w:after="0" w:line="360" w:lineRule="auto"/>
        <w:ind w:firstLine="709"/>
        <w:rPr>
          <w:sz w:val="28"/>
          <w:szCs w:val="28"/>
        </w:rPr>
      </w:pPr>
      <w:r w:rsidRPr="00167D54">
        <w:rPr>
          <w:sz w:val="28"/>
          <w:szCs w:val="28"/>
        </w:rPr>
        <w:t xml:space="preserve">Амортизация основных средств уменьшилась на 4,7%  в </w:t>
      </w:r>
      <w:r>
        <w:rPr>
          <w:sz w:val="28"/>
          <w:szCs w:val="28"/>
        </w:rPr>
        <w:t>2012</w:t>
      </w:r>
      <w:r w:rsidRPr="00167D54">
        <w:rPr>
          <w:sz w:val="28"/>
          <w:szCs w:val="28"/>
        </w:rPr>
        <w:t xml:space="preserve"> году по сравнению с </w:t>
      </w:r>
      <w:r>
        <w:rPr>
          <w:sz w:val="28"/>
          <w:szCs w:val="28"/>
        </w:rPr>
        <w:t>2010</w:t>
      </w:r>
      <w:r w:rsidRPr="00167D54">
        <w:rPr>
          <w:sz w:val="28"/>
          <w:szCs w:val="28"/>
        </w:rPr>
        <w:t xml:space="preserve"> годом, это произошло в результате значительного уменьшения стоимости введенных в эксплуатацию новых основных средств. </w:t>
      </w:r>
    </w:p>
    <w:p w:rsidR="0049262B" w:rsidRDefault="0049262B" w:rsidP="00ED3696">
      <w:pPr>
        <w:widowControl w:val="0"/>
        <w:spacing w:line="360" w:lineRule="auto"/>
        <w:ind w:firstLine="709"/>
        <w:jc w:val="both"/>
        <w:rPr>
          <w:sz w:val="28"/>
          <w:szCs w:val="28"/>
        </w:rPr>
      </w:pPr>
      <w:r w:rsidRPr="00F51711">
        <w:rPr>
          <w:sz w:val="28"/>
          <w:szCs w:val="28"/>
        </w:rPr>
        <w:t>П</w:t>
      </w:r>
      <w:r>
        <w:rPr>
          <w:sz w:val="28"/>
          <w:szCs w:val="28"/>
        </w:rPr>
        <w:t xml:space="preserve">роанализировав показатели ниже приведённой таблицы </w:t>
      </w:r>
      <w:r w:rsidRPr="00F51711">
        <w:rPr>
          <w:sz w:val="28"/>
          <w:szCs w:val="28"/>
        </w:rPr>
        <w:t xml:space="preserve">можно увидеть что выручка от продажи товаров в </w:t>
      </w:r>
      <w:smartTag w:uri="urn:schemas-microsoft-com:office:smarttags" w:element="metricconverter">
        <w:smartTagPr>
          <w:attr w:name="ProductID" w:val="2010 г"/>
        </w:smartTagPr>
        <w:r w:rsidRPr="00F51711">
          <w:rPr>
            <w:sz w:val="28"/>
            <w:szCs w:val="28"/>
          </w:rPr>
          <w:t>2010 г</w:t>
        </w:r>
      </w:smartTag>
      <w:r w:rsidRPr="00F51711">
        <w:rPr>
          <w:sz w:val="28"/>
          <w:szCs w:val="28"/>
        </w:rPr>
        <w:t xml:space="preserve"> составила 128712 тыс. руб., в 2012г она увеличилась на 28,1% и составила 164564 тыс.руб. Показатель себестоимости  проданных товаров за 2012г, по сравнению с 2010г, также увеличился на 28,8% и составил 134982 тыс. руб. Показатель валовой прибыли в 2012г увеличился на 23,8%.</w:t>
      </w:r>
    </w:p>
    <w:p w:rsidR="0049262B" w:rsidRDefault="0049262B" w:rsidP="00284E80">
      <w:pPr>
        <w:widowControl w:val="0"/>
        <w:spacing w:line="360" w:lineRule="auto"/>
        <w:ind w:firstLine="709"/>
        <w:jc w:val="both"/>
        <w:rPr>
          <w:sz w:val="28"/>
          <w:szCs w:val="28"/>
        </w:rPr>
      </w:pPr>
      <w:r w:rsidRPr="00F51711">
        <w:rPr>
          <w:sz w:val="28"/>
          <w:szCs w:val="28"/>
        </w:rPr>
        <w:t>Прибыль от продаж и чистая прибыль предприятия за отчетный пе</w:t>
      </w:r>
      <w:r>
        <w:rPr>
          <w:sz w:val="28"/>
          <w:szCs w:val="28"/>
        </w:rPr>
        <w:t>риод  значительно уменьшились (</w:t>
      </w:r>
      <w:r w:rsidRPr="00F51711">
        <w:rPr>
          <w:sz w:val="28"/>
          <w:szCs w:val="28"/>
        </w:rPr>
        <w:t xml:space="preserve">на 38,5% и 33,3%). За отчетный период уменьшился и показатель валовой прибыли по отношению к  себестоимости проданных товаров на 2,9%. Показатель прибыли от продаж по отношению к выручке  в отчетном году уменьшился на 50,0%  по сравнению с 2010г. Уменьшился и показатель чистой прибыли по отношению к себестоимости проданных товаров на 50,0%. Среднегодовая стоимость основных фондов в отчетном году по сравнению с предыдущими увеличилась на 105%., однако показатель рентабельности основных фондов снизился на 58,1%. Показатель рентабельности активов в  </w:t>
      </w:r>
      <w:smartTag w:uri="urn:schemas-microsoft-com:office:smarttags" w:element="metricconverter">
        <w:smartTagPr>
          <w:attr w:name="ProductID" w:val="2012 г"/>
        </w:smartTagPr>
        <w:r w:rsidRPr="00F51711">
          <w:rPr>
            <w:sz w:val="28"/>
            <w:szCs w:val="28"/>
          </w:rPr>
          <w:t>2012 г</w:t>
        </w:r>
      </w:smartTag>
      <w:r w:rsidRPr="00F51711">
        <w:rPr>
          <w:sz w:val="28"/>
          <w:szCs w:val="28"/>
        </w:rPr>
        <w:t xml:space="preserve"> уменьшился на 30,0% и составил 2,8%.</w:t>
      </w:r>
    </w:p>
    <w:p w:rsidR="0049262B" w:rsidRDefault="0049262B" w:rsidP="00284E80">
      <w:pPr>
        <w:widowControl w:val="0"/>
        <w:spacing w:line="360" w:lineRule="auto"/>
        <w:jc w:val="both"/>
        <w:rPr>
          <w:sz w:val="28"/>
          <w:szCs w:val="28"/>
        </w:rPr>
      </w:pPr>
    </w:p>
    <w:p w:rsidR="0049262B" w:rsidRDefault="0049262B" w:rsidP="00B53830">
      <w:pPr>
        <w:spacing w:line="360" w:lineRule="auto"/>
        <w:jc w:val="center"/>
        <w:rPr>
          <w:sz w:val="28"/>
          <w:szCs w:val="28"/>
        </w:rPr>
      </w:pPr>
      <w:r>
        <w:rPr>
          <w:sz w:val="28"/>
          <w:szCs w:val="28"/>
        </w:rPr>
        <w:t xml:space="preserve">Таблица 8 - </w:t>
      </w:r>
      <w:r w:rsidRPr="00F51711">
        <w:rPr>
          <w:sz w:val="28"/>
          <w:szCs w:val="28"/>
        </w:rPr>
        <w:t xml:space="preserve">Показатели рентабельности ООО </w:t>
      </w:r>
      <w:r>
        <w:rPr>
          <w:sz w:val="28"/>
          <w:szCs w:val="28"/>
        </w:rPr>
        <w:t>«</w:t>
      </w:r>
      <w:r w:rsidRPr="00F51711">
        <w:rPr>
          <w:sz w:val="28"/>
          <w:szCs w:val="28"/>
        </w:rPr>
        <w:t>Единство+</w:t>
      </w:r>
      <w:r>
        <w:rPr>
          <w:sz w:val="28"/>
          <w:szCs w:val="28"/>
        </w:rPr>
        <w:t>»</w:t>
      </w:r>
    </w:p>
    <w:p w:rsidR="0049262B" w:rsidRPr="001952B6" w:rsidRDefault="0049262B" w:rsidP="00B53830">
      <w:pPr>
        <w:spacing w:line="360" w:lineRule="auto"/>
        <w:ind w:firstLine="709"/>
        <w:jc w:val="right"/>
        <w:rPr>
          <w:sz w:val="28"/>
          <w:szCs w:val="28"/>
        </w:rPr>
      </w:pPr>
      <w:r>
        <w:rPr>
          <w:sz w:val="28"/>
          <w:szCs w:val="28"/>
        </w:rPr>
        <w:t xml:space="preserve"> </w:t>
      </w:r>
      <w:r w:rsidRPr="001952B6">
        <w:rPr>
          <w:sz w:val="28"/>
          <w:szCs w:val="28"/>
        </w:rPr>
        <w:t>(тыс. руб.)</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1196"/>
        <w:gridCol w:w="1080"/>
        <w:gridCol w:w="1080"/>
        <w:gridCol w:w="1138"/>
      </w:tblGrid>
      <w:tr w:rsidR="0049262B" w:rsidRPr="00836E93" w:rsidTr="00A07B75">
        <w:trPr>
          <w:trHeight w:val="361"/>
        </w:trPr>
        <w:tc>
          <w:tcPr>
            <w:tcW w:w="5211" w:type="dxa"/>
            <w:vAlign w:val="center"/>
          </w:tcPr>
          <w:p w:rsidR="0049262B" w:rsidRPr="00836E93" w:rsidRDefault="0049262B" w:rsidP="00B53830">
            <w:pPr>
              <w:jc w:val="center"/>
            </w:pPr>
            <w:r w:rsidRPr="00836E93">
              <w:t>Показатели</w:t>
            </w:r>
          </w:p>
        </w:tc>
        <w:tc>
          <w:tcPr>
            <w:tcW w:w="1196" w:type="dxa"/>
            <w:vAlign w:val="center"/>
          </w:tcPr>
          <w:p w:rsidR="0049262B" w:rsidRPr="00836E93" w:rsidRDefault="0049262B" w:rsidP="00B53830">
            <w:pPr>
              <w:jc w:val="center"/>
            </w:pPr>
            <w:r w:rsidRPr="00836E93">
              <w:t>2010</w:t>
            </w:r>
          </w:p>
        </w:tc>
        <w:tc>
          <w:tcPr>
            <w:tcW w:w="1080" w:type="dxa"/>
            <w:vAlign w:val="center"/>
          </w:tcPr>
          <w:p w:rsidR="0049262B" w:rsidRPr="00836E93" w:rsidRDefault="0049262B" w:rsidP="00B53830">
            <w:pPr>
              <w:jc w:val="center"/>
            </w:pPr>
            <w:r w:rsidRPr="00836E93">
              <w:t>2011</w:t>
            </w:r>
          </w:p>
        </w:tc>
        <w:tc>
          <w:tcPr>
            <w:tcW w:w="1080" w:type="dxa"/>
            <w:vAlign w:val="center"/>
          </w:tcPr>
          <w:p w:rsidR="0049262B" w:rsidRPr="00836E93" w:rsidRDefault="0049262B" w:rsidP="00B53830">
            <w:pPr>
              <w:jc w:val="center"/>
            </w:pPr>
            <w:r w:rsidRPr="00836E93">
              <w:t>2012</w:t>
            </w:r>
          </w:p>
        </w:tc>
        <w:tc>
          <w:tcPr>
            <w:tcW w:w="1138" w:type="dxa"/>
            <w:vAlign w:val="center"/>
          </w:tcPr>
          <w:p w:rsidR="0049262B" w:rsidRPr="00836E93" w:rsidRDefault="0049262B" w:rsidP="00B53830">
            <w:pPr>
              <w:jc w:val="center"/>
            </w:pPr>
          </w:p>
          <w:p w:rsidR="0049262B" w:rsidRPr="00836E93" w:rsidRDefault="0049262B" w:rsidP="00B53830">
            <w:pPr>
              <w:jc w:val="center"/>
            </w:pPr>
            <w:r w:rsidRPr="00836E93">
              <w:t>2012г к 2010г, в %</w:t>
            </w:r>
          </w:p>
        </w:tc>
      </w:tr>
      <w:tr w:rsidR="0049262B" w:rsidRPr="00836E93" w:rsidTr="00A07B75">
        <w:trPr>
          <w:trHeight w:val="361"/>
        </w:trPr>
        <w:tc>
          <w:tcPr>
            <w:tcW w:w="5211" w:type="dxa"/>
            <w:vAlign w:val="center"/>
          </w:tcPr>
          <w:p w:rsidR="0049262B" w:rsidRPr="00836E93" w:rsidRDefault="0049262B" w:rsidP="00B53830">
            <w:pPr>
              <w:jc w:val="center"/>
            </w:pPr>
            <w:r w:rsidRPr="00836E93">
              <w:t>А</w:t>
            </w:r>
          </w:p>
        </w:tc>
        <w:tc>
          <w:tcPr>
            <w:tcW w:w="1196" w:type="dxa"/>
            <w:vAlign w:val="center"/>
          </w:tcPr>
          <w:p w:rsidR="0049262B" w:rsidRPr="00836E93" w:rsidRDefault="0049262B" w:rsidP="00B53830">
            <w:pPr>
              <w:jc w:val="center"/>
            </w:pPr>
            <w:r w:rsidRPr="00836E93">
              <w:t>1</w:t>
            </w:r>
          </w:p>
        </w:tc>
        <w:tc>
          <w:tcPr>
            <w:tcW w:w="1080" w:type="dxa"/>
            <w:vAlign w:val="center"/>
          </w:tcPr>
          <w:p w:rsidR="0049262B" w:rsidRPr="00836E93" w:rsidRDefault="0049262B" w:rsidP="00B53830">
            <w:pPr>
              <w:jc w:val="center"/>
            </w:pPr>
            <w:r w:rsidRPr="00836E93">
              <w:t>2</w:t>
            </w:r>
          </w:p>
        </w:tc>
        <w:tc>
          <w:tcPr>
            <w:tcW w:w="1080" w:type="dxa"/>
            <w:vAlign w:val="center"/>
          </w:tcPr>
          <w:p w:rsidR="0049262B" w:rsidRPr="00836E93" w:rsidRDefault="0049262B" w:rsidP="00B53830">
            <w:pPr>
              <w:jc w:val="center"/>
            </w:pPr>
            <w:r w:rsidRPr="00836E93">
              <w:t>3</w:t>
            </w:r>
          </w:p>
        </w:tc>
        <w:tc>
          <w:tcPr>
            <w:tcW w:w="1138" w:type="dxa"/>
            <w:vAlign w:val="center"/>
          </w:tcPr>
          <w:p w:rsidR="0049262B" w:rsidRPr="00836E93" w:rsidRDefault="0049262B" w:rsidP="00B53830">
            <w:pPr>
              <w:jc w:val="center"/>
            </w:pPr>
            <w:r w:rsidRPr="00836E93">
              <w:t>4</w:t>
            </w:r>
          </w:p>
        </w:tc>
      </w:tr>
      <w:tr w:rsidR="0049262B" w:rsidRPr="00836E93" w:rsidTr="00A07B75">
        <w:trPr>
          <w:trHeight w:val="421"/>
        </w:trPr>
        <w:tc>
          <w:tcPr>
            <w:tcW w:w="5211" w:type="dxa"/>
            <w:vAlign w:val="center"/>
          </w:tcPr>
          <w:p w:rsidR="0049262B" w:rsidRPr="00836E93" w:rsidRDefault="0049262B" w:rsidP="00B53830">
            <w:r w:rsidRPr="00836E93">
              <w:t>Выручка от продажи товаров (без НДС)</w:t>
            </w:r>
          </w:p>
        </w:tc>
        <w:tc>
          <w:tcPr>
            <w:tcW w:w="1196" w:type="dxa"/>
            <w:vAlign w:val="center"/>
          </w:tcPr>
          <w:p w:rsidR="0049262B" w:rsidRPr="00836E93" w:rsidRDefault="0049262B" w:rsidP="00B53830">
            <w:pPr>
              <w:jc w:val="center"/>
            </w:pPr>
            <w:r w:rsidRPr="00836E93">
              <w:t>128712</w:t>
            </w:r>
          </w:p>
        </w:tc>
        <w:tc>
          <w:tcPr>
            <w:tcW w:w="1080" w:type="dxa"/>
            <w:vAlign w:val="center"/>
          </w:tcPr>
          <w:p w:rsidR="0049262B" w:rsidRPr="00836E93" w:rsidRDefault="0049262B" w:rsidP="00B53830">
            <w:pPr>
              <w:jc w:val="center"/>
            </w:pPr>
            <w:r w:rsidRPr="00836E93">
              <w:t>170392</w:t>
            </w:r>
          </w:p>
        </w:tc>
        <w:tc>
          <w:tcPr>
            <w:tcW w:w="1080" w:type="dxa"/>
            <w:vAlign w:val="center"/>
          </w:tcPr>
          <w:p w:rsidR="0049262B" w:rsidRPr="00836E93" w:rsidRDefault="0049262B" w:rsidP="00B53830">
            <w:pPr>
              <w:jc w:val="center"/>
            </w:pPr>
            <w:r w:rsidRPr="00836E93">
              <w:t>164564</w:t>
            </w:r>
          </w:p>
        </w:tc>
        <w:tc>
          <w:tcPr>
            <w:tcW w:w="1138" w:type="dxa"/>
            <w:vAlign w:val="center"/>
          </w:tcPr>
          <w:p w:rsidR="0049262B" w:rsidRPr="00836E93" w:rsidRDefault="0049262B" w:rsidP="00B53830">
            <w:pPr>
              <w:jc w:val="center"/>
            </w:pPr>
            <w:r w:rsidRPr="00836E93">
              <w:t>128,1</w:t>
            </w:r>
          </w:p>
        </w:tc>
      </w:tr>
      <w:tr w:rsidR="0049262B" w:rsidRPr="00836E93" w:rsidTr="00A07B75">
        <w:trPr>
          <w:trHeight w:val="461"/>
        </w:trPr>
        <w:tc>
          <w:tcPr>
            <w:tcW w:w="5211" w:type="dxa"/>
            <w:vAlign w:val="center"/>
          </w:tcPr>
          <w:p w:rsidR="0049262B" w:rsidRPr="00836E93" w:rsidRDefault="0049262B" w:rsidP="00B53830">
            <w:r w:rsidRPr="00836E93">
              <w:t>Себестоимость проданных товаров</w:t>
            </w:r>
          </w:p>
        </w:tc>
        <w:tc>
          <w:tcPr>
            <w:tcW w:w="1196" w:type="dxa"/>
            <w:vAlign w:val="center"/>
          </w:tcPr>
          <w:p w:rsidR="0049262B" w:rsidRPr="00836E93" w:rsidRDefault="0049262B" w:rsidP="00B53830">
            <w:pPr>
              <w:jc w:val="center"/>
            </w:pPr>
            <w:r w:rsidRPr="00836E93">
              <w:t>104821</w:t>
            </w:r>
          </w:p>
        </w:tc>
        <w:tc>
          <w:tcPr>
            <w:tcW w:w="1080" w:type="dxa"/>
            <w:vAlign w:val="center"/>
          </w:tcPr>
          <w:p w:rsidR="0049262B" w:rsidRPr="00836E93" w:rsidRDefault="0049262B" w:rsidP="00B53830">
            <w:pPr>
              <w:jc w:val="center"/>
            </w:pPr>
            <w:r w:rsidRPr="00836E93">
              <w:t>139466</w:t>
            </w:r>
          </w:p>
        </w:tc>
        <w:tc>
          <w:tcPr>
            <w:tcW w:w="1080" w:type="dxa"/>
            <w:vAlign w:val="center"/>
          </w:tcPr>
          <w:p w:rsidR="0049262B" w:rsidRPr="00836E93" w:rsidRDefault="0049262B" w:rsidP="00B53830">
            <w:pPr>
              <w:jc w:val="center"/>
            </w:pPr>
            <w:r w:rsidRPr="00836E93">
              <w:t>134982</w:t>
            </w:r>
          </w:p>
        </w:tc>
        <w:tc>
          <w:tcPr>
            <w:tcW w:w="1138" w:type="dxa"/>
            <w:vAlign w:val="center"/>
          </w:tcPr>
          <w:p w:rsidR="0049262B" w:rsidRPr="00836E93" w:rsidRDefault="0049262B" w:rsidP="00B53830">
            <w:pPr>
              <w:jc w:val="center"/>
            </w:pPr>
            <w:r w:rsidRPr="00836E93">
              <w:t>128,8</w:t>
            </w:r>
          </w:p>
        </w:tc>
      </w:tr>
      <w:tr w:rsidR="0049262B" w:rsidRPr="00836E93" w:rsidTr="00A07B75">
        <w:trPr>
          <w:trHeight w:val="491"/>
        </w:trPr>
        <w:tc>
          <w:tcPr>
            <w:tcW w:w="5211" w:type="dxa"/>
            <w:vAlign w:val="center"/>
          </w:tcPr>
          <w:p w:rsidR="0049262B" w:rsidRPr="00836E93" w:rsidRDefault="0049262B" w:rsidP="00B53830">
            <w:r w:rsidRPr="00836E93">
              <w:t>Валовая прибыль от продаж товаров</w:t>
            </w:r>
          </w:p>
        </w:tc>
        <w:tc>
          <w:tcPr>
            <w:tcW w:w="1196" w:type="dxa"/>
            <w:vAlign w:val="center"/>
          </w:tcPr>
          <w:p w:rsidR="0049262B" w:rsidRPr="00836E93" w:rsidRDefault="0049262B" w:rsidP="00B53830">
            <w:pPr>
              <w:jc w:val="center"/>
            </w:pPr>
            <w:r w:rsidRPr="00836E93">
              <w:t>23891</w:t>
            </w:r>
          </w:p>
        </w:tc>
        <w:tc>
          <w:tcPr>
            <w:tcW w:w="1080" w:type="dxa"/>
            <w:vAlign w:val="center"/>
          </w:tcPr>
          <w:p w:rsidR="0049262B" w:rsidRPr="00836E93" w:rsidRDefault="0049262B" w:rsidP="00B53830">
            <w:pPr>
              <w:jc w:val="center"/>
            </w:pPr>
            <w:r w:rsidRPr="00836E93">
              <w:t>30926</w:t>
            </w:r>
          </w:p>
        </w:tc>
        <w:tc>
          <w:tcPr>
            <w:tcW w:w="1080" w:type="dxa"/>
            <w:vAlign w:val="center"/>
          </w:tcPr>
          <w:p w:rsidR="0049262B" w:rsidRPr="00836E93" w:rsidRDefault="0049262B" w:rsidP="00B53830">
            <w:pPr>
              <w:jc w:val="center"/>
            </w:pPr>
            <w:r w:rsidRPr="00836E93">
              <w:t>29582</w:t>
            </w:r>
          </w:p>
        </w:tc>
        <w:tc>
          <w:tcPr>
            <w:tcW w:w="1138" w:type="dxa"/>
            <w:vAlign w:val="center"/>
          </w:tcPr>
          <w:p w:rsidR="0049262B" w:rsidRPr="00836E93" w:rsidRDefault="0049262B" w:rsidP="00B53830">
            <w:pPr>
              <w:jc w:val="center"/>
            </w:pPr>
            <w:r w:rsidRPr="00836E93">
              <w:t>123,8</w:t>
            </w:r>
          </w:p>
        </w:tc>
      </w:tr>
      <w:tr w:rsidR="0049262B" w:rsidRPr="00836E93" w:rsidTr="00A07B75">
        <w:trPr>
          <w:trHeight w:val="583"/>
        </w:trPr>
        <w:tc>
          <w:tcPr>
            <w:tcW w:w="5211" w:type="dxa"/>
            <w:vAlign w:val="center"/>
          </w:tcPr>
          <w:p w:rsidR="0049262B" w:rsidRPr="00836E93" w:rsidRDefault="0049262B" w:rsidP="00B53830">
            <w:r w:rsidRPr="00836E93">
              <w:t>Коммерческие расходы</w:t>
            </w:r>
          </w:p>
        </w:tc>
        <w:tc>
          <w:tcPr>
            <w:tcW w:w="1196" w:type="dxa"/>
            <w:vAlign w:val="center"/>
          </w:tcPr>
          <w:p w:rsidR="0049262B" w:rsidRPr="00836E93" w:rsidRDefault="0049262B" w:rsidP="00B53830">
            <w:pPr>
              <w:jc w:val="center"/>
            </w:pPr>
            <w:r w:rsidRPr="00836E93">
              <w:t>21305</w:t>
            </w:r>
          </w:p>
        </w:tc>
        <w:tc>
          <w:tcPr>
            <w:tcW w:w="1080" w:type="dxa"/>
            <w:vAlign w:val="center"/>
          </w:tcPr>
          <w:p w:rsidR="0049262B" w:rsidRPr="00836E93" w:rsidRDefault="0049262B" w:rsidP="00B53830">
            <w:pPr>
              <w:jc w:val="center"/>
            </w:pPr>
            <w:r w:rsidRPr="00836E93">
              <w:t>26149</w:t>
            </w:r>
          </w:p>
        </w:tc>
        <w:tc>
          <w:tcPr>
            <w:tcW w:w="1080" w:type="dxa"/>
            <w:vAlign w:val="center"/>
          </w:tcPr>
          <w:p w:rsidR="0049262B" w:rsidRPr="00836E93" w:rsidRDefault="0049262B" w:rsidP="00B53830">
            <w:pPr>
              <w:jc w:val="center"/>
            </w:pPr>
            <w:r w:rsidRPr="00836E93">
              <w:t>27953</w:t>
            </w:r>
          </w:p>
        </w:tc>
        <w:tc>
          <w:tcPr>
            <w:tcW w:w="1138" w:type="dxa"/>
            <w:vAlign w:val="center"/>
          </w:tcPr>
          <w:p w:rsidR="0049262B" w:rsidRPr="00836E93" w:rsidRDefault="0049262B" w:rsidP="00B53830">
            <w:pPr>
              <w:jc w:val="center"/>
            </w:pPr>
            <w:r w:rsidRPr="00836E93">
              <w:t>133,3</w:t>
            </w:r>
          </w:p>
        </w:tc>
      </w:tr>
      <w:tr w:rsidR="0049262B" w:rsidRPr="00836E93" w:rsidTr="00A07B75">
        <w:trPr>
          <w:trHeight w:val="549"/>
        </w:trPr>
        <w:tc>
          <w:tcPr>
            <w:tcW w:w="5211" w:type="dxa"/>
            <w:vAlign w:val="center"/>
          </w:tcPr>
          <w:p w:rsidR="0049262B" w:rsidRPr="00836E93" w:rsidRDefault="0049262B" w:rsidP="00B53830">
            <w:r w:rsidRPr="00836E93">
              <w:t>Прибыль от продаж</w:t>
            </w:r>
          </w:p>
        </w:tc>
        <w:tc>
          <w:tcPr>
            <w:tcW w:w="1196" w:type="dxa"/>
            <w:vAlign w:val="center"/>
          </w:tcPr>
          <w:p w:rsidR="0049262B" w:rsidRPr="00836E93" w:rsidRDefault="0049262B" w:rsidP="00B53830">
            <w:pPr>
              <w:jc w:val="center"/>
            </w:pPr>
            <w:r w:rsidRPr="00836E93">
              <w:t>2586</w:t>
            </w:r>
          </w:p>
        </w:tc>
        <w:tc>
          <w:tcPr>
            <w:tcW w:w="1080" w:type="dxa"/>
            <w:vAlign w:val="center"/>
          </w:tcPr>
          <w:p w:rsidR="0049262B" w:rsidRPr="00836E93" w:rsidRDefault="0049262B" w:rsidP="00B53830">
            <w:pPr>
              <w:jc w:val="center"/>
            </w:pPr>
            <w:r w:rsidRPr="00836E93">
              <w:t>4777</w:t>
            </w:r>
          </w:p>
        </w:tc>
        <w:tc>
          <w:tcPr>
            <w:tcW w:w="1080" w:type="dxa"/>
            <w:vAlign w:val="center"/>
          </w:tcPr>
          <w:p w:rsidR="0049262B" w:rsidRPr="00836E93" w:rsidRDefault="0049262B" w:rsidP="00B53830">
            <w:pPr>
              <w:jc w:val="center"/>
            </w:pPr>
            <w:r w:rsidRPr="00836E93">
              <w:t>1629</w:t>
            </w:r>
          </w:p>
        </w:tc>
        <w:tc>
          <w:tcPr>
            <w:tcW w:w="1138" w:type="dxa"/>
            <w:vAlign w:val="center"/>
          </w:tcPr>
          <w:p w:rsidR="0049262B" w:rsidRPr="00836E93" w:rsidRDefault="0049262B" w:rsidP="00B53830">
            <w:pPr>
              <w:jc w:val="center"/>
            </w:pPr>
            <w:r w:rsidRPr="00836E93">
              <w:t>61,5</w:t>
            </w:r>
          </w:p>
        </w:tc>
      </w:tr>
      <w:tr w:rsidR="0049262B" w:rsidRPr="00836E93" w:rsidTr="00A07B75">
        <w:trPr>
          <w:trHeight w:val="421"/>
        </w:trPr>
        <w:tc>
          <w:tcPr>
            <w:tcW w:w="5211" w:type="dxa"/>
            <w:vAlign w:val="center"/>
          </w:tcPr>
          <w:p w:rsidR="0049262B" w:rsidRPr="00836E93" w:rsidRDefault="0049262B" w:rsidP="00B53830">
            <w:r w:rsidRPr="00836E93">
              <w:t>Чистая прибыль</w:t>
            </w:r>
          </w:p>
        </w:tc>
        <w:tc>
          <w:tcPr>
            <w:tcW w:w="1196" w:type="dxa"/>
            <w:vAlign w:val="center"/>
          </w:tcPr>
          <w:p w:rsidR="0049262B" w:rsidRPr="00836E93" w:rsidRDefault="0049262B" w:rsidP="00B53830">
            <w:pPr>
              <w:jc w:val="center"/>
            </w:pPr>
            <w:r w:rsidRPr="00836E93">
              <w:t>1498</w:t>
            </w:r>
          </w:p>
        </w:tc>
        <w:tc>
          <w:tcPr>
            <w:tcW w:w="1080" w:type="dxa"/>
            <w:vAlign w:val="center"/>
          </w:tcPr>
          <w:p w:rsidR="0049262B" w:rsidRPr="00836E93" w:rsidRDefault="0049262B" w:rsidP="00B53830">
            <w:pPr>
              <w:jc w:val="center"/>
            </w:pPr>
            <w:r w:rsidRPr="00836E93">
              <w:t>1044</w:t>
            </w:r>
          </w:p>
        </w:tc>
        <w:tc>
          <w:tcPr>
            <w:tcW w:w="1080" w:type="dxa"/>
            <w:vAlign w:val="center"/>
          </w:tcPr>
          <w:p w:rsidR="0049262B" w:rsidRPr="00836E93" w:rsidRDefault="0049262B" w:rsidP="00B53830">
            <w:pPr>
              <w:jc w:val="center"/>
            </w:pPr>
            <w:r w:rsidRPr="00836E93">
              <w:t>1046</w:t>
            </w:r>
          </w:p>
        </w:tc>
        <w:tc>
          <w:tcPr>
            <w:tcW w:w="1138" w:type="dxa"/>
            <w:vAlign w:val="center"/>
          </w:tcPr>
          <w:p w:rsidR="0049262B" w:rsidRPr="00836E93" w:rsidRDefault="0049262B" w:rsidP="00B53830">
            <w:pPr>
              <w:jc w:val="center"/>
            </w:pPr>
            <w:r w:rsidRPr="00836E93">
              <w:t>66,7</w:t>
            </w:r>
          </w:p>
        </w:tc>
      </w:tr>
      <w:tr w:rsidR="0049262B" w:rsidRPr="00836E93" w:rsidTr="00A07B75">
        <w:trPr>
          <w:trHeight w:val="461"/>
        </w:trPr>
        <w:tc>
          <w:tcPr>
            <w:tcW w:w="5211" w:type="dxa"/>
            <w:vAlign w:val="center"/>
          </w:tcPr>
          <w:p w:rsidR="0049262B" w:rsidRPr="00836E93" w:rsidRDefault="0049262B" w:rsidP="00B53830">
            <w:r w:rsidRPr="00836E93">
              <w:t>Рентабельность проданной продукции:</w:t>
            </w:r>
          </w:p>
          <w:p w:rsidR="0049262B" w:rsidRPr="00836E93" w:rsidRDefault="0049262B" w:rsidP="00B53830">
            <w:r>
              <w:t>а) валовой прибыли</w:t>
            </w:r>
          </w:p>
        </w:tc>
        <w:tc>
          <w:tcPr>
            <w:tcW w:w="1196" w:type="dxa"/>
            <w:vAlign w:val="center"/>
          </w:tcPr>
          <w:p w:rsidR="0049262B" w:rsidRPr="00836E93" w:rsidRDefault="0049262B" w:rsidP="00B53830">
            <w:pPr>
              <w:jc w:val="center"/>
            </w:pPr>
            <w:r w:rsidRPr="00836E93">
              <w:t>22,9</w:t>
            </w:r>
          </w:p>
        </w:tc>
        <w:tc>
          <w:tcPr>
            <w:tcW w:w="1080" w:type="dxa"/>
            <w:vAlign w:val="center"/>
          </w:tcPr>
          <w:p w:rsidR="0049262B" w:rsidRPr="00836E93" w:rsidRDefault="0049262B" w:rsidP="00B53830">
            <w:pPr>
              <w:jc w:val="center"/>
            </w:pPr>
            <w:r w:rsidRPr="00836E93">
              <w:t>22,3</w:t>
            </w:r>
          </w:p>
        </w:tc>
        <w:tc>
          <w:tcPr>
            <w:tcW w:w="1080" w:type="dxa"/>
            <w:vAlign w:val="center"/>
          </w:tcPr>
          <w:p w:rsidR="0049262B" w:rsidRPr="00836E93" w:rsidRDefault="0049262B" w:rsidP="00B53830">
            <w:pPr>
              <w:jc w:val="center"/>
            </w:pPr>
            <w:r w:rsidRPr="00836E93">
              <w:t>22,2</w:t>
            </w:r>
          </w:p>
        </w:tc>
        <w:tc>
          <w:tcPr>
            <w:tcW w:w="1138" w:type="dxa"/>
            <w:vAlign w:val="center"/>
          </w:tcPr>
          <w:p w:rsidR="0049262B" w:rsidRPr="00836E93" w:rsidRDefault="0049262B" w:rsidP="00B53830">
            <w:pPr>
              <w:jc w:val="center"/>
            </w:pPr>
            <w:r w:rsidRPr="00836E93">
              <w:t>97,1</w:t>
            </w:r>
          </w:p>
        </w:tc>
      </w:tr>
      <w:tr w:rsidR="0049262B" w:rsidRPr="00836E93" w:rsidTr="00A07B75">
        <w:trPr>
          <w:trHeight w:val="743"/>
        </w:trPr>
        <w:tc>
          <w:tcPr>
            <w:tcW w:w="5211" w:type="dxa"/>
            <w:vAlign w:val="center"/>
          </w:tcPr>
          <w:p w:rsidR="0049262B" w:rsidRPr="00836E93" w:rsidRDefault="0049262B" w:rsidP="00B53830">
            <w:r>
              <w:t>б</w:t>
            </w:r>
            <w:r w:rsidRPr="00836E93">
              <w:t>) прибыль от продаж</w:t>
            </w:r>
          </w:p>
        </w:tc>
        <w:tc>
          <w:tcPr>
            <w:tcW w:w="1196" w:type="dxa"/>
            <w:vAlign w:val="center"/>
          </w:tcPr>
          <w:p w:rsidR="0049262B" w:rsidRPr="00836E93" w:rsidRDefault="0049262B" w:rsidP="00B53830">
            <w:pPr>
              <w:jc w:val="center"/>
            </w:pPr>
            <w:r w:rsidRPr="00836E93">
              <w:t>2,1</w:t>
            </w:r>
          </w:p>
        </w:tc>
        <w:tc>
          <w:tcPr>
            <w:tcW w:w="1080" w:type="dxa"/>
            <w:vAlign w:val="center"/>
          </w:tcPr>
          <w:p w:rsidR="0049262B" w:rsidRPr="00836E93" w:rsidRDefault="0049262B" w:rsidP="00B53830">
            <w:pPr>
              <w:jc w:val="center"/>
            </w:pPr>
            <w:r w:rsidRPr="00836E93">
              <w:t>2,9</w:t>
            </w:r>
          </w:p>
        </w:tc>
        <w:tc>
          <w:tcPr>
            <w:tcW w:w="1080" w:type="dxa"/>
            <w:vAlign w:val="center"/>
          </w:tcPr>
          <w:p w:rsidR="0049262B" w:rsidRPr="00836E93" w:rsidRDefault="0049262B" w:rsidP="00B53830">
            <w:pPr>
              <w:jc w:val="center"/>
            </w:pPr>
            <w:r w:rsidRPr="00836E93">
              <w:t>6,2</w:t>
            </w:r>
          </w:p>
        </w:tc>
        <w:tc>
          <w:tcPr>
            <w:tcW w:w="1138" w:type="dxa"/>
            <w:vAlign w:val="center"/>
          </w:tcPr>
          <w:p w:rsidR="0049262B" w:rsidRPr="00836E93" w:rsidRDefault="0049262B" w:rsidP="00B53830">
            <w:pPr>
              <w:jc w:val="center"/>
            </w:pPr>
            <w:r>
              <w:t xml:space="preserve">в </w:t>
            </w:r>
            <w:r w:rsidRPr="00836E93">
              <w:t>3 раза больше</w:t>
            </w:r>
          </w:p>
        </w:tc>
      </w:tr>
      <w:tr w:rsidR="0049262B" w:rsidRPr="00836E93" w:rsidTr="00A07B75">
        <w:trPr>
          <w:trHeight w:val="381"/>
        </w:trPr>
        <w:tc>
          <w:tcPr>
            <w:tcW w:w="5211" w:type="dxa"/>
            <w:vAlign w:val="center"/>
          </w:tcPr>
          <w:p w:rsidR="0049262B" w:rsidRPr="00836E93" w:rsidRDefault="0049262B" w:rsidP="00B53830">
            <w:r>
              <w:t>в</w:t>
            </w:r>
            <w:r w:rsidRPr="00836E93">
              <w:t>) прибыль от продаж по отношению к</w:t>
            </w:r>
          </w:p>
          <w:p w:rsidR="0049262B" w:rsidRPr="00836E93" w:rsidRDefault="0049262B" w:rsidP="003C7A4D">
            <w:r w:rsidRPr="00836E93">
              <w:t xml:space="preserve">выручке  </w:t>
            </w:r>
          </w:p>
        </w:tc>
        <w:tc>
          <w:tcPr>
            <w:tcW w:w="1196" w:type="dxa"/>
            <w:vAlign w:val="center"/>
          </w:tcPr>
          <w:p w:rsidR="0049262B" w:rsidRPr="00836E93" w:rsidRDefault="0049262B" w:rsidP="00B53830">
            <w:pPr>
              <w:jc w:val="center"/>
            </w:pPr>
            <w:r w:rsidRPr="00836E93">
              <w:t>2,0</w:t>
            </w:r>
          </w:p>
        </w:tc>
        <w:tc>
          <w:tcPr>
            <w:tcW w:w="1080" w:type="dxa"/>
            <w:vAlign w:val="center"/>
          </w:tcPr>
          <w:p w:rsidR="0049262B" w:rsidRPr="00836E93" w:rsidRDefault="0049262B" w:rsidP="00B53830">
            <w:pPr>
              <w:jc w:val="center"/>
            </w:pPr>
            <w:r w:rsidRPr="00836E93">
              <w:t>2,8</w:t>
            </w:r>
          </w:p>
        </w:tc>
        <w:tc>
          <w:tcPr>
            <w:tcW w:w="1080" w:type="dxa"/>
            <w:vAlign w:val="center"/>
          </w:tcPr>
          <w:p w:rsidR="0049262B" w:rsidRPr="00836E93" w:rsidRDefault="0049262B" w:rsidP="00B53830">
            <w:pPr>
              <w:jc w:val="center"/>
            </w:pPr>
            <w:r w:rsidRPr="00836E93">
              <w:t>1,0</w:t>
            </w:r>
          </w:p>
        </w:tc>
        <w:tc>
          <w:tcPr>
            <w:tcW w:w="1138" w:type="dxa"/>
            <w:vAlign w:val="center"/>
          </w:tcPr>
          <w:p w:rsidR="0049262B" w:rsidRPr="00836E93" w:rsidRDefault="0049262B" w:rsidP="00B53830">
            <w:pPr>
              <w:jc w:val="center"/>
            </w:pPr>
            <w:r w:rsidRPr="00836E93">
              <w:t>50,0</w:t>
            </w:r>
          </w:p>
        </w:tc>
      </w:tr>
      <w:tr w:rsidR="0049262B" w:rsidRPr="00836E93" w:rsidTr="00A07B75">
        <w:trPr>
          <w:trHeight w:val="421"/>
        </w:trPr>
        <w:tc>
          <w:tcPr>
            <w:tcW w:w="5211" w:type="dxa"/>
            <w:vAlign w:val="center"/>
          </w:tcPr>
          <w:p w:rsidR="0049262B" w:rsidRPr="00836E93" w:rsidRDefault="0049262B" w:rsidP="003C7A4D">
            <w:r>
              <w:t>г</w:t>
            </w:r>
            <w:r w:rsidRPr="00836E93">
              <w:t xml:space="preserve">) чистая прибыль к выручке </w:t>
            </w:r>
          </w:p>
        </w:tc>
        <w:tc>
          <w:tcPr>
            <w:tcW w:w="1196" w:type="dxa"/>
            <w:vAlign w:val="center"/>
          </w:tcPr>
          <w:p w:rsidR="0049262B" w:rsidRPr="00836E93" w:rsidRDefault="0049262B" w:rsidP="00B53830">
            <w:pPr>
              <w:jc w:val="center"/>
            </w:pPr>
            <w:r w:rsidRPr="00836E93">
              <w:t>1,2</w:t>
            </w:r>
          </w:p>
        </w:tc>
        <w:tc>
          <w:tcPr>
            <w:tcW w:w="1080" w:type="dxa"/>
            <w:vAlign w:val="center"/>
          </w:tcPr>
          <w:p w:rsidR="0049262B" w:rsidRPr="00836E93" w:rsidRDefault="0049262B" w:rsidP="00B53830">
            <w:pPr>
              <w:jc w:val="center"/>
            </w:pPr>
            <w:r w:rsidRPr="00836E93">
              <w:t>0,6</w:t>
            </w:r>
          </w:p>
        </w:tc>
        <w:tc>
          <w:tcPr>
            <w:tcW w:w="1080" w:type="dxa"/>
            <w:vAlign w:val="center"/>
          </w:tcPr>
          <w:p w:rsidR="0049262B" w:rsidRPr="00836E93" w:rsidRDefault="0049262B" w:rsidP="00B53830">
            <w:pPr>
              <w:jc w:val="center"/>
            </w:pPr>
            <w:r w:rsidRPr="00836E93">
              <w:t>0,6</w:t>
            </w:r>
          </w:p>
        </w:tc>
        <w:tc>
          <w:tcPr>
            <w:tcW w:w="1138" w:type="dxa"/>
            <w:vAlign w:val="center"/>
          </w:tcPr>
          <w:p w:rsidR="0049262B" w:rsidRPr="00836E93" w:rsidRDefault="0049262B" w:rsidP="00B53830">
            <w:pPr>
              <w:jc w:val="center"/>
            </w:pPr>
            <w:r w:rsidRPr="00836E93">
              <w:t>50,0</w:t>
            </w:r>
          </w:p>
        </w:tc>
      </w:tr>
      <w:tr w:rsidR="0049262B" w:rsidRPr="00836E93" w:rsidTr="00A07B75">
        <w:trPr>
          <w:trHeight w:val="232"/>
        </w:trPr>
        <w:tc>
          <w:tcPr>
            <w:tcW w:w="5211" w:type="dxa"/>
            <w:vAlign w:val="center"/>
          </w:tcPr>
          <w:p w:rsidR="0049262B" w:rsidRPr="00836E93" w:rsidRDefault="0049262B" w:rsidP="003C7A4D">
            <w:r>
              <w:t>д</w:t>
            </w:r>
            <w:r w:rsidRPr="00836E93">
              <w:t>) чистая прибыль</w:t>
            </w:r>
          </w:p>
        </w:tc>
        <w:tc>
          <w:tcPr>
            <w:tcW w:w="1196" w:type="dxa"/>
            <w:vAlign w:val="center"/>
          </w:tcPr>
          <w:p w:rsidR="0049262B" w:rsidRPr="00836E93" w:rsidRDefault="0049262B" w:rsidP="00B53830">
            <w:pPr>
              <w:jc w:val="center"/>
            </w:pPr>
            <w:r w:rsidRPr="00836E93">
              <w:t>1,4</w:t>
            </w:r>
          </w:p>
        </w:tc>
        <w:tc>
          <w:tcPr>
            <w:tcW w:w="1080" w:type="dxa"/>
            <w:vAlign w:val="center"/>
          </w:tcPr>
          <w:p w:rsidR="0049262B" w:rsidRPr="00836E93" w:rsidRDefault="0049262B" w:rsidP="00B53830">
            <w:pPr>
              <w:jc w:val="center"/>
            </w:pPr>
            <w:r w:rsidRPr="00836E93">
              <w:t>0,7</w:t>
            </w:r>
          </w:p>
        </w:tc>
        <w:tc>
          <w:tcPr>
            <w:tcW w:w="1080" w:type="dxa"/>
            <w:vAlign w:val="center"/>
          </w:tcPr>
          <w:p w:rsidR="0049262B" w:rsidRPr="00836E93" w:rsidRDefault="0049262B" w:rsidP="00B53830">
            <w:pPr>
              <w:jc w:val="center"/>
            </w:pPr>
            <w:r w:rsidRPr="00836E93">
              <w:t>0,7</w:t>
            </w:r>
          </w:p>
        </w:tc>
        <w:tc>
          <w:tcPr>
            <w:tcW w:w="1138" w:type="dxa"/>
            <w:vAlign w:val="center"/>
          </w:tcPr>
          <w:p w:rsidR="0049262B" w:rsidRPr="00836E93" w:rsidRDefault="0049262B" w:rsidP="00B53830">
            <w:pPr>
              <w:jc w:val="center"/>
            </w:pPr>
            <w:r w:rsidRPr="00836E93">
              <w:t>50,0</w:t>
            </w:r>
          </w:p>
        </w:tc>
      </w:tr>
      <w:tr w:rsidR="0049262B" w:rsidRPr="00836E93" w:rsidTr="00A07B75">
        <w:trPr>
          <w:trHeight w:val="363"/>
        </w:trPr>
        <w:tc>
          <w:tcPr>
            <w:tcW w:w="5211" w:type="dxa"/>
            <w:vAlign w:val="center"/>
          </w:tcPr>
          <w:p w:rsidR="0049262B" w:rsidRPr="00836E93" w:rsidRDefault="0049262B" w:rsidP="00B53830">
            <w:r w:rsidRPr="00836E93">
              <w:t>Среднегодовая стоимость основных фондов</w:t>
            </w:r>
          </w:p>
        </w:tc>
        <w:tc>
          <w:tcPr>
            <w:tcW w:w="1196" w:type="dxa"/>
            <w:vAlign w:val="center"/>
          </w:tcPr>
          <w:p w:rsidR="0049262B" w:rsidRPr="00836E93" w:rsidRDefault="0049262B" w:rsidP="00B53830">
            <w:pPr>
              <w:jc w:val="center"/>
            </w:pPr>
            <w:r w:rsidRPr="00836E93">
              <w:t>2478</w:t>
            </w:r>
          </w:p>
        </w:tc>
        <w:tc>
          <w:tcPr>
            <w:tcW w:w="1080" w:type="dxa"/>
            <w:vAlign w:val="center"/>
          </w:tcPr>
          <w:p w:rsidR="0049262B" w:rsidRPr="00836E93" w:rsidRDefault="0049262B" w:rsidP="00B53830">
            <w:pPr>
              <w:jc w:val="center"/>
            </w:pPr>
            <w:r w:rsidRPr="00836E93">
              <w:t>3501</w:t>
            </w:r>
          </w:p>
        </w:tc>
        <w:tc>
          <w:tcPr>
            <w:tcW w:w="1080" w:type="dxa"/>
            <w:vAlign w:val="center"/>
          </w:tcPr>
          <w:p w:rsidR="0049262B" w:rsidRPr="00836E93" w:rsidRDefault="0049262B" w:rsidP="00B53830">
            <w:pPr>
              <w:jc w:val="center"/>
            </w:pPr>
            <w:r w:rsidRPr="00836E93">
              <w:t>2780</w:t>
            </w:r>
          </w:p>
        </w:tc>
        <w:tc>
          <w:tcPr>
            <w:tcW w:w="1138" w:type="dxa"/>
            <w:vAlign w:val="center"/>
          </w:tcPr>
          <w:p w:rsidR="0049262B" w:rsidRPr="00836E93" w:rsidRDefault="0049262B" w:rsidP="00B53830">
            <w:pPr>
              <w:jc w:val="center"/>
            </w:pPr>
            <w:r w:rsidRPr="00836E93">
              <w:t>110,5</w:t>
            </w:r>
          </w:p>
        </w:tc>
      </w:tr>
      <w:tr w:rsidR="0049262B" w:rsidRPr="00836E93" w:rsidTr="00A07B75">
        <w:trPr>
          <w:trHeight w:val="361"/>
        </w:trPr>
        <w:tc>
          <w:tcPr>
            <w:tcW w:w="5211" w:type="dxa"/>
            <w:vAlign w:val="center"/>
          </w:tcPr>
          <w:p w:rsidR="0049262B" w:rsidRPr="00836E93" w:rsidRDefault="0049262B" w:rsidP="00B53830">
            <w:r w:rsidRPr="00836E93">
              <w:t>Рентабельность основного капитала</w:t>
            </w:r>
          </w:p>
        </w:tc>
        <w:tc>
          <w:tcPr>
            <w:tcW w:w="1196" w:type="dxa"/>
            <w:vAlign w:val="center"/>
          </w:tcPr>
          <w:p w:rsidR="0049262B" w:rsidRPr="00836E93" w:rsidRDefault="0049262B" w:rsidP="00B53830">
            <w:pPr>
              <w:jc w:val="center"/>
            </w:pPr>
            <w:r w:rsidRPr="00836E93">
              <w:t>104,0</w:t>
            </w:r>
          </w:p>
        </w:tc>
        <w:tc>
          <w:tcPr>
            <w:tcW w:w="1080" w:type="dxa"/>
            <w:vAlign w:val="center"/>
          </w:tcPr>
          <w:p w:rsidR="0049262B" w:rsidRPr="00836E93" w:rsidRDefault="0049262B" w:rsidP="00B53830">
            <w:pPr>
              <w:jc w:val="center"/>
            </w:pPr>
            <w:r w:rsidRPr="00836E93">
              <w:t>136,4</w:t>
            </w:r>
          </w:p>
        </w:tc>
        <w:tc>
          <w:tcPr>
            <w:tcW w:w="1080" w:type="dxa"/>
            <w:vAlign w:val="center"/>
          </w:tcPr>
          <w:p w:rsidR="0049262B" w:rsidRPr="00836E93" w:rsidRDefault="0049262B" w:rsidP="00B53830">
            <w:pPr>
              <w:jc w:val="center"/>
            </w:pPr>
            <w:r w:rsidRPr="00836E93">
              <w:t>58,6</w:t>
            </w:r>
          </w:p>
        </w:tc>
        <w:tc>
          <w:tcPr>
            <w:tcW w:w="1138" w:type="dxa"/>
            <w:vAlign w:val="center"/>
          </w:tcPr>
          <w:p w:rsidR="0049262B" w:rsidRPr="00836E93" w:rsidRDefault="0049262B" w:rsidP="00B53830">
            <w:pPr>
              <w:jc w:val="center"/>
            </w:pPr>
            <w:r w:rsidRPr="00836E93">
              <w:t>41,9</w:t>
            </w:r>
          </w:p>
        </w:tc>
      </w:tr>
      <w:tr w:rsidR="0049262B" w:rsidRPr="00836E93" w:rsidTr="00A07B75">
        <w:trPr>
          <w:trHeight w:val="279"/>
        </w:trPr>
        <w:tc>
          <w:tcPr>
            <w:tcW w:w="5211" w:type="dxa"/>
            <w:vAlign w:val="center"/>
          </w:tcPr>
          <w:p w:rsidR="0049262B" w:rsidRPr="00836E93" w:rsidRDefault="0049262B" w:rsidP="00B53830">
            <w:r w:rsidRPr="00836E93">
              <w:t>Стоимость активов</w:t>
            </w:r>
          </w:p>
        </w:tc>
        <w:tc>
          <w:tcPr>
            <w:tcW w:w="1196" w:type="dxa"/>
            <w:vAlign w:val="center"/>
          </w:tcPr>
          <w:p w:rsidR="0049262B" w:rsidRPr="00836E93" w:rsidRDefault="0049262B" w:rsidP="00B53830">
            <w:pPr>
              <w:jc w:val="center"/>
            </w:pPr>
            <w:r w:rsidRPr="00836E93">
              <w:t>65402</w:t>
            </w:r>
          </w:p>
        </w:tc>
        <w:tc>
          <w:tcPr>
            <w:tcW w:w="1080" w:type="dxa"/>
            <w:vAlign w:val="center"/>
          </w:tcPr>
          <w:p w:rsidR="0049262B" w:rsidRPr="00836E93" w:rsidRDefault="0049262B" w:rsidP="00B53830">
            <w:pPr>
              <w:jc w:val="center"/>
            </w:pPr>
            <w:r w:rsidRPr="00836E93">
              <w:t>70938</w:t>
            </w:r>
          </w:p>
        </w:tc>
        <w:tc>
          <w:tcPr>
            <w:tcW w:w="1080" w:type="dxa"/>
            <w:vAlign w:val="center"/>
          </w:tcPr>
          <w:p w:rsidR="0049262B" w:rsidRPr="00836E93" w:rsidRDefault="0049262B" w:rsidP="00B53830">
            <w:pPr>
              <w:jc w:val="center"/>
            </w:pPr>
            <w:r w:rsidRPr="00836E93">
              <w:t>57419</w:t>
            </w:r>
          </w:p>
        </w:tc>
        <w:tc>
          <w:tcPr>
            <w:tcW w:w="1138" w:type="dxa"/>
            <w:vAlign w:val="center"/>
          </w:tcPr>
          <w:p w:rsidR="0049262B" w:rsidRPr="00836E93" w:rsidRDefault="0049262B" w:rsidP="00B53830">
            <w:pPr>
              <w:jc w:val="center"/>
            </w:pPr>
            <w:r w:rsidRPr="00836E93">
              <w:t>87,7</w:t>
            </w:r>
          </w:p>
        </w:tc>
      </w:tr>
      <w:tr w:rsidR="0049262B" w:rsidRPr="00836E93" w:rsidTr="00A07B75">
        <w:trPr>
          <w:trHeight w:val="565"/>
        </w:trPr>
        <w:tc>
          <w:tcPr>
            <w:tcW w:w="5211" w:type="dxa"/>
            <w:vAlign w:val="center"/>
          </w:tcPr>
          <w:p w:rsidR="0049262B" w:rsidRPr="00836E93" w:rsidRDefault="0049262B" w:rsidP="003C7A4D">
            <w:r w:rsidRPr="00836E93">
              <w:t xml:space="preserve">Рентабельность активов </w:t>
            </w:r>
          </w:p>
        </w:tc>
        <w:tc>
          <w:tcPr>
            <w:tcW w:w="1196" w:type="dxa"/>
            <w:vAlign w:val="center"/>
          </w:tcPr>
          <w:p w:rsidR="0049262B" w:rsidRPr="00836E93" w:rsidRDefault="0049262B" w:rsidP="00B53830">
            <w:pPr>
              <w:jc w:val="center"/>
            </w:pPr>
            <w:r w:rsidRPr="00836E93">
              <w:t>4,0</w:t>
            </w:r>
          </w:p>
        </w:tc>
        <w:tc>
          <w:tcPr>
            <w:tcW w:w="1080" w:type="dxa"/>
            <w:vAlign w:val="center"/>
          </w:tcPr>
          <w:p w:rsidR="0049262B" w:rsidRPr="00836E93" w:rsidRDefault="0049262B" w:rsidP="00B53830">
            <w:pPr>
              <w:jc w:val="center"/>
            </w:pPr>
            <w:r w:rsidRPr="00836E93">
              <w:t>6,8</w:t>
            </w:r>
          </w:p>
        </w:tc>
        <w:tc>
          <w:tcPr>
            <w:tcW w:w="1080" w:type="dxa"/>
            <w:vAlign w:val="center"/>
          </w:tcPr>
          <w:p w:rsidR="0049262B" w:rsidRPr="00836E93" w:rsidRDefault="0049262B" w:rsidP="00B53830">
            <w:pPr>
              <w:jc w:val="center"/>
            </w:pPr>
            <w:r w:rsidRPr="00836E93">
              <w:t>2,8</w:t>
            </w:r>
          </w:p>
        </w:tc>
        <w:tc>
          <w:tcPr>
            <w:tcW w:w="1138" w:type="dxa"/>
            <w:vAlign w:val="center"/>
          </w:tcPr>
          <w:p w:rsidR="0049262B" w:rsidRPr="00836E93" w:rsidRDefault="0049262B" w:rsidP="00B53830">
            <w:pPr>
              <w:jc w:val="center"/>
            </w:pPr>
            <w:r w:rsidRPr="00836E93">
              <w:t>70,0</w:t>
            </w:r>
          </w:p>
        </w:tc>
      </w:tr>
    </w:tbl>
    <w:p w:rsidR="0049262B" w:rsidRDefault="0049262B" w:rsidP="00B53830">
      <w:pPr>
        <w:widowControl w:val="0"/>
        <w:spacing w:line="360" w:lineRule="auto"/>
        <w:ind w:firstLine="709"/>
        <w:jc w:val="both"/>
        <w:rPr>
          <w:sz w:val="28"/>
          <w:szCs w:val="28"/>
        </w:rPr>
      </w:pPr>
    </w:p>
    <w:p w:rsidR="0049262B" w:rsidRDefault="0049262B" w:rsidP="00B53830">
      <w:pPr>
        <w:widowControl w:val="0"/>
        <w:spacing w:line="360" w:lineRule="auto"/>
        <w:ind w:firstLine="709"/>
        <w:jc w:val="both"/>
        <w:rPr>
          <w:sz w:val="28"/>
          <w:szCs w:val="28"/>
        </w:rPr>
      </w:pPr>
      <w:r w:rsidRPr="00F51711">
        <w:rPr>
          <w:sz w:val="28"/>
          <w:szCs w:val="28"/>
        </w:rPr>
        <w:t>Проанализиров</w:t>
      </w:r>
      <w:r>
        <w:rPr>
          <w:sz w:val="28"/>
          <w:szCs w:val="28"/>
        </w:rPr>
        <w:t>ав основные показатели таблицы 8</w:t>
      </w:r>
      <w:r w:rsidRPr="00F51711">
        <w:rPr>
          <w:sz w:val="28"/>
          <w:szCs w:val="28"/>
        </w:rPr>
        <w:t xml:space="preserve"> можно сделать вывод о том, что показатели рентабельности на исследуемом предприятии ООО </w:t>
      </w:r>
      <w:r>
        <w:rPr>
          <w:sz w:val="28"/>
          <w:szCs w:val="28"/>
        </w:rPr>
        <w:t>«</w:t>
      </w:r>
      <w:r w:rsidRPr="00F51711">
        <w:rPr>
          <w:sz w:val="28"/>
          <w:szCs w:val="28"/>
        </w:rPr>
        <w:t>Единство+</w:t>
      </w:r>
      <w:r>
        <w:rPr>
          <w:sz w:val="28"/>
          <w:szCs w:val="28"/>
        </w:rPr>
        <w:t>»</w:t>
      </w:r>
      <w:r w:rsidRPr="00F51711">
        <w:rPr>
          <w:sz w:val="28"/>
          <w:szCs w:val="28"/>
        </w:rPr>
        <w:t xml:space="preserve"> довольно низкие.</w:t>
      </w:r>
    </w:p>
    <w:p w:rsidR="0049262B" w:rsidRPr="002655C1" w:rsidRDefault="0049262B" w:rsidP="00B53830">
      <w:pPr>
        <w:spacing w:line="360" w:lineRule="auto"/>
        <w:ind w:firstLine="708"/>
        <w:jc w:val="both"/>
        <w:rPr>
          <w:sz w:val="28"/>
          <w:szCs w:val="28"/>
        </w:rPr>
      </w:pPr>
      <w:r>
        <w:rPr>
          <w:sz w:val="28"/>
          <w:szCs w:val="28"/>
        </w:rPr>
        <w:t>В любой организации з</w:t>
      </w:r>
      <w:r w:rsidRPr="002655C1">
        <w:rPr>
          <w:sz w:val="28"/>
          <w:szCs w:val="28"/>
        </w:rPr>
        <w:t>аработная плата является важным средством м</w:t>
      </w:r>
      <w:r>
        <w:rPr>
          <w:sz w:val="28"/>
          <w:szCs w:val="28"/>
        </w:rPr>
        <w:t xml:space="preserve">отивации и стимулирования </w:t>
      </w:r>
      <w:r w:rsidRPr="002655C1">
        <w:rPr>
          <w:sz w:val="28"/>
          <w:szCs w:val="28"/>
        </w:rPr>
        <w:t>эффективной</w:t>
      </w:r>
      <w:r>
        <w:rPr>
          <w:sz w:val="28"/>
          <w:szCs w:val="28"/>
        </w:rPr>
        <w:t xml:space="preserve"> трудовой деятельности сотрудников</w:t>
      </w:r>
      <w:r w:rsidRPr="002655C1">
        <w:rPr>
          <w:sz w:val="28"/>
          <w:szCs w:val="28"/>
        </w:rPr>
        <w:t xml:space="preserve">, а ее уровень напрямую зависит от эффективного функционирования экономики. </w:t>
      </w:r>
    </w:p>
    <w:p w:rsidR="0049262B" w:rsidRDefault="0049262B" w:rsidP="00ED3696">
      <w:pPr>
        <w:widowControl w:val="0"/>
        <w:shd w:val="clear" w:color="auto" w:fill="FFFFFF"/>
        <w:tabs>
          <w:tab w:val="left" w:pos="415"/>
        </w:tabs>
        <w:autoSpaceDE w:val="0"/>
        <w:autoSpaceDN w:val="0"/>
        <w:adjustRightInd w:val="0"/>
        <w:spacing w:line="360" w:lineRule="auto"/>
        <w:ind w:firstLine="709"/>
        <w:jc w:val="both"/>
        <w:rPr>
          <w:spacing w:val="-4"/>
          <w:sz w:val="28"/>
          <w:szCs w:val="28"/>
        </w:rPr>
      </w:pPr>
      <w:r>
        <w:rPr>
          <w:color w:val="000000"/>
          <w:spacing w:val="-4"/>
          <w:sz w:val="28"/>
          <w:szCs w:val="28"/>
        </w:rPr>
        <w:t xml:space="preserve">Анализ </w:t>
      </w:r>
      <w:r w:rsidRPr="002655C1">
        <w:rPr>
          <w:color w:val="000000"/>
          <w:spacing w:val="-4"/>
          <w:sz w:val="28"/>
          <w:szCs w:val="28"/>
        </w:rPr>
        <w:t>фонда заработной платы начинается с оценки того положения, которое данный показатель занимает как в текущих издержках обращен</w:t>
      </w:r>
      <w:r>
        <w:rPr>
          <w:color w:val="000000"/>
          <w:spacing w:val="-4"/>
          <w:sz w:val="28"/>
          <w:szCs w:val="28"/>
        </w:rPr>
        <w:t xml:space="preserve">ия </w:t>
      </w:r>
      <w:r w:rsidRPr="002655C1">
        <w:rPr>
          <w:color w:val="000000"/>
          <w:spacing w:val="-4"/>
          <w:sz w:val="28"/>
          <w:szCs w:val="28"/>
        </w:rPr>
        <w:t>предприятия, так и в общей совокупности средств связанных с оплатой труда работников</w:t>
      </w:r>
      <w:r>
        <w:rPr>
          <w:color w:val="000000"/>
          <w:spacing w:val="-4"/>
          <w:sz w:val="28"/>
          <w:szCs w:val="28"/>
        </w:rPr>
        <w:t xml:space="preserve"> (табл. 9)</w:t>
      </w:r>
      <w:r w:rsidRPr="002655C1">
        <w:rPr>
          <w:color w:val="000000"/>
          <w:spacing w:val="-4"/>
          <w:sz w:val="28"/>
          <w:szCs w:val="28"/>
        </w:rPr>
        <w:t>.</w:t>
      </w:r>
      <w:r w:rsidRPr="001E65F6">
        <w:rPr>
          <w:spacing w:val="-4"/>
          <w:sz w:val="28"/>
          <w:szCs w:val="28"/>
        </w:rPr>
        <w:t xml:space="preserve"> </w:t>
      </w:r>
      <w:r>
        <w:rPr>
          <w:spacing w:val="-4"/>
          <w:sz w:val="28"/>
          <w:szCs w:val="28"/>
        </w:rPr>
        <w:t xml:space="preserve">Данные таблицы </w:t>
      </w:r>
      <w:r w:rsidRPr="002655C1">
        <w:rPr>
          <w:spacing w:val="-4"/>
          <w:sz w:val="28"/>
          <w:szCs w:val="28"/>
        </w:rPr>
        <w:t xml:space="preserve">свидетельствуют, что фонд заработной платы предприятия за отчетный период возрос на </w:t>
      </w:r>
      <w:r>
        <w:rPr>
          <w:spacing w:val="-4"/>
          <w:sz w:val="28"/>
          <w:szCs w:val="28"/>
        </w:rPr>
        <w:t>18,5% при росте  затрат на 31,2</w:t>
      </w:r>
      <w:r w:rsidRPr="002655C1">
        <w:rPr>
          <w:spacing w:val="-4"/>
          <w:sz w:val="28"/>
          <w:szCs w:val="28"/>
        </w:rPr>
        <w:t xml:space="preserve">%.  </w:t>
      </w:r>
    </w:p>
    <w:p w:rsidR="0049262B" w:rsidRPr="0070739A" w:rsidRDefault="0049262B" w:rsidP="00ED3696">
      <w:pPr>
        <w:widowControl w:val="0"/>
        <w:shd w:val="clear" w:color="auto" w:fill="FFFFFF"/>
        <w:tabs>
          <w:tab w:val="left" w:pos="415"/>
        </w:tabs>
        <w:autoSpaceDE w:val="0"/>
        <w:autoSpaceDN w:val="0"/>
        <w:adjustRightInd w:val="0"/>
        <w:spacing w:line="360" w:lineRule="auto"/>
        <w:ind w:firstLine="709"/>
        <w:jc w:val="both"/>
        <w:rPr>
          <w:spacing w:val="-4"/>
          <w:sz w:val="28"/>
          <w:szCs w:val="28"/>
        </w:rPr>
      </w:pPr>
    </w:p>
    <w:p w:rsidR="0049262B" w:rsidRDefault="0049262B" w:rsidP="00B53830">
      <w:pPr>
        <w:widowControl w:val="0"/>
        <w:shd w:val="clear" w:color="auto" w:fill="FFFFFF"/>
        <w:tabs>
          <w:tab w:val="left" w:pos="415"/>
        </w:tabs>
        <w:autoSpaceDE w:val="0"/>
        <w:autoSpaceDN w:val="0"/>
        <w:adjustRightInd w:val="0"/>
        <w:spacing w:line="360" w:lineRule="auto"/>
        <w:jc w:val="center"/>
        <w:rPr>
          <w:color w:val="000000"/>
          <w:spacing w:val="-4"/>
          <w:sz w:val="28"/>
          <w:szCs w:val="28"/>
        </w:rPr>
      </w:pPr>
      <w:r>
        <w:rPr>
          <w:color w:val="000000"/>
          <w:spacing w:val="-4"/>
          <w:sz w:val="28"/>
          <w:szCs w:val="28"/>
        </w:rPr>
        <w:t xml:space="preserve">Таблица 9 - </w:t>
      </w:r>
      <w:r w:rsidRPr="002655C1">
        <w:rPr>
          <w:spacing w:val="-4"/>
          <w:sz w:val="28"/>
          <w:szCs w:val="28"/>
        </w:rPr>
        <w:t>Анализ</w:t>
      </w:r>
      <w:r w:rsidRPr="002655C1">
        <w:rPr>
          <w:color w:val="FF6600"/>
          <w:spacing w:val="-4"/>
          <w:sz w:val="28"/>
          <w:szCs w:val="28"/>
        </w:rPr>
        <w:t xml:space="preserve"> </w:t>
      </w:r>
      <w:r w:rsidRPr="002655C1">
        <w:rPr>
          <w:color w:val="000000"/>
          <w:spacing w:val="-4"/>
          <w:sz w:val="28"/>
          <w:szCs w:val="28"/>
        </w:rPr>
        <w:t xml:space="preserve"> расходов на оплату труда работников торгового предприятия</w:t>
      </w:r>
    </w:p>
    <w:p w:rsidR="0049262B" w:rsidRPr="001E65F6" w:rsidRDefault="0049262B" w:rsidP="00B53830">
      <w:pPr>
        <w:widowControl w:val="0"/>
        <w:shd w:val="clear" w:color="auto" w:fill="FFFFFF"/>
        <w:tabs>
          <w:tab w:val="left" w:pos="415"/>
        </w:tabs>
        <w:autoSpaceDE w:val="0"/>
        <w:autoSpaceDN w:val="0"/>
        <w:adjustRightInd w:val="0"/>
        <w:spacing w:line="360" w:lineRule="auto"/>
        <w:jc w:val="right"/>
        <w:rPr>
          <w:color w:val="000000"/>
          <w:spacing w:val="-4"/>
          <w:sz w:val="28"/>
          <w:szCs w:val="28"/>
        </w:rPr>
      </w:pPr>
      <w:r>
        <w:rPr>
          <w:color w:val="000000"/>
          <w:spacing w:val="-4"/>
          <w:sz w:val="28"/>
          <w:szCs w:val="28"/>
        </w:rPr>
        <w:t xml:space="preserve"> </w:t>
      </w:r>
      <w:r w:rsidRPr="001E65F6">
        <w:rPr>
          <w:color w:val="000000"/>
          <w:spacing w:val="-4"/>
          <w:sz w:val="28"/>
          <w:szCs w:val="28"/>
        </w:rPr>
        <w:t>(тыс. руб.)</w:t>
      </w:r>
      <w:r>
        <w:rPr>
          <w:color w:val="000000"/>
          <w:spacing w:val="-4"/>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179"/>
        <w:gridCol w:w="1089"/>
        <w:gridCol w:w="1134"/>
        <w:gridCol w:w="993"/>
        <w:gridCol w:w="992"/>
        <w:gridCol w:w="992"/>
        <w:gridCol w:w="1276"/>
      </w:tblGrid>
      <w:tr w:rsidR="0049262B" w:rsidRPr="00836E93" w:rsidTr="009048C5">
        <w:trPr>
          <w:trHeight w:val="750"/>
        </w:trPr>
        <w:tc>
          <w:tcPr>
            <w:tcW w:w="1809" w:type="dxa"/>
            <w:vMerge w:val="restart"/>
            <w:vAlign w:val="center"/>
          </w:tcPr>
          <w:p w:rsidR="0049262B" w:rsidRPr="00836E93" w:rsidRDefault="0049262B" w:rsidP="00B53830">
            <w:pPr>
              <w:jc w:val="center"/>
            </w:pPr>
            <w:r w:rsidRPr="00836E93">
              <w:t>Показатели</w:t>
            </w:r>
          </w:p>
        </w:tc>
        <w:tc>
          <w:tcPr>
            <w:tcW w:w="1179" w:type="dxa"/>
            <w:vMerge w:val="restart"/>
            <w:vAlign w:val="center"/>
          </w:tcPr>
          <w:p w:rsidR="0049262B" w:rsidRPr="00836E93" w:rsidRDefault="0049262B" w:rsidP="00B53830">
            <w:pPr>
              <w:jc w:val="center"/>
            </w:pPr>
            <w:r w:rsidRPr="00836E93">
              <w:t>2010</w:t>
            </w:r>
          </w:p>
        </w:tc>
        <w:tc>
          <w:tcPr>
            <w:tcW w:w="1089" w:type="dxa"/>
            <w:vMerge w:val="restart"/>
            <w:vAlign w:val="center"/>
          </w:tcPr>
          <w:p w:rsidR="0049262B" w:rsidRPr="00836E93" w:rsidRDefault="0049262B" w:rsidP="00B53830">
            <w:pPr>
              <w:jc w:val="center"/>
            </w:pPr>
            <w:r w:rsidRPr="00836E93">
              <w:t>2011</w:t>
            </w:r>
          </w:p>
        </w:tc>
        <w:tc>
          <w:tcPr>
            <w:tcW w:w="1134" w:type="dxa"/>
            <w:vMerge w:val="restart"/>
            <w:vAlign w:val="center"/>
          </w:tcPr>
          <w:p w:rsidR="0049262B" w:rsidRPr="00836E93" w:rsidRDefault="0049262B" w:rsidP="00B53830">
            <w:pPr>
              <w:jc w:val="center"/>
            </w:pPr>
            <w:r w:rsidRPr="00836E93">
              <w:t>2012</w:t>
            </w:r>
          </w:p>
        </w:tc>
        <w:tc>
          <w:tcPr>
            <w:tcW w:w="2977" w:type="dxa"/>
            <w:gridSpan w:val="3"/>
            <w:vAlign w:val="center"/>
          </w:tcPr>
          <w:p w:rsidR="0049262B" w:rsidRPr="00836E93" w:rsidRDefault="0049262B" w:rsidP="00B53830">
            <w:pPr>
              <w:jc w:val="center"/>
            </w:pPr>
            <w:r w:rsidRPr="00836E93">
              <w:t>Изменение (+;-)</w:t>
            </w:r>
          </w:p>
          <w:p w:rsidR="0049262B" w:rsidRPr="00836E93" w:rsidRDefault="0049262B" w:rsidP="00B53830">
            <w:pPr>
              <w:jc w:val="center"/>
            </w:pPr>
          </w:p>
        </w:tc>
        <w:tc>
          <w:tcPr>
            <w:tcW w:w="1276" w:type="dxa"/>
            <w:vMerge w:val="restart"/>
            <w:vAlign w:val="center"/>
          </w:tcPr>
          <w:p w:rsidR="0049262B" w:rsidRPr="00836E93" w:rsidRDefault="0049262B" w:rsidP="004E259D">
            <w:pPr>
              <w:jc w:val="center"/>
            </w:pPr>
            <w:r w:rsidRPr="00836E93">
              <w:t>Изме-нение 2012 к 2010  %</w:t>
            </w:r>
          </w:p>
        </w:tc>
      </w:tr>
      <w:tr w:rsidR="0049262B" w:rsidRPr="00836E93" w:rsidTr="009048C5">
        <w:trPr>
          <w:trHeight w:val="225"/>
        </w:trPr>
        <w:tc>
          <w:tcPr>
            <w:tcW w:w="1809" w:type="dxa"/>
            <w:vMerge/>
            <w:vAlign w:val="center"/>
          </w:tcPr>
          <w:p w:rsidR="0049262B" w:rsidRPr="00836E93" w:rsidRDefault="0049262B" w:rsidP="00B53830">
            <w:pPr>
              <w:jc w:val="center"/>
            </w:pPr>
          </w:p>
        </w:tc>
        <w:tc>
          <w:tcPr>
            <w:tcW w:w="1179" w:type="dxa"/>
            <w:vMerge/>
            <w:vAlign w:val="center"/>
          </w:tcPr>
          <w:p w:rsidR="0049262B" w:rsidRPr="00836E93" w:rsidRDefault="0049262B" w:rsidP="00B53830">
            <w:pPr>
              <w:jc w:val="center"/>
            </w:pPr>
          </w:p>
        </w:tc>
        <w:tc>
          <w:tcPr>
            <w:tcW w:w="1089" w:type="dxa"/>
            <w:vMerge/>
            <w:vAlign w:val="center"/>
          </w:tcPr>
          <w:p w:rsidR="0049262B" w:rsidRPr="00836E93" w:rsidRDefault="0049262B" w:rsidP="00B53830">
            <w:pPr>
              <w:jc w:val="center"/>
            </w:pPr>
          </w:p>
        </w:tc>
        <w:tc>
          <w:tcPr>
            <w:tcW w:w="1134" w:type="dxa"/>
            <w:vMerge/>
            <w:vAlign w:val="center"/>
          </w:tcPr>
          <w:p w:rsidR="0049262B" w:rsidRPr="00836E93" w:rsidRDefault="0049262B" w:rsidP="00B53830">
            <w:pPr>
              <w:jc w:val="center"/>
            </w:pPr>
          </w:p>
        </w:tc>
        <w:tc>
          <w:tcPr>
            <w:tcW w:w="993" w:type="dxa"/>
            <w:vAlign w:val="center"/>
          </w:tcPr>
          <w:p w:rsidR="0049262B" w:rsidRPr="00836E93" w:rsidRDefault="0049262B" w:rsidP="00B53830">
            <w:pPr>
              <w:jc w:val="center"/>
            </w:pPr>
            <w:r w:rsidRPr="00836E93">
              <w:t>2011к</w:t>
            </w:r>
          </w:p>
          <w:p w:rsidR="0049262B" w:rsidRPr="00836E93" w:rsidRDefault="0049262B" w:rsidP="00B53830">
            <w:pPr>
              <w:jc w:val="center"/>
            </w:pPr>
            <w:r w:rsidRPr="00836E93">
              <w:t>2010</w:t>
            </w:r>
          </w:p>
        </w:tc>
        <w:tc>
          <w:tcPr>
            <w:tcW w:w="992" w:type="dxa"/>
            <w:vAlign w:val="center"/>
          </w:tcPr>
          <w:p w:rsidR="0049262B" w:rsidRPr="00836E93" w:rsidRDefault="0049262B" w:rsidP="00B53830">
            <w:pPr>
              <w:jc w:val="center"/>
            </w:pPr>
            <w:r w:rsidRPr="00836E93">
              <w:t>2012к</w:t>
            </w:r>
          </w:p>
          <w:p w:rsidR="0049262B" w:rsidRPr="00836E93" w:rsidRDefault="0049262B" w:rsidP="00B53830">
            <w:pPr>
              <w:jc w:val="center"/>
            </w:pPr>
            <w:r w:rsidRPr="00836E93">
              <w:t>2011</w:t>
            </w:r>
          </w:p>
        </w:tc>
        <w:tc>
          <w:tcPr>
            <w:tcW w:w="992" w:type="dxa"/>
            <w:vAlign w:val="center"/>
          </w:tcPr>
          <w:p w:rsidR="0049262B" w:rsidRPr="00836E93" w:rsidRDefault="0049262B" w:rsidP="00B53830">
            <w:pPr>
              <w:jc w:val="center"/>
            </w:pPr>
            <w:r w:rsidRPr="00836E93">
              <w:t>2012к</w:t>
            </w:r>
          </w:p>
          <w:p w:rsidR="0049262B" w:rsidRPr="00836E93" w:rsidRDefault="0049262B" w:rsidP="00B53830">
            <w:pPr>
              <w:jc w:val="center"/>
            </w:pPr>
            <w:r w:rsidRPr="00836E93">
              <w:t>2010</w:t>
            </w:r>
          </w:p>
        </w:tc>
        <w:tc>
          <w:tcPr>
            <w:tcW w:w="1276" w:type="dxa"/>
            <w:vMerge/>
            <w:vAlign w:val="center"/>
          </w:tcPr>
          <w:p w:rsidR="0049262B" w:rsidRPr="00836E93" w:rsidRDefault="0049262B" w:rsidP="00B53830">
            <w:pPr>
              <w:jc w:val="center"/>
            </w:pPr>
          </w:p>
        </w:tc>
      </w:tr>
      <w:tr w:rsidR="0049262B" w:rsidRPr="00836E93" w:rsidTr="009048C5">
        <w:trPr>
          <w:trHeight w:val="225"/>
        </w:trPr>
        <w:tc>
          <w:tcPr>
            <w:tcW w:w="1809" w:type="dxa"/>
            <w:vAlign w:val="center"/>
          </w:tcPr>
          <w:p w:rsidR="0049262B" w:rsidRPr="00836E93" w:rsidRDefault="0049262B" w:rsidP="00B53830">
            <w:pPr>
              <w:jc w:val="center"/>
            </w:pPr>
            <w:r w:rsidRPr="00836E93">
              <w:t>А</w:t>
            </w:r>
          </w:p>
        </w:tc>
        <w:tc>
          <w:tcPr>
            <w:tcW w:w="1179" w:type="dxa"/>
            <w:vAlign w:val="center"/>
          </w:tcPr>
          <w:p w:rsidR="0049262B" w:rsidRPr="00836E93" w:rsidRDefault="0049262B" w:rsidP="00B53830">
            <w:pPr>
              <w:jc w:val="center"/>
            </w:pPr>
            <w:r w:rsidRPr="00836E93">
              <w:t>1</w:t>
            </w:r>
          </w:p>
        </w:tc>
        <w:tc>
          <w:tcPr>
            <w:tcW w:w="1089" w:type="dxa"/>
            <w:vAlign w:val="center"/>
          </w:tcPr>
          <w:p w:rsidR="0049262B" w:rsidRPr="00836E93" w:rsidRDefault="0049262B" w:rsidP="00B53830">
            <w:pPr>
              <w:jc w:val="center"/>
            </w:pPr>
            <w:r w:rsidRPr="00836E93">
              <w:t>2</w:t>
            </w:r>
          </w:p>
        </w:tc>
        <w:tc>
          <w:tcPr>
            <w:tcW w:w="1134" w:type="dxa"/>
            <w:vAlign w:val="center"/>
          </w:tcPr>
          <w:p w:rsidR="0049262B" w:rsidRPr="00836E93" w:rsidRDefault="0049262B" w:rsidP="00B53830">
            <w:pPr>
              <w:jc w:val="center"/>
            </w:pPr>
            <w:r w:rsidRPr="00836E93">
              <w:t>3</w:t>
            </w:r>
          </w:p>
        </w:tc>
        <w:tc>
          <w:tcPr>
            <w:tcW w:w="993" w:type="dxa"/>
            <w:vAlign w:val="center"/>
          </w:tcPr>
          <w:p w:rsidR="0049262B" w:rsidRPr="00836E93" w:rsidRDefault="0049262B" w:rsidP="00B53830">
            <w:pPr>
              <w:jc w:val="center"/>
            </w:pPr>
            <w:r w:rsidRPr="00836E93">
              <w:t>4</w:t>
            </w:r>
          </w:p>
        </w:tc>
        <w:tc>
          <w:tcPr>
            <w:tcW w:w="992" w:type="dxa"/>
            <w:vAlign w:val="center"/>
          </w:tcPr>
          <w:p w:rsidR="0049262B" w:rsidRPr="00836E93" w:rsidRDefault="0049262B" w:rsidP="00B53830">
            <w:pPr>
              <w:jc w:val="center"/>
            </w:pPr>
            <w:r w:rsidRPr="00836E93">
              <w:t>5</w:t>
            </w:r>
          </w:p>
        </w:tc>
        <w:tc>
          <w:tcPr>
            <w:tcW w:w="992" w:type="dxa"/>
            <w:vAlign w:val="center"/>
          </w:tcPr>
          <w:p w:rsidR="0049262B" w:rsidRPr="00836E93" w:rsidRDefault="0049262B" w:rsidP="00B53830">
            <w:pPr>
              <w:jc w:val="center"/>
            </w:pPr>
            <w:r w:rsidRPr="00836E93">
              <w:t>6</w:t>
            </w:r>
          </w:p>
        </w:tc>
        <w:tc>
          <w:tcPr>
            <w:tcW w:w="1276" w:type="dxa"/>
            <w:vAlign w:val="center"/>
          </w:tcPr>
          <w:p w:rsidR="0049262B" w:rsidRPr="00836E93" w:rsidRDefault="0049262B" w:rsidP="00B53830">
            <w:pPr>
              <w:jc w:val="center"/>
            </w:pPr>
            <w:r w:rsidRPr="00836E93">
              <w:t>7</w:t>
            </w:r>
          </w:p>
        </w:tc>
      </w:tr>
      <w:tr w:rsidR="0049262B" w:rsidRPr="00836E93" w:rsidTr="009048C5">
        <w:trPr>
          <w:trHeight w:val="225"/>
        </w:trPr>
        <w:tc>
          <w:tcPr>
            <w:tcW w:w="1809" w:type="dxa"/>
            <w:vAlign w:val="center"/>
          </w:tcPr>
          <w:p w:rsidR="0049262B" w:rsidRPr="00836E93" w:rsidRDefault="0049262B" w:rsidP="008169F6">
            <w:pPr>
              <w:jc w:val="center"/>
            </w:pPr>
            <w:r w:rsidRPr="00836E93">
              <w:t>Выручка от продаж, тыс.руб.</w:t>
            </w:r>
          </w:p>
        </w:tc>
        <w:tc>
          <w:tcPr>
            <w:tcW w:w="1179" w:type="dxa"/>
            <w:vAlign w:val="center"/>
          </w:tcPr>
          <w:p w:rsidR="0049262B" w:rsidRPr="00836E93" w:rsidRDefault="0049262B" w:rsidP="008169F6">
            <w:pPr>
              <w:jc w:val="center"/>
            </w:pPr>
            <w:r w:rsidRPr="00836E93">
              <w:t>128712</w:t>
            </w:r>
          </w:p>
        </w:tc>
        <w:tc>
          <w:tcPr>
            <w:tcW w:w="1089" w:type="dxa"/>
            <w:vAlign w:val="center"/>
          </w:tcPr>
          <w:p w:rsidR="0049262B" w:rsidRPr="00836E93" w:rsidRDefault="0049262B" w:rsidP="008169F6">
            <w:pPr>
              <w:jc w:val="center"/>
            </w:pPr>
            <w:r w:rsidRPr="00836E93">
              <w:t>170392</w:t>
            </w:r>
          </w:p>
        </w:tc>
        <w:tc>
          <w:tcPr>
            <w:tcW w:w="1134" w:type="dxa"/>
            <w:vAlign w:val="center"/>
          </w:tcPr>
          <w:p w:rsidR="0049262B" w:rsidRPr="00836E93" w:rsidRDefault="0049262B" w:rsidP="008169F6">
            <w:pPr>
              <w:jc w:val="center"/>
            </w:pPr>
            <w:r w:rsidRPr="00836E93">
              <w:t>164564</w:t>
            </w:r>
          </w:p>
        </w:tc>
        <w:tc>
          <w:tcPr>
            <w:tcW w:w="993" w:type="dxa"/>
            <w:vAlign w:val="center"/>
          </w:tcPr>
          <w:p w:rsidR="0049262B" w:rsidRPr="00836E93" w:rsidRDefault="0049262B" w:rsidP="008169F6">
            <w:pPr>
              <w:jc w:val="center"/>
            </w:pPr>
            <w:r w:rsidRPr="00836E93">
              <w:t>41680</w:t>
            </w:r>
          </w:p>
        </w:tc>
        <w:tc>
          <w:tcPr>
            <w:tcW w:w="992" w:type="dxa"/>
            <w:vAlign w:val="center"/>
          </w:tcPr>
          <w:p w:rsidR="0049262B" w:rsidRPr="00836E93" w:rsidRDefault="0049262B" w:rsidP="008169F6">
            <w:pPr>
              <w:jc w:val="center"/>
            </w:pPr>
            <w:r w:rsidRPr="00836E93">
              <w:t>-5828</w:t>
            </w:r>
          </w:p>
        </w:tc>
        <w:tc>
          <w:tcPr>
            <w:tcW w:w="992" w:type="dxa"/>
            <w:vAlign w:val="center"/>
          </w:tcPr>
          <w:p w:rsidR="0049262B" w:rsidRPr="00836E93" w:rsidRDefault="0049262B" w:rsidP="008169F6">
            <w:pPr>
              <w:jc w:val="center"/>
            </w:pPr>
            <w:r w:rsidRPr="00836E93">
              <w:t>35852</w:t>
            </w:r>
          </w:p>
        </w:tc>
        <w:tc>
          <w:tcPr>
            <w:tcW w:w="1276" w:type="dxa"/>
            <w:vAlign w:val="center"/>
          </w:tcPr>
          <w:p w:rsidR="0049262B" w:rsidRPr="00836E93" w:rsidRDefault="0049262B" w:rsidP="008169F6">
            <w:pPr>
              <w:jc w:val="center"/>
            </w:pPr>
            <w:r w:rsidRPr="00836E93">
              <w:t>127,9</w:t>
            </w:r>
          </w:p>
        </w:tc>
      </w:tr>
      <w:tr w:rsidR="0049262B" w:rsidRPr="00836E93" w:rsidTr="00ED3696">
        <w:trPr>
          <w:trHeight w:val="800"/>
        </w:trPr>
        <w:tc>
          <w:tcPr>
            <w:tcW w:w="1809" w:type="dxa"/>
            <w:vAlign w:val="center"/>
          </w:tcPr>
          <w:p w:rsidR="0049262B" w:rsidRPr="00836E93" w:rsidRDefault="0049262B" w:rsidP="008169F6">
            <w:pPr>
              <w:jc w:val="center"/>
            </w:pPr>
            <w:r w:rsidRPr="00836E93">
              <w:t>Затраты</w:t>
            </w:r>
          </w:p>
        </w:tc>
        <w:tc>
          <w:tcPr>
            <w:tcW w:w="1179" w:type="dxa"/>
            <w:vAlign w:val="center"/>
          </w:tcPr>
          <w:p w:rsidR="0049262B" w:rsidRPr="00836E93" w:rsidRDefault="0049262B" w:rsidP="008169F6">
            <w:pPr>
              <w:jc w:val="center"/>
            </w:pPr>
            <w:r w:rsidRPr="00836E93">
              <w:t>21305</w:t>
            </w:r>
          </w:p>
        </w:tc>
        <w:tc>
          <w:tcPr>
            <w:tcW w:w="1089" w:type="dxa"/>
            <w:vAlign w:val="center"/>
          </w:tcPr>
          <w:p w:rsidR="0049262B" w:rsidRPr="00836E93" w:rsidRDefault="0049262B" w:rsidP="008169F6">
            <w:pPr>
              <w:jc w:val="center"/>
            </w:pPr>
            <w:r w:rsidRPr="00836E93">
              <w:t>26146</w:t>
            </w:r>
          </w:p>
        </w:tc>
        <w:tc>
          <w:tcPr>
            <w:tcW w:w="1134" w:type="dxa"/>
            <w:vAlign w:val="center"/>
          </w:tcPr>
          <w:p w:rsidR="0049262B" w:rsidRPr="00836E93" w:rsidRDefault="0049262B" w:rsidP="008169F6">
            <w:pPr>
              <w:jc w:val="center"/>
            </w:pPr>
            <w:r w:rsidRPr="00836E93">
              <w:t>27953</w:t>
            </w:r>
          </w:p>
        </w:tc>
        <w:tc>
          <w:tcPr>
            <w:tcW w:w="993" w:type="dxa"/>
            <w:vAlign w:val="center"/>
          </w:tcPr>
          <w:p w:rsidR="0049262B" w:rsidRPr="00836E93" w:rsidRDefault="0049262B" w:rsidP="008169F6">
            <w:pPr>
              <w:jc w:val="center"/>
            </w:pPr>
            <w:r w:rsidRPr="00836E93">
              <w:t>4841</w:t>
            </w:r>
          </w:p>
        </w:tc>
        <w:tc>
          <w:tcPr>
            <w:tcW w:w="992" w:type="dxa"/>
            <w:vAlign w:val="center"/>
          </w:tcPr>
          <w:p w:rsidR="0049262B" w:rsidRPr="00836E93" w:rsidRDefault="0049262B" w:rsidP="008169F6">
            <w:pPr>
              <w:jc w:val="center"/>
            </w:pPr>
            <w:r w:rsidRPr="00836E93">
              <w:t>1807</w:t>
            </w:r>
          </w:p>
        </w:tc>
        <w:tc>
          <w:tcPr>
            <w:tcW w:w="992" w:type="dxa"/>
            <w:vAlign w:val="center"/>
          </w:tcPr>
          <w:p w:rsidR="0049262B" w:rsidRPr="00836E93" w:rsidRDefault="0049262B" w:rsidP="008169F6">
            <w:pPr>
              <w:jc w:val="center"/>
            </w:pPr>
            <w:r w:rsidRPr="00836E93">
              <w:t>6648</w:t>
            </w:r>
          </w:p>
        </w:tc>
        <w:tc>
          <w:tcPr>
            <w:tcW w:w="1276" w:type="dxa"/>
            <w:vAlign w:val="center"/>
          </w:tcPr>
          <w:p w:rsidR="0049262B" w:rsidRPr="00836E93" w:rsidRDefault="0049262B" w:rsidP="008169F6">
            <w:pPr>
              <w:jc w:val="center"/>
            </w:pPr>
            <w:r w:rsidRPr="00836E93">
              <w:t>131,2</w:t>
            </w:r>
          </w:p>
        </w:tc>
      </w:tr>
      <w:tr w:rsidR="0049262B" w:rsidRPr="00836E93" w:rsidTr="00ED3696">
        <w:trPr>
          <w:trHeight w:val="800"/>
        </w:trPr>
        <w:tc>
          <w:tcPr>
            <w:tcW w:w="1809" w:type="dxa"/>
            <w:vAlign w:val="center"/>
          </w:tcPr>
          <w:p w:rsidR="0049262B" w:rsidRPr="00836E93" w:rsidRDefault="0049262B" w:rsidP="008169F6">
            <w:pPr>
              <w:jc w:val="center"/>
            </w:pPr>
            <w:r w:rsidRPr="00836E93">
              <w:t>Расходы на оплату труда</w:t>
            </w:r>
          </w:p>
          <w:p w:rsidR="0049262B" w:rsidRPr="00836E93" w:rsidRDefault="0049262B" w:rsidP="008169F6">
            <w:pPr>
              <w:jc w:val="center"/>
            </w:pPr>
            <w:r w:rsidRPr="00836E93">
              <w:t xml:space="preserve">– всего, </w:t>
            </w:r>
          </w:p>
          <w:p w:rsidR="0049262B" w:rsidRPr="00836E93" w:rsidRDefault="0049262B" w:rsidP="008169F6">
            <w:pPr>
              <w:jc w:val="center"/>
            </w:pPr>
            <w:r w:rsidRPr="00836E93">
              <w:t>тыс. руб.</w:t>
            </w:r>
          </w:p>
        </w:tc>
        <w:tc>
          <w:tcPr>
            <w:tcW w:w="1179" w:type="dxa"/>
            <w:vAlign w:val="center"/>
          </w:tcPr>
          <w:p w:rsidR="0049262B" w:rsidRPr="00836E93" w:rsidRDefault="0049262B" w:rsidP="008169F6">
            <w:pPr>
              <w:tabs>
                <w:tab w:val="left" w:pos="288"/>
              </w:tabs>
              <w:jc w:val="center"/>
            </w:pPr>
            <w:r w:rsidRPr="00836E93">
              <w:t>4028</w:t>
            </w:r>
          </w:p>
        </w:tc>
        <w:tc>
          <w:tcPr>
            <w:tcW w:w="1089" w:type="dxa"/>
            <w:vAlign w:val="center"/>
          </w:tcPr>
          <w:p w:rsidR="0049262B" w:rsidRPr="00836E93" w:rsidRDefault="0049262B" w:rsidP="008169F6">
            <w:pPr>
              <w:tabs>
                <w:tab w:val="left" w:pos="288"/>
              </w:tabs>
              <w:jc w:val="center"/>
            </w:pPr>
            <w:r w:rsidRPr="00836E93">
              <w:t>3933</w:t>
            </w:r>
          </w:p>
        </w:tc>
        <w:tc>
          <w:tcPr>
            <w:tcW w:w="1134" w:type="dxa"/>
            <w:vAlign w:val="center"/>
          </w:tcPr>
          <w:p w:rsidR="0049262B" w:rsidRPr="00836E93" w:rsidRDefault="0049262B" w:rsidP="008169F6">
            <w:pPr>
              <w:tabs>
                <w:tab w:val="left" w:pos="288"/>
              </w:tabs>
              <w:jc w:val="center"/>
            </w:pPr>
            <w:r w:rsidRPr="00836E93">
              <w:t>4776</w:t>
            </w:r>
          </w:p>
        </w:tc>
        <w:tc>
          <w:tcPr>
            <w:tcW w:w="993" w:type="dxa"/>
            <w:vAlign w:val="center"/>
          </w:tcPr>
          <w:p w:rsidR="0049262B" w:rsidRPr="00836E93" w:rsidRDefault="0049262B" w:rsidP="008169F6">
            <w:pPr>
              <w:tabs>
                <w:tab w:val="left" w:pos="288"/>
              </w:tabs>
              <w:jc w:val="center"/>
            </w:pPr>
            <w:r w:rsidRPr="00836E93">
              <w:t>-95</w:t>
            </w:r>
          </w:p>
        </w:tc>
        <w:tc>
          <w:tcPr>
            <w:tcW w:w="992" w:type="dxa"/>
            <w:vAlign w:val="center"/>
          </w:tcPr>
          <w:p w:rsidR="0049262B" w:rsidRPr="00836E93" w:rsidRDefault="0049262B" w:rsidP="008169F6">
            <w:pPr>
              <w:tabs>
                <w:tab w:val="left" w:pos="288"/>
              </w:tabs>
              <w:jc w:val="center"/>
            </w:pPr>
            <w:r w:rsidRPr="00836E93">
              <w:t>843</w:t>
            </w:r>
          </w:p>
        </w:tc>
        <w:tc>
          <w:tcPr>
            <w:tcW w:w="992" w:type="dxa"/>
            <w:vAlign w:val="center"/>
          </w:tcPr>
          <w:p w:rsidR="0049262B" w:rsidRPr="00836E93" w:rsidRDefault="0049262B" w:rsidP="008169F6">
            <w:pPr>
              <w:tabs>
                <w:tab w:val="left" w:pos="288"/>
              </w:tabs>
              <w:jc w:val="center"/>
            </w:pPr>
            <w:r w:rsidRPr="00836E93">
              <w:t>748</w:t>
            </w:r>
          </w:p>
        </w:tc>
        <w:tc>
          <w:tcPr>
            <w:tcW w:w="1276" w:type="dxa"/>
            <w:vAlign w:val="center"/>
          </w:tcPr>
          <w:p w:rsidR="0049262B" w:rsidRPr="00836E93" w:rsidRDefault="0049262B" w:rsidP="008169F6">
            <w:pPr>
              <w:jc w:val="center"/>
            </w:pPr>
            <w:r w:rsidRPr="00836E93">
              <w:t>118,5</w:t>
            </w:r>
          </w:p>
        </w:tc>
      </w:tr>
      <w:tr w:rsidR="0049262B" w:rsidRPr="00836E93" w:rsidTr="00ED3696">
        <w:trPr>
          <w:trHeight w:val="800"/>
        </w:trPr>
        <w:tc>
          <w:tcPr>
            <w:tcW w:w="1809" w:type="dxa"/>
            <w:vAlign w:val="center"/>
          </w:tcPr>
          <w:p w:rsidR="0049262B" w:rsidRPr="00836E93" w:rsidRDefault="0049262B" w:rsidP="008169F6">
            <w:pPr>
              <w:jc w:val="center"/>
            </w:pPr>
            <w:r w:rsidRPr="00836E93">
              <w:t>в т.  фонд заработной платы в составе затрат, тыс. руб.</w:t>
            </w:r>
          </w:p>
        </w:tc>
        <w:tc>
          <w:tcPr>
            <w:tcW w:w="1179" w:type="dxa"/>
            <w:vAlign w:val="center"/>
          </w:tcPr>
          <w:p w:rsidR="0049262B" w:rsidRPr="00836E93" w:rsidRDefault="0049262B" w:rsidP="008169F6">
            <w:pPr>
              <w:jc w:val="center"/>
            </w:pPr>
            <w:r w:rsidRPr="00836E93">
              <w:t>4027</w:t>
            </w:r>
          </w:p>
        </w:tc>
        <w:tc>
          <w:tcPr>
            <w:tcW w:w="1089" w:type="dxa"/>
            <w:vAlign w:val="center"/>
          </w:tcPr>
          <w:p w:rsidR="0049262B" w:rsidRPr="00836E93" w:rsidRDefault="0049262B" w:rsidP="008169F6">
            <w:pPr>
              <w:jc w:val="center"/>
            </w:pPr>
            <w:r w:rsidRPr="00836E93">
              <w:t>4026</w:t>
            </w:r>
          </w:p>
        </w:tc>
        <w:tc>
          <w:tcPr>
            <w:tcW w:w="1134" w:type="dxa"/>
            <w:vAlign w:val="center"/>
          </w:tcPr>
          <w:p w:rsidR="0049262B" w:rsidRPr="00836E93" w:rsidRDefault="0049262B" w:rsidP="008169F6">
            <w:pPr>
              <w:jc w:val="center"/>
            </w:pPr>
            <w:r w:rsidRPr="00836E93">
              <w:t>4025</w:t>
            </w:r>
          </w:p>
        </w:tc>
        <w:tc>
          <w:tcPr>
            <w:tcW w:w="993" w:type="dxa"/>
            <w:vAlign w:val="center"/>
          </w:tcPr>
          <w:p w:rsidR="0049262B" w:rsidRPr="00836E93" w:rsidRDefault="0049262B" w:rsidP="008169F6">
            <w:pPr>
              <w:jc w:val="center"/>
            </w:pPr>
            <w:r w:rsidRPr="00836E93">
              <w:t>-1</w:t>
            </w:r>
          </w:p>
        </w:tc>
        <w:tc>
          <w:tcPr>
            <w:tcW w:w="992" w:type="dxa"/>
            <w:vAlign w:val="center"/>
          </w:tcPr>
          <w:p w:rsidR="0049262B" w:rsidRPr="00836E93" w:rsidRDefault="0049262B" w:rsidP="008169F6">
            <w:pPr>
              <w:jc w:val="center"/>
            </w:pPr>
            <w:r w:rsidRPr="00836E93">
              <w:t>-1</w:t>
            </w:r>
          </w:p>
        </w:tc>
        <w:tc>
          <w:tcPr>
            <w:tcW w:w="992" w:type="dxa"/>
            <w:vAlign w:val="center"/>
          </w:tcPr>
          <w:p w:rsidR="0049262B" w:rsidRPr="00836E93" w:rsidRDefault="0049262B" w:rsidP="008169F6">
            <w:pPr>
              <w:jc w:val="center"/>
            </w:pPr>
            <w:r w:rsidRPr="00836E93">
              <w:t>-2</w:t>
            </w:r>
          </w:p>
        </w:tc>
        <w:tc>
          <w:tcPr>
            <w:tcW w:w="1276" w:type="dxa"/>
            <w:vAlign w:val="center"/>
          </w:tcPr>
          <w:p w:rsidR="0049262B" w:rsidRPr="00836E93" w:rsidRDefault="0049262B" w:rsidP="008169F6">
            <w:pPr>
              <w:jc w:val="center"/>
            </w:pPr>
            <w:r w:rsidRPr="00836E93">
              <w:t>99,9</w:t>
            </w:r>
          </w:p>
        </w:tc>
      </w:tr>
      <w:tr w:rsidR="0049262B" w:rsidRPr="00836E93" w:rsidTr="00ED3696">
        <w:trPr>
          <w:trHeight w:val="800"/>
        </w:trPr>
        <w:tc>
          <w:tcPr>
            <w:tcW w:w="1809" w:type="dxa"/>
            <w:vAlign w:val="center"/>
          </w:tcPr>
          <w:p w:rsidR="0049262B" w:rsidRPr="00836E93" w:rsidRDefault="0049262B" w:rsidP="008169F6">
            <w:pPr>
              <w:jc w:val="center"/>
            </w:pPr>
            <w:r w:rsidRPr="00836E93">
              <w:t>Уд. вес ФЗП в общих расходах по оплате труда, %</w:t>
            </w:r>
          </w:p>
        </w:tc>
        <w:tc>
          <w:tcPr>
            <w:tcW w:w="1179" w:type="dxa"/>
            <w:vAlign w:val="center"/>
          </w:tcPr>
          <w:p w:rsidR="0049262B" w:rsidRPr="00836E93" w:rsidRDefault="0049262B" w:rsidP="008169F6">
            <w:pPr>
              <w:jc w:val="center"/>
            </w:pPr>
            <w:r w:rsidRPr="00836E93">
              <w:t>99,0</w:t>
            </w:r>
          </w:p>
        </w:tc>
        <w:tc>
          <w:tcPr>
            <w:tcW w:w="1089" w:type="dxa"/>
            <w:vAlign w:val="center"/>
          </w:tcPr>
          <w:p w:rsidR="0049262B" w:rsidRPr="00836E93" w:rsidRDefault="0049262B" w:rsidP="008169F6">
            <w:pPr>
              <w:jc w:val="center"/>
            </w:pPr>
            <w:r w:rsidRPr="00836E93">
              <w:t>102,3</w:t>
            </w:r>
          </w:p>
        </w:tc>
        <w:tc>
          <w:tcPr>
            <w:tcW w:w="1134" w:type="dxa"/>
            <w:vAlign w:val="center"/>
          </w:tcPr>
          <w:p w:rsidR="0049262B" w:rsidRPr="00836E93" w:rsidRDefault="0049262B" w:rsidP="008169F6">
            <w:pPr>
              <w:jc w:val="center"/>
            </w:pPr>
            <w:r w:rsidRPr="00836E93">
              <w:t>84,0</w:t>
            </w:r>
          </w:p>
        </w:tc>
        <w:tc>
          <w:tcPr>
            <w:tcW w:w="993" w:type="dxa"/>
            <w:vAlign w:val="center"/>
          </w:tcPr>
          <w:p w:rsidR="0049262B" w:rsidRPr="00836E93" w:rsidRDefault="0049262B" w:rsidP="008169F6">
            <w:pPr>
              <w:jc w:val="center"/>
            </w:pPr>
            <w:r w:rsidRPr="00836E93">
              <w:t>3,3</w:t>
            </w:r>
          </w:p>
        </w:tc>
        <w:tc>
          <w:tcPr>
            <w:tcW w:w="992" w:type="dxa"/>
            <w:vAlign w:val="center"/>
          </w:tcPr>
          <w:p w:rsidR="0049262B" w:rsidRPr="00836E93" w:rsidRDefault="0049262B" w:rsidP="008169F6">
            <w:pPr>
              <w:jc w:val="center"/>
            </w:pPr>
            <w:r w:rsidRPr="00836E93">
              <w:t>-18,3</w:t>
            </w:r>
          </w:p>
        </w:tc>
        <w:tc>
          <w:tcPr>
            <w:tcW w:w="992" w:type="dxa"/>
            <w:vAlign w:val="center"/>
          </w:tcPr>
          <w:p w:rsidR="0049262B" w:rsidRPr="00836E93" w:rsidRDefault="0049262B" w:rsidP="008169F6">
            <w:pPr>
              <w:jc w:val="center"/>
            </w:pPr>
            <w:r w:rsidRPr="00836E93">
              <w:t>-15,0</w:t>
            </w:r>
          </w:p>
        </w:tc>
        <w:tc>
          <w:tcPr>
            <w:tcW w:w="1276" w:type="dxa"/>
            <w:vAlign w:val="center"/>
          </w:tcPr>
          <w:p w:rsidR="0049262B" w:rsidRPr="00836E93" w:rsidRDefault="0049262B" w:rsidP="008169F6">
            <w:pPr>
              <w:jc w:val="center"/>
            </w:pPr>
            <w:r w:rsidRPr="00836E93">
              <w:t>-</w:t>
            </w:r>
          </w:p>
        </w:tc>
      </w:tr>
      <w:tr w:rsidR="0049262B" w:rsidRPr="00836E93" w:rsidTr="00ED3696">
        <w:trPr>
          <w:trHeight w:val="800"/>
        </w:trPr>
        <w:tc>
          <w:tcPr>
            <w:tcW w:w="1809" w:type="dxa"/>
            <w:vAlign w:val="center"/>
          </w:tcPr>
          <w:p w:rsidR="0049262B" w:rsidRPr="00836E93" w:rsidRDefault="0049262B" w:rsidP="008169F6">
            <w:pPr>
              <w:jc w:val="center"/>
            </w:pPr>
            <w:r w:rsidRPr="00836E93">
              <w:t>Удельный вес заработной платы в затратах %</w:t>
            </w:r>
          </w:p>
        </w:tc>
        <w:tc>
          <w:tcPr>
            <w:tcW w:w="1179" w:type="dxa"/>
            <w:vAlign w:val="center"/>
          </w:tcPr>
          <w:p w:rsidR="0049262B" w:rsidRPr="00836E93" w:rsidRDefault="0049262B" w:rsidP="008169F6">
            <w:pPr>
              <w:jc w:val="center"/>
            </w:pPr>
            <w:r w:rsidRPr="00836E93">
              <w:t>18,9</w:t>
            </w:r>
          </w:p>
        </w:tc>
        <w:tc>
          <w:tcPr>
            <w:tcW w:w="1089" w:type="dxa"/>
            <w:vAlign w:val="center"/>
          </w:tcPr>
          <w:p w:rsidR="0049262B" w:rsidRPr="00836E93" w:rsidRDefault="0049262B" w:rsidP="008169F6">
            <w:pPr>
              <w:jc w:val="center"/>
            </w:pPr>
            <w:r w:rsidRPr="00836E93">
              <w:t>15,4</w:t>
            </w:r>
          </w:p>
        </w:tc>
        <w:tc>
          <w:tcPr>
            <w:tcW w:w="1134" w:type="dxa"/>
            <w:vAlign w:val="center"/>
          </w:tcPr>
          <w:p w:rsidR="0049262B" w:rsidRPr="00836E93" w:rsidRDefault="0049262B" w:rsidP="008169F6">
            <w:pPr>
              <w:jc w:val="center"/>
            </w:pPr>
            <w:r w:rsidRPr="00836E93">
              <w:t>14,4</w:t>
            </w:r>
          </w:p>
        </w:tc>
        <w:tc>
          <w:tcPr>
            <w:tcW w:w="993" w:type="dxa"/>
            <w:vAlign w:val="center"/>
          </w:tcPr>
          <w:p w:rsidR="0049262B" w:rsidRPr="00836E93" w:rsidRDefault="0049262B" w:rsidP="008169F6">
            <w:pPr>
              <w:jc w:val="center"/>
            </w:pPr>
            <w:r w:rsidRPr="00836E93">
              <w:t>-3,5</w:t>
            </w:r>
          </w:p>
        </w:tc>
        <w:tc>
          <w:tcPr>
            <w:tcW w:w="992" w:type="dxa"/>
            <w:vAlign w:val="center"/>
          </w:tcPr>
          <w:p w:rsidR="0049262B" w:rsidRPr="00836E93" w:rsidRDefault="0049262B" w:rsidP="008169F6">
            <w:pPr>
              <w:jc w:val="center"/>
            </w:pPr>
            <w:r w:rsidRPr="00836E93">
              <w:t>-1,0</w:t>
            </w:r>
          </w:p>
        </w:tc>
        <w:tc>
          <w:tcPr>
            <w:tcW w:w="992" w:type="dxa"/>
            <w:vAlign w:val="center"/>
          </w:tcPr>
          <w:p w:rsidR="0049262B" w:rsidRPr="00836E93" w:rsidRDefault="0049262B" w:rsidP="008169F6">
            <w:pPr>
              <w:jc w:val="center"/>
            </w:pPr>
            <w:r w:rsidRPr="00836E93">
              <w:t>-4,5</w:t>
            </w:r>
          </w:p>
        </w:tc>
        <w:tc>
          <w:tcPr>
            <w:tcW w:w="1276" w:type="dxa"/>
            <w:vAlign w:val="center"/>
          </w:tcPr>
          <w:p w:rsidR="0049262B" w:rsidRPr="00836E93" w:rsidRDefault="0049262B" w:rsidP="008169F6">
            <w:pPr>
              <w:jc w:val="center"/>
            </w:pPr>
            <w:r w:rsidRPr="00836E93">
              <w:t>-</w:t>
            </w:r>
          </w:p>
        </w:tc>
      </w:tr>
      <w:tr w:rsidR="0049262B" w:rsidRPr="00836E93" w:rsidTr="00ED3696">
        <w:trPr>
          <w:trHeight w:val="800"/>
        </w:trPr>
        <w:tc>
          <w:tcPr>
            <w:tcW w:w="1809" w:type="dxa"/>
            <w:vAlign w:val="center"/>
          </w:tcPr>
          <w:p w:rsidR="0049262B" w:rsidRPr="00836E93" w:rsidRDefault="0049262B" w:rsidP="008169F6">
            <w:pPr>
              <w:jc w:val="center"/>
            </w:pPr>
            <w:r w:rsidRPr="00836E93">
              <w:t>Уровень фонда заработной платы в торговом обороте, %</w:t>
            </w:r>
          </w:p>
        </w:tc>
        <w:tc>
          <w:tcPr>
            <w:tcW w:w="1179" w:type="dxa"/>
            <w:vAlign w:val="center"/>
          </w:tcPr>
          <w:p w:rsidR="0049262B" w:rsidRPr="00836E93" w:rsidRDefault="0049262B" w:rsidP="008169F6">
            <w:pPr>
              <w:jc w:val="center"/>
            </w:pPr>
            <w:r w:rsidRPr="00836E93">
              <w:t>3,1</w:t>
            </w:r>
          </w:p>
        </w:tc>
        <w:tc>
          <w:tcPr>
            <w:tcW w:w="1089" w:type="dxa"/>
            <w:vAlign w:val="center"/>
          </w:tcPr>
          <w:p w:rsidR="0049262B" w:rsidRPr="00836E93" w:rsidRDefault="0049262B" w:rsidP="008169F6">
            <w:pPr>
              <w:jc w:val="center"/>
            </w:pPr>
            <w:r w:rsidRPr="00836E93">
              <w:t>2,3</w:t>
            </w:r>
          </w:p>
        </w:tc>
        <w:tc>
          <w:tcPr>
            <w:tcW w:w="1134" w:type="dxa"/>
            <w:vAlign w:val="center"/>
          </w:tcPr>
          <w:p w:rsidR="0049262B" w:rsidRPr="00836E93" w:rsidRDefault="0049262B" w:rsidP="008169F6">
            <w:pPr>
              <w:jc w:val="center"/>
            </w:pPr>
            <w:r w:rsidRPr="00836E93">
              <w:t>2,9</w:t>
            </w:r>
          </w:p>
        </w:tc>
        <w:tc>
          <w:tcPr>
            <w:tcW w:w="993" w:type="dxa"/>
            <w:vAlign w:val="center"/>
          </w:tcPr>
          <w:p w:rsidR="0049262B" w:rsidRPr="00836E93" w:rsidRDefault="0049262B" w:rsidP="008169F6">
            <w:pPr>
              <w:jc w:val="center"/>
            </w:pPr>
            <w:r w:rsidRPr="00836E93">
              <w:t>-0,8</w:t>
            </w:r>
          </w:p>
        </w:tc>
        <w:tc>
          <w:tcPr>
            <w:tcW w:w="992" w:type="dxa"/>
            <w:vAlign w:val="center"/>
          </w:tcPr>
          <w:p w:rsidR="0049262B" w:rsidRPr="00836E93" w:rsidRDefault="0049262B" w:rsidP="008169F6">
            <w:pPr>
              <w:jc w:val="center"/>
            </w:pPr>
            <w:r w:rsidRPr="00836E93">
              <w:t>0,6</w:t>
            </w:r>
          </w:p>
        </w:tc>
        <w:tc>
          <w:tcPr>
            <w:tcW w:w="992" w:type="dxa"/>
            <w:vAlign w:val="center"/>
          </w:tcPr>
          <w:p w:rsidR="0049262B" w:rsidRPr="00836E93" w:rsidRDefault="0049262B" w:rsidP="008169F6">
            <w:pPr>
              <w:jc w:val="center"/>
            </w:pPr>
            <w:r w:rsidRPr="00836E93">
              <w:t>-0,2</w:t>
            </w:r>
          </w:p>
        </w:tc>
        <w:tc>
          <w:tcPr>
            <w:tcW w:w="1276" w:type="dxa"/>
            <w:vAlign w:val="center"/>
          </w:tcPr>
          <w:p w:rsidR="0049262B" w:rsidRPr="00836E93" w:rsidRDefault="0049262B" w:rsidP="008169F6">
            <w:pPr>
              <w:jc w:val="center"/>
            </w:pPr>
            <w:r w:rsidRPr="00836E93">
              <w:t>-</w:t>
            </w:r>
          </w:p>
        </w:tc>
      </w:tr>
    </w:tbl>
    <w:p w:rsidR="0049262B" w:rsidRDefault="0049262B" w:rsidP="008169F6">
      <w:pPr>
        <w:widowControl w:val="0"/>
        <w:shd w:val="clear" w:color="auto" w:fill="FFFFFF"/>
        <w:tabs>
          <w:tab w:val="left" w:pos="415"/>
        </w:tabs>
        <w:autoSpaceDE w:val="0"/>
        <w:autoSpaceDN w:val="0"/>
        <w:adjustRightInd w:val="0"/>
        <w:spacing w:line="360" w:lineRule="auto"/>
        <w:ind w:firstLine="709"/>
        <w:jc w:val="both"/>
        <w:rPr>
          <w:spacing w:val="-4"/>
          <w:sz w:val="28"/>
          <w:szCs w:val="28"/>
        </w:rPr>
      </w:pPr>
    </w:p>
    <w:p w:rsidR="0049262B" w:rsidRPr="002655C1" w:rsidRDefault="0049262B" w:rsidP="005505EB">
      <w:pPr>
        <w:spacing w:line="360" w:lineRule="auto"/>
        <w:ind w:firstLine="708"/>
        <w:jc w:val="both"/>
        <w:rPr>
          <w:sz w:val="28"/>
          <w:szCs w:val="28"/>
        </w:rPr>
      </w:pPr>
      <w:r w:rsidRPr="002655C1">
        <w:rPr>
          <w:sz w:val="28"/>
          <w:szCs w:val="28"/>
        </w:rPr>
        <w:t xml:space="preserve">Основным видом доходов работников ООО </w:t>
      </w:r>
      <w:r>
        <w:rPr>
          <w:sz w:val="28"/>
          <w:szCs w:val="28"/>
        </w:rPr>
        <w:t>«Единство+»</w:t>
      </w:r>
      <w:r w:rsidRPr="002655C1">
        <w:rPr>
          <w:sz w:val="28"/>
          <w:szCs w:val="28"/>
        </w:rPr>
        <w:t xml:space="preserve"> является оплата труда. Ее размер регулируется разработанным на предприятии Положением об оплате труда и зависит от производительности каждого работника. </w:t>
      </w:r>
      <w:r w:rsidRPr="002655C1">
        <w:rPr>
          <w:color w:val="000000"/>
          <w:spacing w:val="2"/>
          <w:sz w:val="28"/>
          <w:szCs w:val="28"/>
        </w:rPr>
        <w:t xml:space="preserve">Высокие результаты деятельности предприятию обеспечиваются трудом </w:t>
      </w:r>
      <w:r w:rsidRPr="002655C1">
        <w:rPr>
          <w:color w:val="000000"/>
          <w:spacing w:val="1"/>
          <w:sz w:val="28"/>
          <w:szCs w:val="28"/>
        </w:rPr>
        <w:t xml:space="preserve">высококвалифицированного персонала, составляющего штат предприятия. </w:t>
      </w:r>
    </w:p>
    <w:p w:rsidR="0049262B" w:rsidRPr="005505EB" w:rsidRDefault="0049262B" w:rsidP="005505EB">
      <w:pPr>
        <w:spacing w:line="360" w:lineRule="auto"/>
        <w:ind w:firstLine="709"/>
        <w:jc w:val="both"/>
        <w:rPr>
          <w:noProof/>
          <w:color w:val="000000"/>
          <w:sz w:val="28"/>
          <w:szCs w:val="28"/>
          <w:lang w:eastAsia="ru-RU"/>
        </w:rPr>
      </w:pPr>
      <w:r w:rsidRPr="006306C8">
        <w:rPr>
          <w:noProof/>
          <w:color w:val="000000"/>
          <w:sz w:val="28"/>
          <w:szCs w:val="28"/>
          <w:lang w:eastAsia="ru-RU"/>
        </w:rPr>
        <w:t xml:space="preserve">Для контроля за соблюдением работниками режима работы и начисления заработной платы используют табель учёта использования рабочего времени. В табеле указывают фактически отработанные дни и часы, время болезни и отпуска, а также причины неявок по каждому сотруднику, состоящему в штате </w:t>
      </w:r>
      <w:r>
        <w:rPr>
          <w:noProof/>
          <w:color w:val="000000"/>
          <w:sz w:val="28"/>
          <w:szCs w:val="28"/>
          <w:lang w:eastAsia="ru-RU"/>
        </w:rPr>
        <w:t>предприяти</w:t>
      </w:r>
      <w:r w:rsidRPr="006306C8">
        <w:rPr>
          <w:noProof/>
          <w:color w:val="000000"/>
          <w:sz w:val="28"/>
          <w:szCs w:val="28"/>
          <w:lang w:eastAsia="ru-RU"/>
        </w:rPr>
        <w:t>я. Отметки в табеле о причинах неявки делают на основании соответствующих документов (л/н и т.д.). В конце месяца табель передают в бухгалтерию. Срок выдачи заработной платы 5-е число месяца следующего за расчётным, выдача аванса производится 21-го числа месяца.</w:t>
      </w:r>
    </w:p>
    <w:p w:rsidR="0049262B" w:rsidRDefault="0049262B" w:rsidP="008169F6">
      <w:pPr>
        <w:widowControl w:val="0"/>
        <w:shd w:val="clear" w:color="auto" w:fill="FFFFFF"/>
        <w:tabs>
          <w:tab w:val="left" w:pos="415"/>
        </w:tabs>
        <w:autoSpaceDE w:val="0"/>
        <w:autoSpaceDN w:val="0"/>
        <w:adjustRightInd w:val="0"/>
        <w:spacing w:line="360" w:lineRule="auto"/>
        <w:ind w:firstLine="709"/>
        <w:jc w:val="both"/>
        <w:rPr>
          <w:spacing w:val="-4"/>
          <w:sz w:val="28"/>
          <w:szCs w:val="28"/>
        </w:rPr>
      </w:pPr>
      <w:r>
        <w:rPr>
          <w:spacing w:val="-4"/>
          <w:sz w:val="28"/>
          <w:szCs w:val="28"/>
        </w:rPr>
        <w:t>С</w:t>
      </w:r>
      <w:r w:rsidRPr="002655C1">
        <w:rPr>
          <w:spacing w:val="-4"/>
          <w:sz w:val="28"/>
          <w:szCs w:val="28"/>
        </w:rPr>
        <w:t xml:space="preserve">оотношение динамики показателей привело к понижению доли трудовых затрат в текущих расходах на  4,5%. </w:t>
      </w:r>
    </w:p>
    <w:p w:rsidR="0049262B" w:rsidRPr="002655C1" w:rsidRDefault="0049262B" w:rsidP="00B53830">
      <w:pPr>
        <w:widowControl w:val="0"/>
        <w:shd w:val="clear" w:color="auto" w:fill="FFFFFF"/>
        <w:tabs>
          <w:tab w:val="left" w:pos="415"/>
        </w:tabs>
        <w:autoSpaceDE w:val="0"/>
        <w:autoSpaceDN w:val="0"/>
        <w:adjustRightInd w:val="0"/>
        <w:spacing w:line="360" w:lineRule="auto"/>
        <w:ind w:firstLine="720"/>
        <w:jc w:val="both"/>
        <w:rPr>
          <w:spacing w:val="-4"/>
          <w:sz w:val="28"/>
          <w:szCs w:val="28"/>
        </w:rPr>
      </w:pPr>
      <w:r w:rsidRPr="002655C1">
        <w:rPr>
          <w:spacing w:val="-4"/>
          <w:sz w:val="28"/>
          <w:szCs w:val="28"/>
        </w:rPr>
        <w:t xml:space="preserve">Удельный вес фонда заработной платы в общем объеме средств на оплату труда работников в </w:t>
      </w:r>
      <w:r>
        <w:rPr>
          <w:spacing w:val="-4"/>
          <w:sz w:val="28"/>
          <w:szCs w:val="28"/>
        </w:rPr>
        <w:t>2012</w:t>
      </w:r>
      <w:r w:rsidRPr="002655C1">
        <w:rPr>
          <w:spacing w:val="-4"/>
          <w:sz w:val="28"/>
          <w:szCs w:val="28"/>
        </w:rPr>
        <w:t xml:space="preserve"> году составляет 84,0 % что  на 15 % ниже чем в </w:t>
      </w:r>
      <w:r>
        <w:rPr>
          <w:spacing w:val="-4"/>
          <w:sz w:val="28"/>
          <w:szCs w:val="28"/>
        </w:rPr>
        <w:t>2010</w:t>
      </w:r>
      <w:r w:rsidRPr="002655C1">
        <w:rPr>
          <w:spacing w:val="-4"/>
          <w:sz w:val="28"/>
          <w:szCs w:val="28"/>
        </w:rPr>
        <w:t xml:space="preserve"> году. Это снижение означает повышение доли прочих дополнительных выплат и одновременно свидетельствует о возможном росте прибыли, а значит, об устойчивых экономических позициях предприятия, позволяющих направлять больше средств на оказание социальных услуг своим работникам. </w:t>
      </w:r>
    </w:p>
    <w:p w:rsidR="0049262B" w:rsidRPr="006306C8" w:rsidRDefault="0049262B" w:rsidP="00B53830">
      <w:pPr>
        <w:spacing w:line="360" w:lineRule="auto"/>
        <w:ind w:firstLine="709"/>
        <w:jc w:val="both"/>
        <w:rPr>
          <w:color w:val="000000"/>
          <w:sz w:val="28"/>
          <w:szCs w:val="28"/>
          <w:lang w:eastAsia="ru-RU"/>
        </w:rPr>
      </w:pPr>
      <w:r w:rsidRPr="006306C8">
        <w:rPr>
          <w:color w:val="000000"/>
          <w:sz w:val="28"/>
          <w:szCs w:val="28"/>
          <w:lang w:eastAsia="ru-RU"/>
        </w:rPr>
        <w:t xml:space="preserve">В качестве материального стимулирования в </w:t>
      </w:r>
      <w:r>
        <w:rPr>
          <w:color w:val="000000"/>
          <w:sz w:val="28"/>
          <w:szCs w:val="28"/>
          <w:lang w:eastAsia="ru-RU"/>
        </w:rPr>
        <w:t>ООО</w:t>
      </w:r>
      <w:r w:rsidRPr="006306C8">
        <w:rPr>
          <w:color w:val="000000"/>
          <w:sz w:val="28"/>
          <w:szCs w:val="28"/>
          <w:lang w:eastAsia="ru-RU"/>
        </w:rPr>
        <w:t xml:space="preserve"> «</w:t>
      </w:r>
      <w:r>
        <w:rPr>
          <w:color w:val="000000"/>
          <w:sz w:val="28"/>
          <w:szCs w:val="28"/>
          <w:lang w:eastAsia="ru-RU"/>
        </w:rPr>
        <w:t>Единство+</w:t>
      </w:r>
      <w:r w:rsidRPr="006306C8">
        <w:rPr>
          <w:color w:val="000000"/>
          <w:sz w:val="28"/>
          <w:szCs w:val="28"/>
          <w:lang w:eastAsia="ru-RU"/>
        </w:rPr>
        <w:t xml:space="preserve">» в Положении по оплате труда работников существует порядок и условия выплат стимулирующего характера. В целях стимулирования работников учреждений к качественному результату труда, а также их поощрения за выполненную ими работу в </w:t>
      </w:r>
      <w:r>
        <w:rPr>
          <w:color w:val="000000"/>
          <w:sz w:val="28"/>
          <w:szCs w:val="28"/>
          <w:lang w:eastAsia="ru-RU"/>
        </w:rPr>
        <w:t>ООО «Единство+»</w:t>
      </w:r>
      <w:r w:rsidRPr="006306C8">
        <w:rPr>
          <w:color w:val="000000"/>
          <w:sz w:val="28"/>
          <w:szCs w:val="28"/>
          <w:lang w:eastAsia="ru-RU"/>
        </w:rPr>
        <w:t>, устанавливаются следующие выплаты стимулирующего характера:</w:t>
      </w:r>
    </w:p>
    <w:p w:rsidR="0049262B" w:rsidRPr="006306C8" w:rsidRDefault="0049262B" w:rsidP="008169F6">
      <w:pPr>
        <w:pStyle w:val="ListParagraph"/>
        <w:numPr>
          <w:ilvl w:val="0"/>
          <w:numId w:val="22"/>
        </w:numPr>
        <w:spacing w:line="360" w:lineRule="auto"/>
        <w:ind w:left="0" w:firstLine="851"/>
        <w:jc w:val="both"/>
        <w:rPr>
          <w:color w:val="000000"/>
          <w:sz w:val="28"/>
          <w:szCs w:val="28"/>
        </w:rPr>
      </w:pPr>
      <w:r w:rsidRPr="006306C8">
        <w:rPr>
          <w:color w:val="000000"/>
          <w:sz w:val="28"/>
          <w:szCs w:val="28"/>
        </w:rPr>
        <w:t>выплаты за интенсивность и высокие результаты работы;</w:t>
      </w:r>
    </w:p>
    <w:p w:rsidR="0049262B" w:rsidRPr="006306C8" w:rsidRDefault="0049262B" w:rsidP="008169F6">
      <w:pPr>
        <w:pStyle w:val="ListParagraph"/>
        <w:numPr>
          <w:ilvl w:val="0"/>
          <w:numId w:val="22"/>
        </w:numPr>
        <w:spacing w:line="360" w:lineRule="auto"/>
        <w:ind w:left="0" w:firstLine="851"/>
        <w:jc w:val="both"/>
        <w:rPr>
          <w:color w:val="000000"/>
          <w:sz w:val="28"/>
          <w:szCs w:val="28"/>
        </w:rPr>
      </w:pPr>
      <w:r w:rsidRPr="006306C8">
        <w:rPr>
          <w:color w:val="000000"/>
          <w:sz w:val="28"/>
          <w:szCs w:val="28"/>
        </w:rPr>
        <w:t>выплаты за сложный и напряженный труд;</w:t>
      </w:r>
    </w:p>
    <w:p w:rsidR="0049262B" w:rsidRPr="006306C8" w:rsidRDefault="0049262B" w:rsidP="008169F6">
      <w:pPr>
        <w:pStyle w:val="ListParagraph"/>
        <w:numPr>
          <w:ilvl w:val="0"/>
          <w:numId w:val="22"/>
        </w:numPr>
        <w:spacing w:line="360" w:lineRule="auto"/>
        <w:ind w:left="0" w:firstLine="851"/>
        <w:jc w:val="both"/>
        <w:rPr>
          <w:color w:val="000000"/>
          <w:sz w:val="28"/>
          <w:szCs w:val="28"/>
        </w:rPr>
      </w:pPr>
      <w:r w:rsidRPr="006306C8">
        <w:rPr>
          <w:color w:val="000000"/>
          <w:sz w:val="28"/>
          <w:szCs w:val="28"/>
        </w:rPr>
        <w:t>выплаты за стаж работы;</w:t>
      </w:r>
    </w:p>
    <w:p w:rsidR="0049262B" w:rsidRPr="006306C8" w:rsidRDefault="0049262B" w:rsidP="008169F6">
      <w:pPr>
        <w:pStyle w:val="ListParagraph"/>
        <w:numPr>
          <w:ilvl w:val="0"/>
          <w:numId w:val="22"/>
        </w:numPr>
        <w:spacing w:line="360" w:lineRule="auto"/>
        <w:ind w:left="0" w:firstLine="851"/>
        <w:jc w:val="both"/>
        <w:rPr>
          <w:color w:val="000000"/>
          <w:sz w:val="28"/>
          <w:szCs w:val="28"/>
        </w:rPr>
      </w:pPr>
      <w:r w:rsidRPr="006306C8">
        <w:rPr>
          <w:color w:val="000000"/>
          <w:sz w:val="28"/>
          <w:szCs w:val="28"/>
        </w:rPr>
        <w:t xml:space="preserve">премиальные выплаты по итогам работы. </w:t>
      </w:r>
    </w:p>
    <w:p w:rsidR="0049262B" w:rsidRPr="006306C8" w:rsidRDefault="0049262B" w:rsidP="00B53830">
      <w:pPr>
        <w:pStyle w:val="ListParagraph"/>
        <w:spacing w:line="360" w:lineRule="auto"/>
        <w:ind w:left="0" w:firstLine="709"/>
        <w:jc w:val="both"/>
        <w:rPr>
          <w:color w:val="000000"/>
          <w:sz w:val="28"/>
          <w:szCs w:val="28"/>
        </w:rPr>
      </w:pPr>
      <w:r w:rsidRPr="006306C8">
        <w:rPr>
          <w:color w:val="000000"/>
          <w:sz w:val="28"/>
          <w:szCs w:val="28"/>
        </w:rPr>
        <w:t>Выплаты за интенсивность и высокие результаты работы, а также за сложный и напряженный труд устанавливаются в процентном отношении к должностному окладу индивидуально каждому сотруднику по согласованию с советом трудового коллектива.</w:t>
      </w:r>
    </w:p>
    <w:p w:rsidR="0049262B" w:rsidRPr="006306C8" w:rsidRDefault="0049262B" w:rsidP="00B53830">
      <w:pPr>
        <w:pStyle w:val="ListParagraph"/>
        <w:spacing w:line="360" w:lineRule="auto"/>
        <w:ind w:left="0" w:firstLine="709"/>
        <w:jc w:val="both"/>
        <w:rPr>
          <w:color w:val="000000"/>
          <w:sz w:val="28"/>
          <w:szCs w:val="28"/>
        </w:rPr>
      </w:pPr>
      <w:r w:rsidRPr="006306C8">
        <w:rPr>
          <w:color w:val="000000"/>
          <w:sz w:val="28"/>
          <w:szCs w:val="28"/>
        </w:rPr>
        <w:t>Выплаты за стаж работы устанавливаются в следующих размерах:</w:t>
      </w:r>
    </w:p>
    <w:p w:rsidR="0049262B" w:rsidRPr="006306C8" w:rsidRDefault="0049262B" w:rsidP="008169F6">
      <w:pPr>
        <w:pStyle w:val="ListParagraph"/>
        <w:numPr>
          <w:ilvl w:val="0"/>
          <w:numId w:val="23"/>
        </w:numPr>
        <w:spacing w:line="360" w:lineRule="auto"/>
        <w:ind w:left="0" w:firstLine="851"/>
        <w:jc w:val="both"/>
        <w:rPr>
          <w:color w:val="000000"/>
          <w:sz w:val="28"/>
          <w:szCs w:val="28"/>
        </w:rPr>
      </w:pPr>
      <w:r w:rsidRPr="006306C8">
        <w:rPr>
          <w:color w:val="000000"/>
          <w:sz w:val="28"/>
          <w:szCs w:val="28"/>
        </w:rPr>
        <w:t>от 3 до 10 лет в размере 5% к должностному окладу;</w:t>
      </w:r>
    </w:p>
    <w:p w:rsidR="0049262B" w:rsidRPr="006306C8" w:rsidRDefault="0049262B" w:rsidP="008169F6">
      <w:pPr>
        <w:pStyle w:val="ListParagraph"/>
        <w:numPr>
          <w:ilvl w:val="0"/>
          <w:numId w:val="23"/>
        </w:numPr>
        <w:spacing w:line="360" w:lineRule="auto"/>
        <w:ind w:left="0" w:firstLine="851"/>
        <w:jc w:val="both"/>
        <w:rPr>
          <w:color w:val="000000"/>
          <w:sz w:val="28"/>
          <w:szCs w:val="28"/>
        </w:rPr>
      </w:pPr>
      <w:r w:rsidRPr="006306C8">
        <w:rPr>
          <w:color w:val="000000"/>
          <w:sz w:val="28"/>
          <w:szCs w:val="28"/>
        </w:rPr>
        <w:t>от 10 до 20 лет в размере 10 % к должностному окладу;</w:t>
      </w:r>
    </w:p>
    <w:p w:rsidR="0049262B" w:rsidRPr="006306C8" w:rsidRDefault="0049262B" w:rsidP="008169F6">
      <w:pPr>
        <w:pStyle w:val="ListParagraph"/>
        <w:numPr>
          <w:ilvl w:val="0"/>
          <w:numId w:val="23"/>
        </w:numPr>
        <w:spacing w:line="360" w:lineRule="auto"/>
        <w:ind w:left="0" w:firstLine="851"/>
        <w:jc w:val="both"/>
        <w:rPr>
          <w:color w:val="000000"/>
          <w:sz w:val="28"/>
          <w:szCs w:val="28"/>
        </w:rPr>
      </w:pPr>
      <w:r w:rsidRPr="006306C8">
        <w:rPr>
          <w:color w:val="000000"/>
          <w:sz w:val="28"/>
          <w:szCs w:val="28"/>
        </w:rPr>
        <w:t xml:space="preserve">свыше 20 лет в размере 15% к должностному окладу. </w:t>
      </w:r>
    </w:p>
    <w:p w:rsidR="0049262B" w:rsidRPr="00373D2B" w:rsidRDefault="0049262B" w:rsidP="00B53830">
      <w:pPr>
        <w:spacing w:line="360" w:lineRule="auto"/>
        <w:ind w:firstLine="709"/>
        <w:jc w:val="both"/>
        <w:rPr>
          <w:color w:val="000000"/>
          <w:sz w:val="28"/>
          <w:szCs w:val="28"/>
        </w:rPr>
      </w:pPr>
      <w:r w:rsidRPr="004F5D4D">
        <w:rPr>
          <w:color w:val="000000"/>
          <w:sz w:val="28"/>
          <w:szCs w:val="28"/>
        </w:rPr>
        <w:t>Наряду с элементами материального стимулирования, значимую роль в системе мотивации персонала в орган</w:t>
      </w:r>
      <w:r>
        <w:rPr>
          <w:color w:val="000000"/>
          <w:sz w:val="28"/>
          <w:szCs w:val="28"/>
        </w:rPr>
        <w:t>изации</w:t>
      </w:r>
      <w:r w:rsidRPr="004F5D4D">
        <w:rPr>
          <w:color w:val="000000"/>
          <w:sz w:val="28"/>
          <w:szCs w:val="28"/>
        </w:rPr>
        <w:t xml:space="preserve"> играют инструменты морального стимулирования, рациональное применение которых гарантирует повышение продуктивности сотрудников и их удовлетворенности работой. Моральное стимулирование предполагает внедрение целого комплекса мер, направленных на установление и поддержание благоприятной рабочей обстановки в </w:t>
      </w:r>
      <w:r>
        <w:rPr>
          <w:color w:val="000000"/>
          <w:sz w:val="28"/>
          <w:szCs w:val="28"/>
        </w:rPr>
        <w:t xml:space="preserve">торговой </w:t>
      </w:r>
      <w:r w:rsidRPr="004F5D4D">
        <w:rPr>
          <w:color w:val="000000"/>
          <w:sz w:val="28"/>
          <w:szCs w:val="28"/>
        </w:rPr>
        <w:t xml:space="preserve">организации, признание личного вклада сотрудника в общее дело </w:t>
      </w:r>
      <w:r>
        <w:rPr>
          <w:color w:val="000000"/>
          <w:sz w:val="28"/>
          <w:szCs w:val="28"/>
        </w:rPr>
        <w:t>ООО «Единство+»</w:t>
      </w:r>
      <w:r w:rsidRPr="004F5D4D">
        <w:rPr>
          <w:color w:val="000000"/>
          <w:sz w:val="28"/>
          <w:szCs w:val="28"/>
        </w:rPr>
        <w:t>, уважение и максимальное удовлетворение потребностей работников в нематериальных благах.</w:t>
      </w:r>
    </w:p>
    <w:p w:rsidR="0049262B" w:rsidRPr="008C1426" w:rsidRDefault="0049262B" w:rsidP="00B53830">
      <w:pPr>
        <w:spacing w:line="360" w:lineRule="auto"/>
        <w:ind w:firstLine="709"/>
        <w:jc w:val="both"/>
        <w:rPr>
          <w:sz w:val="28"/>
          <w:szCs w:val="28"/>
        </w:rPr>
      </w:pPr>
      <w:r w:rsidRPr="008C1426">
        <w:rPr>
          <w:sz w:val="28"/>
          <w:szCs w:val="28"/>
        </w:rPr>
        <w:t xml:space="preserve">Таким образом, в целом можно сделать вывод, что предприятие на протяжении исследуемого периода получает прибыль, то есть оно рентабельно, но низкий уровень хозяйственной рентабельности говорит о том, что предприятие находится на уровне самоокупаемости, то есть прибыль предприятия используется в основном для осуществления материального стимулирования работников и решения некоторых социальных вопросов. Следует отметить, что предприятие обладает достаточным количеством материальных и финансовых ресурсов для улучшения финансово–хозяйственной деятельности.  </w:t>
      </w:r>
    </w:p>
    <w:p w:rsidR="0049262B" w:rsidRDefault="0049262B" w:rsidP="00B53830">
      <w:pPr>
        <w:shd w:val="clear" w:color="auto" w:fill="FFFFFF"/>
        <w:spacing w:line="360" w:lineRule="auto"/>
        <w:jc w:val="both"/>
        <w:rPr>
          <w:iCs/>
          <w:color w:val="000000"/>
          <w:spacing w:val="-1"/>
          <w:w w:val="107"/>
          <w:sz w:val="28"/>
          <w:szCs w:val="28"/>
        </w:rPr>
      </w:pPr>
    </w:p>
    <w:p w:rsidR="0049262B" w:rsidRDefault="0049262B" w:rsidP="00B53830">
      <w:pPr>
        <w:shd w:val="clear" w:color="auto" w:fill="FFFFFF"/>
        <w:spacing w:line="360" w:lineRule="auto"/>
        <w:jc w:val="both"/>
        <w:rPr>
          <w:iCs/>
          <w:color w:val="000000"/>
          <w:spacing w:val="-1"/>
          <w:w w:val="107"/>
          <w:sz w:val="28"/>
          <w:szCs w:val="28"/>
        </w:rPr>
      </w:pPr>
    </w:p>
    <w:p w:rsidR="0049262B" w:rsidRDefault="0049262B" w:rsidP="00B53830">
      <w:pPr>
        <w:shd w:val="clear" w:color="auto" w:fill="FFFFFF"/>
        <w:spacing w:line="360" w:lineRule="auto"/>
        <w:jc w:val="both"/>
        <w:rPr>
          <w:iCs/>
          <w:color w:val="000000"/>
          <w:spacing w:val="-1"/>
          <w:w w:val="107"/>
          <w:sz w:val="28"/>
          <w:szCs w:val="28"/>
        </w:rPr>
      </w:pPr>
    </w:p>
    <w:p w:rsidR="0049262B" w:rsidRPr="008F675E" w:rsidRDefault="0049262B" w:rsidP="00B53830">
      <w:pPr>
        <w:shd w:val="clear" w:color="auto" w:fill="FFFFFF"/>
        <w:spacing w:line="360" w:lineRule="auto"/>
        <w:jc w:val="both"/>
        <w:rPr>
          <w:iCs/>
          <w:color w:val="000000"/>
          <w:spacing w:val="-1"/>
          <w:w w:val="107"/>
          <w:sz w:val="28"/>
          <w:szCs w:val="28"/>
        </w:rPr>
      </w:pPr>
    </w:p>
    <w:p w:rsidR="0049262B" w:rsidRDefault="0049262B" w:rsidP="00B53830">
      <w:pPr>
        <w:pStyle w:val="Subtitle"/>
        <w:numPr>
          <w:ilvl w:val="1"/>
          <w:numId w:val="28"/>
        </w:numPr>
        <w:ind w:left="0"/>
        <w:jc w:val="center"/>
        <w:rPr>
          <w:b/>
          <w:szCs w:val="28"/>
        </w:rPr>
      </w:pPr>
      <w:r>
        <w:rPr>
          <w:b/>
          <w:szCs w:val="28"/>
        </w:rPr>
        <w:t xml:space="preserve"> </w:t>
      </w:r>
      <w:r w:rsidRPr="001113AB">
        <w:rPr>
          <w:b/>
          <w:szCs w:val="28"/>
        </w:rPr>
        <w:t>Анализ кадрового состава ООО «Единство+»</w:t>
      </w:r>
    </w:p>
    <w:p w:rsidR="0049262B" w:rsidRPr="001113AB" w:rsidRDefault="0049262B" w:rsidP="00B53830">
      <w:pPr>
        <w:pStyle w:val="Subtitle"/>
        <w:ind w:firstLine="0"/>
        <w:rPr>
          <w:b/>
          <w:szCs w:val="28"/>
        </w:rPr>
      </w:pPr>
    </w:p>
    <w:p w:rsidR="0049262B" w:rsidRPr="008F675E" w:rsidRDefault="0049262B" w:rsidP="00B53830">
      <w:pPr>
        <w:spacing w:line="360" w:lineRule="auto"/>
        <w:ind w:firstLine="709"/>
        <w:jc w:val="both"/>
        <w:rPr>
          <w:noProof/>
          <w:color w:val="000000"/>
          <w:sz w:val="28"/>
          <w:szCs w:val="28"/>
          <w:lang w:eastAsia="ru-RU"/>
        </w:rPr>
      </w:pPr>
      <w:r>
        <w:rPr>
          <w:noProof/>
          <w:color w:val="000000"/>
          <w:sz w:val="28"/>
          <w:szCs w:val="28"/>
          <w:lang w:eastAsia="ru-RU"/>
        </w:rPr>
        <w:t>Анализ кадрового состава организации проводится для детального изучения пола, возраста, образования сотрудников, стажа работы и их квалификации и так далее. Анализ всех этих показателей  проводится для выявления недостатков в системе кадрового обеспечения организации.</w:t>
      </w:r>
    </w:p>
    <w:p w:rsidR="0049262B" w:rsidRDefault="0049262B" w:rsidP="00B53830">
      <w:pPr>
        <w:spacing w:line="360" w:lineRule="auto"/>
        <w:ind w:firstLine="709"/>
        <w:jc w:val="both"/>
        <w:rPr>
          <w:sz w:val="28"/>
          <w:szCs w:val="28"/>
        </w:rPr>
      </w:pPr>
      <w:r w:rsidRPr="008F675E">
        <w:rPr>
          <w:noProof/>
          <w:color w:val="000000"/>
          <w:sz w:val="28"/>
          <w:szCs w:val="28"/>
          <w:lang w:eastAsia="ru-RU"/>
        </w:rPr>
        <w:t>Организационная структура является ключевым параметро</w:t>
      </w:r>
      <w:r>
        <w:rPr>
          <w:noProof/>
          <w:color w:val="000000"/>
          <w:sz w:val="28"/>
          <w:szCs w:val="28"/>
          <w:lang w:eastAsia="ru-RU"/>
        </w:rPr>
        <w:t xml:space="preserve">м внутренней среды организации и её </w:t>
      </w:r>
      <w:r w:rsidRPr="008F675E">
        <w:rPr>
          <w:noProof/>
          <w:color w:val="000000"/>
          <w:sz w:val="28"/>
          <w:szCs w:val="28"/>
          <w:lang w:eastAsia="ru-RU"/>
        </w:rPr>
        <w:t xml:space="preserve">рассматривают как предпосылку достижения высоких результатов и причину состоявшихся неудач. </w:t>
      </w:r>
      <w:r>
        <w:rPr>
          <w:sz w:val="28"/>
          <w:szCs w:val="28"/>
        </w:rPr>
        <w:t>На рисунке 3</w:t>
      </w:r>
      <w:r w:rsidRPr="008F675E">
        <w:rPr>
          <w:sz w:val="28"/>
          <w:szCs w:val="28"/>
        </w:rPr>
        <w:t xml:space="preserve"> представлена организационная структура ООО «Единство+».</w:t>
      </w:r>
    </w:p>
    <w:p w:rsidR="0049262B" w:rsidRPr="005505EB" w:rsidRDefault="0049262B" w:rsidP="005505EB">
      <w:pPr>
        <w:spacing w:line="360" w:lineRule="auto"/>
        <w:ind w:firstLine="709"/>
        <w:jc w:val="both"/>
        <w:rPr>
          <w:noProof/>
          <w:color w:val="000000"/>
          <w:sz w:val="28"/>
          <w:szCs w:val="28"/>
          <w:lang w:eastAsia="ru-RU"/>
        </w:rPr>
      </w:pPr>
      <w:r w:rsidRPr="008169F6">
        <w:rPr>
          <w:noProof/>
          <w:color w:val="000000"/>
          <w:sz w:val="28"/>
          <w:szCs w:val="28"/>
          <w:lang w:eastAsia="ru-RU"/>
        </w:rPr>
        <w:t>Организационная структура направлена, прежде всего, на установление четких взаимосвязей между отдельными подразделениями организации, распределения между ними прав и ответственности. В ней реализуются различные требования к совершенствованию систем управления, находящие выражения в тех или иных принципах управления</w:t>
      </w:r>
      <w:r>
        <w:rPr>
          <w:noProof/>
          <w:color w:val="000000"/>
          <w:sz w:val="28"/>
          <w:szCs w:val="28"/>
          <w:lang w:eastAsia="ru-RU"/>
        </w:rPr>
        <w:t xml:space="preserve"> (рис.3)</w:t>
      </w:r>
      <w:r w:rsidRPr="008169F6">
        <w:rPr>
          <w:noProof/>
          <w:color w:val="000000"/>
          <w:sz w:val="28"/>
          <w:szCs w:val="28"/>
          <w:lang w:eastAsia="ru-RU"/>
        </w:rPr>
        <w:t xml:space="preserve">. </w:t>
      </w:r>
    </w:p>
    <w:p w:rsidR="0049262B" w:rsidRPr="008F675E" w:rsidRDefault="0049262B" w:rsidP="00B53830">
      <w:pPr>
        <w:pStyle w:val="BodyTextIndent3"/>
        <w:spacing w:after="0" w:line="360" w:lineRule="auto"/>
        <w:ind w:left="0" w:firstLine="709"/>
        <w:jc w:val="both"/>
        <w:rPr>
          <w:sz w:val="28"/>
          <w:szCs w:val="28"/>
        </w:rPr>
      </w:pPr>
      <w:r>
        <w:rPr>
          <w:noProof/>
          <w:lang w:eastAsia="ru-RU"/>
        </w:rPr>
        <w:pict>
          <v:shape id="Text Box 124" o:spid="_x0000_s1067" type="#_x0000_t202" style="position:absolute;left:0;text-align:left;margin-left:191.7pt;margin-top:9.95pt;width:135.6pt;height:32.7pt;z-index:251643392;visibility:visible">
            <v:shadow on="t" opacity=".5" offset="6pt,-6pt"/>
            <v:textbox>
              <w:txbxContent>
                <w:p w:rsidR="0049262B" w:rsidRPr="00E77FD1" w:rsidRDefault="0049262B" w:rsidP="008F675E">
                  <w:pPr>
                    <w:jc w:val="center"/>
                  </w:pPr>
                  <w:r w:rsidRPr="00E77FD1">
                    <w:t>Директор</w:t>
                  </w:r>
                </w:p>
              </w:txbxContent>
            </v:textbox>
          </v:shape>
        </w:pict>
      </w:r>
    </w:p>
    <w:p w:rsidR="0049262B" w:rsidRPr="008F675E" w:rsidRDefault="0049262B" w:rsidP="00B53830">
      <w:pPr>
        <w:pStyle w:val="BodyTextIndent3"/>
        <w:spacing w:after="0" w:line="360" w:lineRule="auto"/>
        <w:ind w:left="0" w:firstLine="709"/>
        <w:jc w:val="both"/>
        <w:rPr>
          <w:sz w:val="28"/>
          <w:szCs w:val="28"/>
        </w:rPr>
      </w:pPr>
      <w:r>
        <w:rPr>
          <w:noProof/>
          <w:lang w:eastAsia="ru-RU"/>
        </w:rPr>
        <w:pict>
          <v:shape id="AutoShape 137" o:spid="_x0000_s1068" type="#_x0000_t32" style="position:absolute;left:0;text-align:left;margin-left:254.4pt;margin-top:18.5pt;width:0;height:26.2pt;z-index:251655680;visibility:visible">
            <v:stroke endarrow="block"/>
          </v:shape>
        </w:pict>
      </w:r>
      <w:r>
        <w:rPr>
          <w:noProof/>
          <w:lang w:eastAsia="ru-RU"/>
        </w:rPr>
        <w:pict>
          <v:shape id="AutoShape 136" o:spid="_x0000_s1069" type="#_x0000_t32" style="position:absolute;left:0;text-align:left;margin-left:312.35pt;margin-top:18.5pt;width:72.95pt;height:26.2pt;z-index:251654656;visibility:visible">
            <v:stroke endarrow="block"/>
          </v:shape>
        </w:pict>
      </w:r>
      <w:r>
        <w:rPr>
          <w:noProof/>
          <w:lang w:eastAsia="ru-RU"/>
        </w:rPr>
        <w:pict>
          <v:shape id="AutoShape 135" o:spid="_x0000_s1070" type="#_x0000_t32" style="position:absolute;left:0;text-align:left;margin-left:120.2pt;margin-top:18.5pt;width:85.55pt;height:26.2pt;flip:x;z-index:251653632;visibility:visible">
            <v:stroke endarrow="block"/>
          </v:shape>
        </w:pict>
      </w:r>
    </w:p>
    <w:p w:rsidR="0049262B" w:rsidRPr="008F675E" w:rsidRDefault="0049262B" w:rsidP="00B53830">
      <w:pPr>
        <w:pStyle w:val="BodyTextIndent3"/>
        <w:spacing w:after="0" w:line="360" w:lineRule="auto"/>
        <w:ind w:left="0" w:firstLine="709"/>
        <w:jc w:val="both"/>
        <w:rPr>
          <w:sz w:val="28"/>
          <w:szCs w:val="28"/>
        </w:rPr>
      </w:pPr>
      <w:r>
        <w:rPr>
          <w:noProof/>
          <w:lang w:eastAsia="ru-RU"/>
        </w:rPr>
        <w:pict>
          <v:shape id="Text Box 127" o:spid="_x0000_s1071" type="#_x0000_t202" style="position:absolute;left:0;text-align:left;margin-left:332.75pt;margin-top:20.55pt;width:137.25pt;height:43pt;z-index:251646464;visibility:visible">
            <v:shadow on="t" opacity=".5" offset="6pt,-6pt"/>
            <v:textbox>
              <w:txbxContent>
                <w:p w:rsidR="0049262B" w:rsidRPr="00160925" w:rsidRDefault="0049262B" w:rsidP="008F675E">
                  <w:pPr>
                    <w:jc w:val="center"/>
                  </w:pPr>
                  <w:r w:rsidRPr="00160925">
                    <w:t>Планово-экономический отдел</w:t>
                  </w:r>
                </w:p>
              </w:txbxContent>
            </v:textbox>
          </v:shape>
        </w:pict>
      </w:r>
      <w:r>
        <w:rPr>
          <w:noProof/>
          <w:lang w:eastAsia="ru-RU"/>
        </w:rPr>
        <w:pict>
          <v:shape id="Text Box 126" o:spid="_x0000_s1072" type="#_x0000_t202" style="position:absolute;left:0;text-align:left;margin-left:39.3pt;margin-top:20.55pt;width:133.75pt;height:43pt;z-index:251645440;visibility:visible">
            <v:shadow on="t" opacity=".5" offset="6pt,-6pt"/>
            <v:textbox>
              <w:txbxContent>
                <w:p w:rsidR="0049262B" w:rsidRPr="00206B54" w:rsidRDefault="0049262B" w:rsidP="008F675E">
                  <w:pPr>
                    <w:jc w:val="center"/>
                  </w:pPr>
                  <w:r>
                    <w:t>Административно-хозяйственный отдел</w:t>
                  </w:r>
                </w:p>
              </w:txbxContent>
            </v:textbox>
          </v:shape>
        </w:pict>
      </w:r>
      <w:r>
        <w:rPr>
          <w:noProof/>
          <w:lang w:eastAsia="ru-RU"/>
        </w:rPr>
        <w:pict>
          <v:shape id="Text Box 125" o:spid="_x0000_s1073" type="#_x0000_t202" style="position:absolute;left:0;text-align:left;margin-left:200.15pt;margin-top:20.55pt;width:117.65pt;height:43pt;z-index:251644416;visibility:visible">
            <v:shadow on="t" opacity=".5" offset="6pt,-6pt"/>
            <v:textbox>
              <w:txbxContent>
                <w:p w:rsidR="0049262B" w:rsidRDefault="0049262B" w:rsidP="008F675E">
                  <w:pPr>
                    <w:jc w:val="center"/>
                  </w:pPr>
                  <w:r>
                    <w:t>Коммерческий отдел</w:t>
                  </w:r>
                </w:p>
                <w:p w:rsidR="0049262B" w:rsidRPr="00206B54" w:rsidRDefault="0049262B" w:rsidP="008F675E">
                  <w:pPr>
                    <w:jc w:val="center"/>
                  </w:pPr>
                </w:p>
              </w:txbxContent>
            </v:textbox>
          </v:shape>
        </w:pict>
      </w:r>
    </w:p>
    <w:p w:rsidR="0049262B" w:rsidRPr="008F675E" w:rsidRDefault="0049262B" w:rsidP="00B53830">
      <w:pPr>
        <w:pStyle w:val="BodyTextIndent3"/>
        <w:spacing w:after="0" w:line="360" w:lineRule="auto"/>
        <w:ind w:left="0" w:firstLine="709"/>
        <w:jc w:val="both"/>
        <w:rPr>
          <w:sz w:val="28"/>
          <w:szCs w:val="28"/>
        </w:rPr>
      </w:pPr>
    </w:p>
    <w:p w:rsidR="0049262B" w:rsidRPr="008F675E" w:rsidRDefault="0049262B" w:rsidP="00B53830">
      <w:pPr>
        <w:pStyle w:val="BodyTextIndent3"/>
        <w:spacing w:after="0" w:line="360" w:lineRule="auto"/>
        <w:ind w:left="0" w:firstLine="709"/>
        <w:jc w:val="both"/>
        <w:rPr>
          <w:sz w:val="28"/>
          <w:szCs w:val="28"/>
        </w:rPr>
      </w:pPr>
      <w:r>
        <w:rPr>
          <w:noProof/>
          <w:lang w:eastAsia="ru-RU"/>
        </w:rPr>
        <w:pict>
          <v:shape id="AutoShape 140" o:spid="_x0000_s1074" type="#_x0000_t32" style="position:absolute;left:0;text-align:left;margin-left:413.95pt;margin-top:15.25pt;width:0;height:29.95pt;z-index:251658752;visibility:visible">
            <v:stroke endarrow="block"/>
          </v:shape>
        </w:pict>
      </w:r>
      <w:r>
        <w:rPr>
          <w:noProof/>
          <w:lang w:eastAsia="ru-RU"/>
        </w:rPr>
        <w:pict>
          <v:shape id="AutoShape 139" o:spid="_x0000_s1075" type="#_x0000_t32" style="position:absolute;left:0;text-align:left;margin-left:254.4pt;margin-top:15.25pt;width:0;height:29.95pt;z-index:251657728;visibility:visible">
            <v:stroke endarrow="block"/>
          </v:shape>
        </w:pict>
      </w:r>
      <w:r>
        <w:rPr>
          <w:noProof/>
          <w:lang w:eastAsia="ru-RU"/>
        </w:rPr>
        <w:pict>
          <v:shape id="AutoShape 138" o:spid="_x0000_s1076" type="#_x0000_t32" style="position:absolute;left:0;text-align:left;margin-left:69pt;margin-top:15.25pt;width:0;height:29.95pt;z-index:251656704;visibility:visible">
            <v:stroke endarrow="block"/>
          </v:shape>
        </w:pict>
      </w:r>
    </w:p>
    <w:p w:rsidR="0049262B" w:rsidRPr="008F675E" w:rsidRDefault="0049262B" w:rsidP="00B53830">
      <w:pPr>
        <w:pStyle w:val="BodyTextIndent3"/>
        <w:spacing w:after="0" w:line="360" w:lineRule="auto"/>
        <w:ind w:left="0" w:firstLine="709"/>
        <w:jc w:val="both"/>
        <w:rPr>
          <w:sz w:val="28"/>
          <w:szCs w:val="28"/>
        </w:rPr>
      </w:pPr>
      <w:r>
        <w:rPr>
          <w:noProof/>
          <w:lang w:eastAsia="ru-RU"/>
        </w:rPr>
        <w:pict>
          <v:shape id="Text Box 133" o:spid="_x0000_s1077" type="#_x0000_t202" style="position:absolute;left:0;text-align:left;margin-left:367.9pt;margin-top:21.05pt;width:110.45pt;height:36.45pt;z-index:251652608;visibility:visible">
            <v:shadow on="t" opacity=".5" offset="6pt,-6pt"/>
            <v:textbox>
              <w:txbxContent>
                <w:p w:rsidR="0049262B" w:rsidRPr="00E77FD1" w:rsidRDefault="0049262B" w:rsidP="008F675E">
                  <w:pPr>
                    <w:jc w:val="center"/>
                  </w:pPr>
                  <w:r w:rsidRPr="00E77FD1">
                    <w:t>Главный бухгалтер</w:t>
                  </w:r>
                </w:p>
                <w:p w:rsidR="0049262B" w:rsidRPr="00160925" w:rsidRDefault="0049262B" w:rsidP="008F675E"/>
              </w:txbxContent>
            </v:textbox>
          </v:shape>
        </w:pict>
      </w:r>
      <w:r>
        <w:rPr>
          <w:noProof/>
          <w:lang w:eastAsia="ru-RU"/>
        </w:rPr>
        <w:pict>
          <v:shape id="Text Box 129" o:spid="_x0000_s1078" type="#_x0000_t202" style="position:absolute;left:0;text-align:left;margin-left:39.3pt;margin-top:21.05pt;width:144.4pt;height:36.45pt;z-index:251648512;visibility:visible">
            <v:shadow on="t" opacity=".5" offset="6pt,-6pt"/>
            <v:textbox>
              <w:txbxContent>
                <w:p w:rsidR="0049262B" w:rsidRPr="006F0B6C" w:rsidRDefault="0049262B" w:rsidP="008F675E">
                  <w:pPr>
                    <w:jc w:val="center"/>
                  </w:pPr>
                  <w:r>
                    <w:t>Зам. директора по АХЧ</w:t>
                  </w:r>
                </w:p>
                <w:p w:rsidR="0049262B" w:rsidRDefault="0049262B" w:rsidP="008F675E"/>
              </w:txbxContent>
            </v:textbox>
          </v:shape>
        </w:pict>
      </w:r>
      <w:r>
        <w:rPr>
          <w:noProof/>
          <w:lang w:eastAsia="ru-RU"/>
        </w:rPr>
        <w:pict>
          <v:shape id="Text Box 128" o:spid="_x0000_s1079" type="#_x0000_t202" style="position:absolute;left:0;text-align:left;margin-left:207.35pt;margin-top:21.05pt;width:110.45pt;height:36.45pt;z-index:251647488;visibility:visible">
            <v:shadow on="t" opacity=".5" offset="6pt,-6pt"/>
            <v:textbox>
              <w:txbxContent>
                <w:p w:rsidR="0049262B" w:rsidRDefault="0049262B" w:rsidP="008F675E">
                  <w:pPr>
                    <w:jc w:val="center"/>
                  </w:pPr>
                  <w:r>
                    <w:t xml:space="preserve">Зам. директора </w:t>
                  </w:r>
                </w:p>
              </w:txbxContent>
            </v:textbox>
          </v:shape>
        </w:pict>
      </w:r>
    </w:p>
    <w:p w:rsidR="0049262B" w:rsidRPr="008F675E" w:rsidRDefault="0049262B" w:rsidP="00B53830">
      <w:pPr>
        <w:pStyle w:val="BodyTextIndent3"/>
        <w:spacing w:after="0" w:line="360" w:lineRule="auto"/>
        <w:ind w:left="0" w:firstLine="709"/>
        <w:jc w:val="both"/>
        <w:rPr>
          <w:sz w:val="28"/>
          <w:szCs w:val="28"/>
        </w:rPr>
      </w:pPr>
    </w:p>
    <w:p w:rsidR="0049262B" w:rsidRPr="008F675E" w:rsidRDefault="0049262B" w:rsidP="00B53830">
      <w:pPr>
        <w:pStyle w:val="BodyTextIndent3"/>
        <w:spacing w:after="0" w:line="360" w:lineRule="auto"/>
        <w:ind w:left="0" w:firstLine="709"/>
        <w:jc w:val="both"/>
        <w:rPr>
          <w:sz w:val="28"/>
          <w:szCs w:val="28"/>
        </w:rPr>
      </w:pPr>
      <w:r>
        <w:rPr>
          <w:noProof/>
          <w:lang w:eastAsia="ru-RU"/>
        </w:rPr>
        <w:pict>
          <v:shape id="_x0000_s1080" type="#_x0000_t32" style="position:absolute;left:0;text-align:left;margin-left:420.55pt;margin-top:9.2pt;width:.9pt;height:27.15pt;z-index:251663872;visibility:visible">
            <v:stroke endarrow="block"/>
          </v:shape>
        </w:pict>
      </w:r>
      <w:r>
        <w:rPr>
          <w:noProof/>
          <w:lang w:eastAsia="ru-RU"/>
        </w:rPr>
        <w:pict>
          <v:shape id="_x0000_s1081" type="#_x0000_t32" style="position:absolute;left:0;text-align:left;margin-left:227.25pt;margin-top:9.2pt;width:.9pt;height:27.15pt;z-index:251671040;visibility:visible">
            <v:stroke endarrow="block"/>
          </v:shape>
        </w:pict>
      </w:r>
      <w:r>
        <w:rPr>
          <w:noProof/>
          <w:lang w:eastAsia="ru-RU"/>
        </w:rPr>
        <w:pict>
          <v:shape id="AutoShape 142" o:spid="_x0000_s1082" type="#_x0000_t32" style="position:absolute;left:0;text-align:left;margin-left:311.45pt;margin-top:9.2pt;width:.9pt;height:27.15pt;z-index:251660800;visibility:visible">
            <v:stroke endarrow="block"/>
          </v:shape>
        </w:pict>
      </w:r>
      <w:r>
        <w:rPr>
          <w:noProof/>
          <w:lang w:eastAsia="ru-RU"/>
        </w:rPr>
        <w:pict>
          <v:shape id="_x0000_s1083" type="#_x0000_t32" style="position:absolute;left:0;text-align:left;margin-left:147.05pt;margin-top:9.2pt;width:.9pt;height:27.15pt;z-index:251670016;visibility:visible">
            <v:stroke endarrow="block"/>
          </v:shape>
        </w:pict>
      </w:r>
      <w:r>
        <w:rPr>
          <w:noProof/>
          <w:lang w:eastAsia="ru-RU"/>
        </w:rPr>
        <w:pict>
          <v:shape id="AutoShape 143" o:spid="_x0000_s1084" type="#_x0000_t32" style="position:absolute;left:0;text-align:left;margin-left:183.7pt;margin-top:9.2pt;width:0;height:86.05pt;z-index:251661824;visibility:visible">
            <v:stroke endarrow="block"/>
          </v:shape>
        </w:pict>
      </w:r>
      <w:r>
        <w:rPr>
          <w:noProof/>
          <w:lang w:eastAsia="ru-RU"/>
        </w:rPr>
        <w:pict>
          <v:shape id="_x0000_s1085" type="#_x0000_t32" style="position:absolute;left:0;text-align:left;margin-left:96.5pt;margin-top:9.2pt;width:0;height:86.05pt;z-index:251665920;visibility:visible">
            <v:stroke endarrow="block"/>
          </v:shape>
        </w:pict>
      </w:r>
      <w:r>
        <w:rPr>
          <w:noProof/>
          <w:lang w:eastAsia="ru-RU"/>
        </w:rPr>
        <w:pict>
          <v:shape id="AutoShape 141" o:spid="_x0000_s1086" type="#_x0000_t32" style="position:absolute;left:0;text-align:left;margin-left:60.55pt;margin-top:9.2pt;width:.9pt;height:27.15pt;z-index:251659776;visibility:visible">
            <v:stroke endarrow="block"/>
          </v:shape>
        </w:pict>
      </w:r>
    </w:p>
    <w:p w:rsidR="0049262B" w:rsidRPr="008F675E" w:rsidRDefault="0049262B" w:rsidP="00B53830">
      <w:pPr>
        <w:pStyle w:val="BodyTextIndent3"/>
        <w:spacing w:after="0" w:line="360" w:lineRule="auto"/>
        <w:ind w:left="0" w:firstLine="709"/>
        <w:jc w:val="both"/>
        <w:rPr>
          <w:sz w:val="28"/>
          <w:szCs w:val="28"/>
        </w:rPr>
      </w:pPr>
      <w:r>
        <w:rPr>
          <w:noProof/>
          <w:lang w:eastAsia="ru-RU"/>
        </w:rPr>
        <w:pict>
          <v:shape id="_x0000_s1087" type="#_x0000_t202" style="position:absolute;left:0;text-align:left;margin-left:191.7pt;margin-top:12.2pt;width:85.4pt;height:36.45pt;z-index:251672064;visibility:visible">
            <v:shadow on="t" opacity=".5" offset="6pt,-6pt"/>
            <v:textbox>
              <w:txbxContent>
                <w:p w:rsidR="0049262B" w:rsidRPr="006F1D2C" w:rsidRDefault="0049262B" w:rsidP="008F675E">
                  <w:pPr>
                    <w:jc w:val="center"/>
                  </w:pPr>
                  <w:r w:rsidRPr="00E77FD1">
                    <w:t>Товаровед</w:t>
                  </w:r>
                  <w:r>
                    <w:t>ы</w:t>
                  </w:r>
                </w:p>
                <w:p w:rsidR="0049262B" w:rsidRPr="006F0B6C" w:rsidRDefault="0049262B" w:rsidP="008F675E">
                  <w:pPr>
                    <w:jc w:val="center"/>
                  </w:pPr>
                </w:p>
              </w:txbxContent>
            </v:textbox>
          </v:shape>
        </w:pict>
      </w:r>
      <w:r>
        <w:rPr>
          <w:noProof/>
          <w:lang w:eastAsia="ru-RU"/>
        </w:rPr>
        <w:pict>
          <v:shape id="Text Box 131" o:spid="_x0000_s1088" type="#_x0000_t202" style="position:absolute;left:0;text-align:left;margin-left:288.4pt;margin-top:12.2pt;width:96.9pt;height:36.45pt;z-index:251650560;visibility:visible">
            <v:shadow on="t" opacity=".5" offset="6pt,-6pt"/>
            <v:textbox>
              <w:txbxContent>
                <w:p w:rsidR="0049262B" w:rsidRPr="006F0B6C" w:rsidRDefault="0049262B" w:rsidP="008F675E">
                  <w:pPr>
                    <w:jc w:val="center"/>
                  </w:pPr>
                  <w:r>
                    <w:t>Администратор</w:t>
                  </w:r>
                </w:p>
              </w:txbxContent>
            </v:textbox>
          </v:shape>
        </w:pict>
      </w:r>
      <w:r>
        <w:rPr>
          <w:noProof/>
          <w:lang w:eastAsia="ru-RU"/>
        </w:rPr>
        <w:pict>
          <v:shape id="_x0000_s1089" type="#_x0000_t202" style="position:absolute;left:0;text-align:left;margin-left:395.5pt;margin-top:12.2pt;width:82.85pt;height:36.45pt;z-index:251662848;visibility:visible">
            <v:shadow on="t" opacity=".5" offset="6pt,-6pt"/>
            <v:textbox>
              <w:txbxContent>
                <w:p w:rsidR="0049262B" w:rsidRPr="00E77FD1" w:rsidRDefault="0049262B" w:rsidP="008F675E">
                  <w:pPr>
                    <w:jc w:val="center"/>
                  </w:pPr>
                  <w:r w:rsidRPr="00E77FD1">
                    <w:t>Бухгалтер-кассир</w:t>
                  </w:r>
                </w:p>
              </w:txbxContent>
            </v:textbox>
          </v:shape>
        </w:pict>
      </w:r>
      <w:r>
        <w:rPr>
          <w:noProof/>
          <w:lang w:eastAsia="ru-RU"/>
        </w:rPr>
        <w:pict>
          <v:shape id="_x0000_s1090" type="#_x0000_t202" style="position:absolute;left:0;text-align:left;margin-left:101.45pt;margin-top:12.2pt;width:76.5pt;height:36.45pt;z-index:251668992;visibility:visible">
            <v:shadow on="t" opacity=".5" offset="6pt,-6pt"/>
            <v:textbox>
              <w:txbxContent>
                <w:p w:rsidR="0049262B" w:rsidRPr="006F0B6C" w:rsidRDefault="0049262B" w:rsidP="008F675E">
                  <w:pPr>
                    <w:jc w:val="center"/>
                  </w:pPr>
                  <w:r>
                    <w:t>Водители</w:t>
                  </w:r>
                </w:p>
              </w:txbxContent>
            </v:textbox>
          </v:shape>
        </w:pict>
      </w:r>
      <w:r>
        <w:rPr>
          <w:noProof/>
          <w:lang w:eastAsia="ru-RU"/>
        </w:rPr>
        <w:pict>
          <v:shape id="Text Box 130" o:spid="_x0000_s1091" type="#_x0000_t202" style="position:absolute;left:0;text-align:left;margin-left:.35pt;margin-top:12.2pt;width:89.6pt;height:36.45pt;z-index:251649536;visibility:visible">
            <v:shadow on="t" opacity=".5" offset="6pt,-6pt"/>
            <v:textbox>
              <w:txbxContent>
                <w:p w:rsidR="0049262B" w:rsidRPr="00E77FD1" w:rsidRDefault="0049262B" w:rsidP="008F675E">
                  <w:pPr>
                    <w:jc w:val="center"/>
                  </w:pPr>
                  <w:r w:rsidRPr="00E77FD1">
                    <w:t>Охранники</w:t>
                  </w:r>
                </w:p>
                <w:p w:rsidR="0049262B" w:rsidRPr="00E77FD1" w:rsidRDefault="0049262B" w:rsidP="008F675E">
                  <w:pPr>
                    <w:jc w:val="center"/>
                  </w:pPr>
                </w:p>
              </w:txbxContent>
            </v:textbox>
          </v:shape>
        </w:pict>
      </w:r>
    </w:p>
    <w:p w:rsidR="0049262B" w:rsidRPr="008F675E" w:rsidRDefault="0049262B" w:rsidP="00B53830">
      <w:pPr>
        <w:pStyle w:val="BodyTextIndent3"/>
        <w:spacing w:after="0" w:line="360" w:lineRule="auto"/>
        <w:ind w:left="0" w:firstLine="709"/>
        <w:jc w:val="both"/>
        <w:rPr>
          <w:sz w:val="28"/>
          <w:szCs w:val="28"/>
        </w:rPr>
      </w:pPr>
    </w:p>
    <w:p w:rsidR="0049262B" w:rsidRPr="00D24197" w:rsidRDefault="0049262B" w:rsidP="00B53830">
      <w:pPr>
        <w:pStyle w:val="BodyTextIndent3"/>
        <w:spacing w:after="0" w:line="360" w:lineRule="auto"/>
        <w:ind w:left="0" w:firstLine="709"/>
        <w:jc w:val="both"/>
        <w:rPr>
          <w:sz w:val="28"/>
          <w:szCs w:val="28"/>
        </w:rPr>
      </w:pPr>
      <w:r>
        <w:rPr>
          <w:noProof/>
          <w:lang w:eastAsia="ru-RU"/>
        </w:rPr>
        <w:pict>
          <v:shape id="_x0000_s1092" type="#_x0000_t202" style="position:absolute;left:0;text-align:left;margin-left:274.85pt;margin-top:22.8pt;width:110.45pt;height:36.45pt;z-index:251666944;visibility:visible">
            <v:shadow on="t" opacity=".5" offset="6pt,-6pt"/>
            <v:textbox>
              <w:txbxContent>
                <w:p w:rsidR="0049262B" w:rsidRDefault="0049262B" w:rsidP="008F675E">
                  <w:pPr>
                    <w:jc w:val="center"/>
                  </w:pPr>
                  <w:r w:rsidRPr="00E77FD1">
                    <w:t>Продавцы</w:t>
                  </w:r>
                </w:p>
              </w:txbxContent>
            </v:textbox>
          </v:shape>
        </w:pict>
      </w:r>
      <w:r>
        <w:rPr>
          <w:noProof/>
          <w:lang w:eastAsia="ru-RU"/>
        </w:rPr>
        <w:pict>
          <v:shape id="_x0000_s1093" type="#_x0000_t32" style="position:absolute;left:0;text-align:left;margin-left:317.8pt;margin-top:.35pt;width:0;height:22.45pt;z-index:251667968" o:connectortype="straight">
            <v:stroke endarrow="block"/>
          </v:shape>
        </w:pict>
      </w:r>
      <w:r>
        <w:rPr>
          <w:noProof/>
          <w:lang w:eastAsia="ru-RU"/>
        </w:rPr>
        <w:pict>
          <v:shape id="Text Box 132" o:spid="_x0000_s1094" type="#_x0000_t202" style="position:absolute;left:0;text-align:left;margin-left:120.2pt;margin-top:22.8pt;width:76.5pt;height:36.45pt;z-index:251651584;visibility:visible">
            <v:shadow on="t" opacity=".5" offset="6pt,-6pt"/>
            <v:textbox>
              <w:txbxContent>
                <w:p w:rsidR="0049262B" w:rsidRPr="00E77FD1" w:rsidRDefault="0049262B" w:rsidP="008F675E">
                  <w:pPr>
                    <w:jc w:val="center"/>
                  </w:pPr>
                  <w:r w:rsidRPr="00E77FD1">
                    <w:t>Грузчики</w:t>
                  </w:r>
                </w:p>
              </w:txbxContent>
            </v:textbox>
          </v:shape>
        </w:pict>
      </w:r>
      <w:r>
        <w:rPr>
          <w:noProof/>
          <w:lang w:eastAsia="ru-RU"/>
        </w:rPr>
        <w:pict>
          <v:shape id="_x0000_s1095" type="#_x0000_t202" style="position:absolute;left:0;text-align:left;margin-left:23.9pt;margin-top:22.8pt;width:82.75pt;height:36.45pt;z-index:251664896;visibility:visible">
            <v:shadow on="t" opacity=".5" offset="6pt,-6pt"/>
            <v:textbox>
              <w:txbxContent>
                <w:p w:rsidR="0049262B" w:rsidRPr="00160925" w:rsidRDefault="0049262B" w:rsidP="008F675E">
                  <w:pPr>
                    <w:jc w:val="center"/>
                  </w:pPr>
                  <w:r>
                    <w:t>Тех. служащие</w:t>
                  </w:r>
                </w:p>
              </w:txbxContent>
            </v:textbox>
          </v:shape>
        </w:pict>
      </w:r>
    </w:p>
    <w:p w:rsidR="0049262B" w:rsidRDefault="0049262B" w:rsidP="00B53830">
      <w:pPr>
        <w:pStyle w:val="BlockText"/>
        <w:spacing w:line="360" w:lineRule="auto"/>
        <w:ind w:left="0" w:right="0"/>
        <w:jc w:val="center"/>
        <w:rPr>
          <w:szCs w:val="28"/>
        </w:rPr>
      </w:pPr>
    </w:p>
    <w:p w:rsidR="0049262B" w:rsidRDefault="0049262B" w:rsidP="00B53830">
      <w:pPr>
        <w:pStyle w:val="BlockText"/>
        <w:spacing w:line="360" w:lineRule="auto"/>
        <w:ind w:left="0" w:right="0"/>
        <w:jc w:val="center"/>
        <w:rPr>
          <w:szCs w:val="28"/>
        </w:rPr>
      </w:pPr>
    </w:p>
    <w:p w:rsidR="0049262B" w:rsidRDefault="0049262B" w:rsidP="00B53830">
      <w:pPr>
        <w:pStyle w:val="BlockText"/>
        <w:spacing w:line="360" w:lineRule="auto"/>
        <w:ind w:left="0" w:right="0"/>
        <w:jc w:val="center"/>
        <w:rPr>
          <w:szCs w:val="28"/>
        </w:rPr>
      </w:pPr>
    </w:p>
    <w:p w:rsidR="0049262B" w:rsidRDefault="0049262B" w:rsidP="005505EB">
      <w:pPr>
        <w:pStyle w:val="BlockText"/>
        <w:spacing w:line="360" w:lineRule="auto"/>
        <w:ind w:left="0" w:right="0"/>
        <w:jc w:val="center"/>
        <w:rPr>
          <w:szCs w:val="28"/>
        </w:rPr>
      </w:pPr>
      <w:r>
        <w:rPr>
          <w:szCs w:val="28"/>
        </w:rPr>
        <w:t>Рисунок 3</w:t>
      </w:r>
      <w:r w:rsidRPr="008F675E">
        <w:rPr>
          <w:szCs w:val="28"/>
        </w:rPr>
        <w:t xml:space="preserve"> - Организационная структура ООО «Единство+»</w:t>
      </w:r>
    </w:p>
    <w:p w:rsidR="0049262B" w:rsidRPr="008F675E" w:rsidRDefault="0049262B" w:rsidP="00B53830">
      <w:pPr>
        <w:pStyle w:val="BlockText"/>
        <w:spacing w:line="360" w:lineRule="auto"/>
        <w:ind w:left="0" w:right="0" w:firstLine="709"/>
        <w:rPr>
          <w:szCs w:val="28"/>
        </w:rPr>
      </w:pPr>
      <w:r w:rsidRPr="008F675E">
        <w:rPr>
          <w:szCs w:val="28"/>
        </w:rPr>
        <w:t>Организационная структура ООО «Единство+» относится к разряду линейно-функциональных.</w:t>
      </w:r>
    </w:p>
    <w:p w:rsidR="0049262B" w:rsidRPr="008F675E" w:rsidRDefault="0049262B" w:rsidP="00B53830">
      <w:pPr>
        <w:pStyle w:val="BlockText"/>
        <w:spacing w:line="360" w:lineRule="auto"/>
        <w:ind w:left="0" w:right="0" w:firstLine="709"/>
        <w:rPr>
          <w:szCs w:val="28"/>
          <w:shd w:val="clear" w:color="auto" w:fill="FFFFFF"/>
        </w:rPr>
      </w:pPr>
      <w:r w:rsidRPr="008F675E">
        <w:rPr>
          <w:szCs w:val="28"/>
          <w:shd w:val="clear" w:color="auto" w:fill="FFFFFF"/>
        </w:rPr>
        <w:t xml:space="preserve">Это структура, при которой управленческие воздействия разделяются на линейные – обязательные для исполнения, и функциональные – рекомендательные для исполнения. </w:t>
      </w:r>
    </w:p>
    <w:p w:rsidR="0049262B" w:rsidRPr="008F675E" w:rsidRDefault="0049262B" w:rsidP="00B53830">
      <w:pPr>
        <w:spacing w:line="360" w:lineRule="auto"/>
        <w:ind w:firstLine="851"/>
        <w:jc w:val="both"/>
        <w:rPr>
          <w:sz w:val="28"/>
          <w:szCs w:val="28"/>
        </w:rPr>
      </w:pPr>
      <w:r w:rsidRPr="008F675E">
        <w:rPr>
          <w:sz w:val="28"/>
          <w:szCs w:val="28"/>
        </w:rPr>
        <w:t xml:space="preserve">Данная структура подходит анализируемому предприятию, так как, имея небольшой штат работников, обеспечивает их высокую профессиональную специализацию сотрудников, позволяет точно определить места принятия решений и необходимые ресурсы (кадровые), способствует стандартизации, формализации и программированию процессов управления. </w:t>
      </w:r>
    </w:p>
    <w:p w:rsidR="0049262B" w:rsidRPr="008F675E" w:rsidRDefault="0049262B" w:rsidP="00B53830">
      <w:pPr>
        <w:pStyle w:val="BlockText"/>
        <w:spacing w:line="360" w:lineRule="auto"/>
        <w:ind w:left="0" w:right="0" w:firstLine="709"/>
        <w:rPr>
          <w:szCs w:val="28"/>
        </w:rPr>
      </w:pPr>
      <w:r>
        <w:rPr>
          <w:szCs w:val="28"/>
          <w:shd w:val="clear" w:color="auto" w:fill="FFFFFF"/>
        </w:rPr>
        <w:t xml:space="preserve">Однако при множестве достоинств у данной структуры есть и </w:t>
      </w:r>
      <w:r>
        <w:rPr>
          <w:szCs w:val="28"/>
        </w:rPr>
        <w:t>н</w:t>
      </w:r>
      <w:r w:rsidRPr="008F675E">
        <w:rPr>
          <w:szCs w:val="28"/>
        </w:rPr>
        <w:t>едостатки:</w:t>
      </w:r>
    </w:p>
    <w:p w:rsidR="0049262B" w:rsidRPr="008F675E" w:rsidRDefault="0049262B" w:rsidP="008169F6">
      <w:pPr>
        <w:pStyle w:val="BlockText"/>
        <w:numPr>
          <w:ilvl w:val="0"/>
          <w:numId w:val="20"/>
        </w:numPr>
        <w:spacing w:line="360" w:lineRule="auto"/>
        <w:ind w:left="0" w:right="0" w:firstLine="851"/>
        <w:rPr>
          <w:szCs w:val="28"/>
        </w:rPr>
      </w:pPr>
      <w:r w:rsidRPr="008F675E">
        <w:rPr>
          <w:szCs w:val="28"/>
        </w:rPr>
        <w:t>отсутствие звеньев, занимающихся вопросами стратегического планирования; в работе руководителей практически всех уровней оперативные проблемы («текучка») доминирует над стратегическими;</w:t>
      </w:r>
    </w:p>
    <w:p w:rsidR="0049262B" w:rsidRPr="008F675E" w:rsidRDefault="0049262B" w:rsidP="008169F6">
      <w:pPr>
        <w:pStyle w:val="BlockText"/>
        <w:numPr>
          <w:ilvl w:val="0"/>
          <w:numId w:val="20"/>
        </w:numPr>
        <w:spacing w:line="360" w:lineRule="auto"/>
        <w:ind w:left="0" w:right="0" w:firstLine="851"/>
        <w:rPr>
          <w:szCs w:val="28"/>
        </w:rPr>
      </w:pPr>
      <w:r w:rsidRPr="008F675E">
        <w:rPr>
          <w:szCs w:val="28"/>
        </w:rPr>
        <w:t>тенденция к волоките и перекладыванию ответственности при решении проблем, требующих участия нескольких подразделений;</w:t>
      </w:r>
    </w:p>
    <w:p w:rsidR="0049262B" w:rsidRPr="008F675E" w:rsidRDefault="0049262B" w:rsidP="008169F6">
      <w:pPr>
        <w:pStyle w:val="BlockText"/>
        <w:numPr>
          <w:ilvl w:val="0"/>
          <w:numId w:val="20"/>
        </w:numPr>
        <w:spacing w:line="360" w:lineRule="auto"/>
        <w:ind w:left="0" w:right="0" w:firstLine="851"/>
        <w:rPr>
          <w:szCs w:val="28"/>
        </w:rPr>
      </w:pPr>
      <w:r w:rsidRPr="008F675E">
        <w:rPr>
          <w:szCs w:val="28"/>
        </w:rPr>
        <w:t>малая гибкость и приспособляемость к изменению ситуации;</w:t>
      </w:r>
    </w:p>
    <w:p w:rsidR="0049262B" w:rsidRPr="008F675E" w:rsidRDefault="0049262B" w:rsidP="008169F6">
      <w:pPr>
        <w:pStyle w:val="BlockText"/>
        <w:numPr>
          <w:ilvl w:val="0"/>
          <w:numId w:val="20"/>
        </w:numPr>
        <w:spacing w:line="360" w:lineRule="auto"/>
        <w:ind w:left="0" w:right="0" w:firstLine="851"/>
        <w:rPr>
          <w:szCs w:val="28"/>
        </w:rPr>
      </w:pPr>
      <w:r w:rsidRPr="008F675E">
        <w:rPr>
          <w:szCs w:val="28"/>
        </w:rPr>
        <w:t>критерии эффективности и качества работы подразделений и организации в целом – разные;</w:t>
      </w:r>
    </w:p>
    <w:p w:rsidR="0049262B" w:rsidRPr="008F675E" w:rsidRDefault="0049262B" w:rsidP="008169F6">
      <w:pPr>
        <w:pStyle w:val="BlockText"/>
        <w:numPr>
          <w:ilvl w:val="0"/>
          <w:numId w:val="20"/>
        </w:numPr>
        <w:spacing w:line="360" w:lineRule="auto"/>
        <w:ind w:left="0" w:right="0" w:firstLine="851"/>
        <w:rPr>
          <w:szCs w:val="28"/>
        </w:rPr>
      </w:pPr>
      <w:r w:rsidRPr="008F675E">
        <w:rPr>
          <w:szCs w:val="28"/>
        </w:rPr>
        <w:t>тенденция к формализации оценки эффективности и качества работы подразделений приводит обычно к возникновению атмосферы страха и разобщенности;</w:t>
      </w:r>
    </w:p>
    <w:p w:rsidR="0049262B" w:rsidRPr="008F675E" w:rsidRDefault="0049262B" w:rsidP="008169F6">
      <w:pPr>
        <w:pStyle w:val="BlockText"/>
        <w:numPr>
          <w:ilvl w:val="0"/>
          <w:numId w:val="20"/>
        </w:numPr>
        <w:spacing w:line="360" w:lineRule="auto"/>
        <w:ind w:left="0" w:right="0" w:firstLine="851"/>
        <w:rPr>
          <w:szCs w:val="28"/>
        </w:rPr>
      </w:pPr>
      <w:r w:rsidRPr="008F675E">
        <w:rPr>
          <w:szCs w:val="28"/>
        </w:rPr>
        <w:t>перегрузка управленцев верхнего уровня;</w:t>
      </w:r>
    </w:p>
    <w:p w:rsidR="0049262B" w:rsidRPr="008F675E" w:rsidRDefault="0049262B" w:rsidP="008169F6">
      <w:pPr>
        <w:pStyle w:val="BlockText"/>
        <w:numPr>
          <w:ilvl w:val="0"/>
          <w:numId w:val="20"/>
        </w:numPr>
        <w:spacing w:line="360" w:lineRule="auto"/>
        <w:ind w:left="0" w:right="0" w:firstLine="851"/>
        <w:rPr>
          <w:szCs w:val="28"/>
        </w:rPr>
      </w:pPr>
      <w:r w:rsidRPr="008F675E">
        <w:rPr>
          <w:szCs w:val="28"/>
        </w:rPr>
        <w:t>повышенная зависимость результатов работы организации от квалификации, личных и деловых качеств высших управленцев.</w:t>
      </w:r>
    </w:p>
    <w:p w:rsidR="0049262B" w:rsidRPr="008F675E" w:rsidRDefault="0049262B" w:rsidP="00B53830">
      <w:pPr>
        <w:pStyle w:val="BlockText"/>
        <w:spacing w:line="360" w:lineRule="auto"/>
        <w:ind w:left="0" w:right="0" w:firstLine="709"/>
        <w:rPr>
          <w:szCs w:val="28"/>
        </w:rPr>
      </w:pPr>
      <w:r w:rsidRPr="008F675E">
        <w:rPr>
          <w:szCs w:val="28"/>
        </w:rPr>
        <w:t>Основные функции и должностные обязанности, возложенные на персонал, определены в должностных инструкциях, утвержденных</w:t>
      </w:r>
      <w:r w:rsidRPr="008F675E">
        <w:rPr>
          <w:color w:val="FF0000"/>
          <w:szCs w:val="28"/>
        </w:rPr>
        <w:t xml:space="preserve"> </w:t>
      </w:r>
      <w:r w:rsidRPr="008F675E">
        <w:rPr>
          <w:szCs w:val="28"/>
        </w:rPr>
        <w:t>руководителем ООО «Единство+».</w:t>
      </w:r>
    </w:p>
    <w:p w:rsidR="0049262B" w:rsidRPr="008F675E" w:rsidRDefault="0049262B" w:rsidP="00B53830">
      <w:pPr>
        <w:pStyle w:val="BodyTextIndent3"/>
        <w:spacing w:after="0" w:line="360" w:lineRule="auto"/>
        <w:ind w:left="0" w:firstLine="709"/>
        <w:jc w:val="both"/>
        <w:rPr>
          <w:sz w:val="28"/>
          <w:szCs w:val="28"/>
        </w:rPr>
      </w:pPr>
      <w:r>
        <w:rPr>
          <w:sz w:val="28"/>
          <w:szCs w:val="28"/>
        </w:rPr>
        <w:t>Перед д</w:t>
      </w:r>
      <w:r w:rsidRPr="008F675E">
        <w:rPr>
          <w:sz w:val="28"/>
          <w:szCs w:val="28"/>
        </w:rPr>
        <w:t>иректор</w:t>
      </w:r>
      <w:r>
        <w:rPr>
          <w:sz w:val="28"/>
          <w:szCs w:val="28"/>
        </w:rPr>
        <w:t>ом стоит задача  обеспечения предприятия</w:t>
      </w:r>
      <w:r w:rsidRPr="008F675E">
        <w:rPr>
          <w:sz w:val="28"/>
          <w:szCs w:val="28"/>
        </w:rPr>
        <w:t xml:space="preserve"> персоналом, </w:t>
      </w:r>
      <w:r>
        <w:rPr>
          <w:sz w:val="28"/>
          <w:szCs w:val="28"/>
        </w:rPr>
        <w:t xml:space="preserve">необходимо </w:t>
      </w:r>
      <w:r w:rsidRPr="008F675E">
        <w:rPr>
          <w:sz w:val="28"/>
          <w:szCs w:val="28"/>
        </w:rPr>
        <w:t>производит</w:t>
      </w:r>
      <w:r>
        <w:rPr>
          <w:sz w:val="28"/>
          <w:szCs w:val="28"/>
        </w:rPr>
        <w:t>ь</w:t>
      </w:r>
      <w:r w:rsidRPr="008F675E">
        <w:rPr>
          <w:sz w:val="28"/>
          <w:szCs w:val="28"/>
        </w:rPr>
        <w:t xml:space="preserve"> расстановку</w:t>
      </w:r>
      <w:r>
        <w:rPr>
          <w:sz w:val="28"/>
          <w:szCs w:val="28"/>
        </w:rPr>
        <w:t xml:space="preserve"> персонала, координировать его</w:t>
      </w:r>
      <w:r w:rsidRPr="008F675E">
        <w:rPr>
          <w:sz w:val="28"/>
          <w:szCs w:val="28"/>
        </w:rPr>
        <w:t xml:space="preserve"> работу. </w:t>
      </w:r>
      <w:r>
        <w:rPr>
          <w:sz w:val="28"/>
          <w:szCs w:val="28"/>
        </w:rPr>
        <w:t>В обязанности коммерческого</w:t>
      </w:r>
      <w:r w:rsidRPr="008F675E">
        <w:rPr>
          <w:sz w:val="28"/>
          <w:szCs w:val="28"/>
        </w:rPr>
        <w:t xml:space="preserve"> директор</w:t>
      </w:r>
      <w:r>
        <w:rPr>
          <w:sz w:val="28"/>
          <w:szCs w:val="28"/>
        </w:rPr>
        <w:t>а входит контролб сбалансированности</w:t>
      </w:r>
      <w:r w:rsidRPr="008F675E">
        <w:rPr>
          <w:sz w:val="28"/>
          <w:szCs w:val="28"/>
        </w:rPr>
        <w:t xml:space="preserve"> товарных ресурсов по объ</w:t>
      </w:r>
      <w:r>
        <w:rPr>
          <w:sz w:val="28"/>
          <w:szCs w:val="28"/>
        </w:rPr>
        <w:t>ему и ассортименту, осуществление маркетинговой деятельности, проведение</w:t>
      </w:r>
      <w:r w:rsidRPr="008F675E">
        <w:rPr>
          <w:sz w:val="28"/>
          <w:szCs w:val="28"/>
        </w:rPr>
        <w:t xml:space="preserve"> анализ</w:t>
      </w:r>
      <w:r>
        <w:rPr>
          <w:sz w:val="28"/>
          <w:szCs w:val="28"/>
        </w:rPr>
        <w:t>а</w:t>
      </w:r>
      <w:r w:rsidRPr="008F675E">
        <w:rPr>
          <w:sz w:val="28"/>
          <w:szCs w:val="28"/>
        </w:rPr>
        <w:t xml:space="preserve"> результатов хоз</w:t>
      </w:r>
      <w:r>
        <w:rPr>
          <w:sz w:val="28"/>
          <w:szCs w:val="28"/>
        </w:rPr>
        <w:t>яйственной деятельности, изучение</w:t>
      </w:r>
      <w:r w:rsidRPr="008F675E">
        <w:rPr>
          <w:sz w:val="28"/>
          <w:szCs w:val="28"/>
        </w:rPr>
        <w:t xml:space="preserve"> спрос</w:t>
      </w:r>
      <w:r>
        <w:rPr>
          <w:sz w:val="28"/>
          <w:szCs w:val="28"/>
        </w:rPr>
        <w:t>а, заключение договоров</w:t>
      </w:r>
      <w:r w:rsidRPr="008F675E">
        <w:rPr>
          <w:sz w:val="28"/>
          <w:szCs w:val="28"/>
        </w:rPr>
        <w:t xml:space="preserve">. </w:t>
      </w:r>
    </w:p>
    <w:p w:rsidR="0049262B" w:rsidRPr="008F675E" w:rsidRDefault="0049262B" w:rsidP="00B53830">
      <w:pPr>
        <w:spacing w:line="360" w:lineRule="auto"/>
        <w:ind w:firstLine="709"/>
        <w:jc w:val="both"/>
        <w:rPr>
          <w:sz w:val="28"/>
          <w:szCs w:val="28"/>
        </w:rPr>
      </w:pPr>
      <w:r w:rsidRPr="008F675E">
        <w:rPr>
          <w:sz w:val="28"/>
          <w:szCs w:val="28"/>
        </w:rPr>
        <w:t>Товаровед</w:t>
      </w:r>
      <w:r>
        <w:rPr>
          <w:sz w:val="28"/>
          <w:szCs w:val="28"/>
        </w:rPr>
        <w:t>ы должны осуществлять</w:t>
      </w:r>
      <w:r w:rsidRPr="008F675E">
        <w:rPr>
          <w:sz w:val="28"/>
          <w:szCs w:val="28"/>
        </w:rPr>
        <w:t xml:space="preserve"> контроль за поступлением товаров от поставщиков</w:t>
      </w:r>
      <w:r>
        <w:rPr>
          <w:sz w:val="28"/>
          <w:szCs w:val="28"/>
        </w:rPr>
        <w:t xml:space="preserve">, </w:t>
      </w:r>
      <w:r w:rsidRPr="008F675E">
        <w:rPr>
          <w:sz w:val="28"/>
          <w:szCs w:val="28"/>
        </w:rPr>
        <w:t xml:space="preserve"> в соответствии с заключенными заказами по срокам, колич</w:t>
      </w:r>
      <w:r>
        <w:rPr>
          <w:sz w:val="28"/>
          <w:szCs w:val="28"/>
        </w:rPr>
        <w:t>еству и ассортименту, организовать</w:t>
      </w:r>
      <w:r w:rsidRPr="008F675E">
        <w:rPr>
          <w:sz w:val="28"/>
          <w:szCs w:val="28"/>
        </w:rPr>
        <w:t xml:space="preserve"> изучение спроса </w:t>
      </w:r>
      <w:r>
        <w:rPr>
          <w:sz w:val="28"/>
          <w:szCs w:val="28"/>
        </w:rPr>
        <w:t>и конъюнктуры рынка, составлять заказы на поставки</w:t>
      </w:r>
      <w:r w:rsidRPr="008F675E">
        <w:rPr>
          <w:sz w:val="28"/>
          <w:szCs w:val="28"/>
        </w:rPr>
        <w:t xml:space="preserve"> товаров. </w:t>
      </w:r>
      <w:r>
        <w:rPr>
          <w:sz w:val="28"/>
          <w:szCs w:val="28"/>
        </w:rPr>
        <w:t>Так же в обязанности товароведов входит разработка долгосрочных и краткосрочных прогнозов</w:t>
      </w:r>
      <w:r w:rsidRPr="008F675E">
        <w:rPr>
          <w:sz w:val="28"/>
          <w:szCs w:val="28"/>
        </w:rPr>
        <w:t xml:space="preserve"> спроса.</w:t>
      </w:r>
    </w:p>
    <w:p w:rsidR="0049262B" w:rsidRDefault="0049262B" w:rsidP="00B53830">
      <w:pPr>
        <w:spacing w:line="360" w:lineRule="auto"/>
        <w:ind w:firstLine="709"/>
        <w:jc w:val="both"/>
        <w:rPr>
          <w:snapToGrid w:val="0"/>
          <w:color w:val="000000"/>
          <w:sz w:val="28"/>
          <w:szCs w:val="28"/>
        </w:rPr>
      </w:pPr>
      <w:r w:rsidRPr="00A57FCC">
        <w:rPr>
          <w:sz w:val="28"/>
          <w:szCs w:val="28"/>
        </w:rPr>
        <w:t>В</w:t>
      </w:r>
      <w:r>
        <w:rPr>
          <w:sz w:val="28"/>
          <w:szCs w:val="28"/>
        </w:rPr>
        <w:t xml:space="preserve"> функции</w:t>
      </w:r>
      <w:r w:rsidRPr="00A57FCC">
        <w:rPr>
          <w:sz w:val="28"/>
          <w:szCs w:val="28"/>
        </w:rPr>
        <w:t xml:space="preserve"> </w:t>
      </w:r>
      <w:r>
        <w:rPr>
          <w:sz w:val="28"/>
          <w:szCs w:val="28"/>
        </w:rPr>
        <w:t>б</w:t>
      </w:r>
      <w:r w:rsidRPr="00A57FCC">
        <w:rPr>
          <w:sz w:val="28"/>
          <w:szCs w:val="28"/>
        </w:rPr>
        <w:t>ухгалтер</w:t>
      </w:r>
      <w:r>
        <w:rPr>
          <w:sz w:val="28"/>
          <w:szCs w:val="28"/>
        </w:rPr>
        <w:t xml:space="preserve">а входит организация учетной политики </w:t>
      </w:r>
      <w:r w:rsidRPr="00A57FCC">
        <w:rPr>
          <w:sz w:val="28"/>
          <w:szCs w:val="28"/>
        </w:rPr>
        <w:t>предприятия, обеспеч</w:t>
      </w:r>
      <w:r>
        <w:rPr>
          <w:sz w:val="28"/>
          <w:szCs w:val="28"/>
        </w:rPr>
        <w:t xml:space="preserve">ение </w:t>
      </w:r>
      <w:r>
        <w:rPr>
          <w:snapToGrid w:val="0"/>
          <w:color w:val="000000"/>
          <w:sz w:val="28"/>
          <w:szCs w:val="28"/>
        </w:rPr>
        <w:t xml:space="preserve"> рациональной организации</w:t>
      </w:r>
      <w:r w:rsidRPr="008F675E">
        <w:rPr>
          <w:snapToGrid w:val="0"/>
          <w:color w:val="000000"/>
          <w:sz w:val="28"/>
          <w:szCs w:val="28"/>
        </w:rPr>
        <w:t xml:space="preserve"> бухгалтерского учета и отчетности</w:t>
      </w:r>
      <w:r>
        <w:rPr>
          <w:snapToGrid w:val="0"/>
          <w:color w:val="000000"/>
          <w:sz w:val="28"/>
          <w:szCs w:val="28"/>
        </w:rPr>
        <w:t xml:space="preserve"> в ООО «Единство +» и т.д.</w:t>
      </w:r>
    </w:p>
    <w:p w:rsidR="0049262B" w:rsidRPr="008F675E" w:rsidRDefault="0049262B" w:rsidP="00B53830">
      <w:pPr>
        <w:spacing w:line="360" w:lineRule="auto"/>
        <w:ind w:firstLine="709"/>
        <w:jc w:val="both"/>
        <w:rPr>
          <w:sz w:val="28"/>
          <w:szCs w:val="28"/>
        </w:rPr>
      </w:pPr>
      <w:r w:rsidRPr="008F675E">
        <w:rPr>
          <w:sz w:val="28"/>
          <w:szCs w:val="28"/>
        </w:rPr>
        <w:t xml:space="preserve">Учет товарно-материальных ценностей в магазине ООО «Единство+» ведется автоматизированным методом. Для ведения бухгалтерского и налогового учета используется программа «1С: Предприятие». </w:t>
      </w:r>
    </w:p>
    <w:p w:rsidR="0049262B" w:rsidRPr="008F675E" w:rsidRDefault="0049262B" w:rsidP="00B53830">
      <w:pPr>
        <w:spacing w:line="360" w:lineRule="auto"/>
        <w:ind w:firstLine="720"/>
        <w:jc w:val="both"/>
        <w:rPr>
          <w:sz w:val="28"/>
          <w:szCs w:val="28"/>
        </w:rPr>
      </w:pPr>
      <w:r w:rsidRPr="008F675E">
        <w:rPr>
          <w:sz w:val="28"/>
          <w:szCs w:val="28"/>
        </w:rPr>
        <w:t xml:space="preserve">Администратор торгового зала осуществляет контроль за соблюдением правил торговли, сохранностью товарно-материальных ценностей, состоянием трудовой дисциплины и санитарно-техническим состоянием помещений, вносит предложения о поощрении трудового коллектива и отдельных работников за высокие показатели в работе, рассматривает жалобы и принимает по ним решения. </w:t>
      </w:r>
    </w:p>
    <w:p w:rsidR="0049262B" w:rsidRPr="008F675E" w:rsidRDefault="0049262B" w:rsidP="00B53830">
      <w:pPr>
        <w:spacing w:line="360" w:lineRule="auto"/>
        <w:ind w:firstLine="720"/>
        <w:jc w:val="both"/>
        <w:rPr>
          <w:sz w:val="28"/>
          <w:szCs w:val="28"/>
        </w:rPr>
      </w:pPr>
      <w:r w:rsidRPr="008F675E">
        <w:rPr>
          <w:sz w:val="28"/>
          <w:szCs w:val="28"/>
        </w:rPr>
        <w:t xml:space="preserve">В обязанности продавцов входит: консультирование покупателей о свойствах товара, оказание услуг по подсчету стоимости товара и упаковки, наблюдение за состоянием витрин, размещение  товаров по группам и видам с учетом товарного соседства, осуществление контроля за своевременным пополнением рабочего запаса товаров, их сохранностью и внешним  видом, а также поддержание порядка и чистоты на рабочем месте. </w:t>
      </w:r>
    </w:p>
    <w:p w:rsidR="0049262B" w:rsidRPr="008F675E" w:rsidRDefault="0049262B" w:rsidP="00B53830">
      <w:pPr>
        <w:spacing w:line="360" w:lineRule="auto"/>
        <w:ind w:firstLine="709"/>
        <w:jc w:val="both"/>
        <w:rPr>
          <w:sz w:val="28"/>
          <w:szCs w:val="28"/>
        </w:rPr>
      </w:pPr>
      <w:r w:rsidRPr="008F675E">
        <w:rPr>
          <w:sz w:val="28"/>
          <w:szCs w:val="28"/>
        </w:rPr>
        <w:t>Грузчики осуществляют погрузку, выгрузку и внутрискладскую переработку грузов – сортировку, укладку, пер</w:t>
      </w:r>
      <w:r>
        <w:rPr>
          <w:sz w:val="28"/>
          <w:szCs w:val="28"/>
        </w:rPr>
        <w:t>еноску, перевеску, фасовку и т.</w:t>
      </w:r>
      <w:r w:rsidRPr="008F675E">
        <w:rPr>
          <w:sz w:val="28"/>
          <w:szCs w:val="28"/>
        </w:rPr>
        <w:t xml:space="preserve">д. </w:t>
      </w:r>
    </w:p>
    <w:p w:rsidR="0049262B" w:rsidRPr="008F675E" w:rsidRDefault="0049262B" w:rsidP="00B53830">
      <w:pPr>
        <w:spacing w:line="360" w:lineRule="auto"/>
        <w:ind w:firstLine="720"/>
        <w:jc w:val="both"/>
        <w:rPr>
          <w:sz w:val="28"/>
          <w:szCs w:val="28"/>
        </w:rPr>
      </w:pPr>
      <w:r w:rsidRPr="008F675E">
        <w:rPr>
          <w:sz w:val="28"/>
          <w:szCs w:val="28"/>
        </w:rPr>
        <w:t xml:space="preserve">Определение должностных обязанностей у сотрудников ООО «Единство+» позволяет более эффективно осуществлять персоналу свою работу и достигать предприятию конечные цели его функционирования. </w:t>
      </w:r>
    </w:p>
    <w:p w:rsidR="0049262B" w:rsidRPr="007B5DB3" w:rsidRDefault="0049262B" w:rsidP="00B53830">
      <w:pPr>
        <w:spacing w:line="360" w:lineRule="auto"/>
        <w:ind w:firstLine="851"/>
        <w:jc w:val="both"/>
        <w:rPr>
          <w:sz w:val="28"/>
          <w:szCs w:val="28"/>
        </w:rPr>
      </w:pPr>
      <w:r w:rsidRPr="007B5DB3">
        <w:rPr>
          <w:sz w:val="28"/>
          <w:szCs w:val="28"/>
        </w:rPr>
        <w:t>Общество самостоятельно, в соответствии с действующим законодательством определяет порядок найма и увольнения работников, формы и системы оплаты труда, распорядок рабочего дня, продолжительность и сменность работы, принимает решение о введении суммированного учета рабочего времени, устанавливает продолжительность и порядок предоставления выходных дней и отпусков. Общество самостоятельно определяет продолжительность ежегодных оплачиваемых отпусков.</w:t>
      </w:r>
    </w:p>
    <w:p w:rsidR="0049262B" w:rsidRDefault="0049262B" w:rsidP="00B53830">
      <w:pPr>
        <w:spacing w:line="360" w:lineRule="auto"/>
        <w:ind w:firstLine="851"/>
        <w:jc w:val="both"/>
        <w:rPr>
          <w:sz w:val="28"/>
          <w:szCs w:val="28"/>
        </w:rPr>
      </w:pPr>
      <w:r w:rsidRPr="008F675E">
        <w:rPr>
          <w:sz w:val="28"/>
          <w:szCs w:val="28"/>
        </w:rPr>
        <w:t>Все службы управления четко структурированы. Они взаимодействуют, работая в одном концептуальном пространстве. Коллеги должны одинаково понимать цели и задачи кадровой работы, ощущать себя членами команды. Поэтому планы работы управления, отделов и сотрудников готовятся исключительно в режиме согласования целей. Регулярный анализ и контроль показателей кадровой работы помогают формировать и корректировать как краткосрочные задачи, так и долгосрочные цели управления.</w:t>
      </w:r>
    </w:p>
    <w:p w:rsidR="0049262B" w:rsidRDefault="0049262B" w:rsidP="00B53830">
      <w:pPr>
        <w:pStyle w:val="BodyText"/>
        <w:spacing w:after="0" w:line="360" w:lineRule="auto"/>
        <w:ind w:firstLine="851"/>
        <w:jc w:val="both"/>
        <w:rPr>
          <w:sz w:val="28"/>
          <w:szCs w:val="28"/>
        </w:rPr>
      </w:pPr>
      <w:r w:rsidRPr="00A0147E">
        <w:rPr>
          <w:sz w:val="28"/>
          <w:szCs w:val="28"/>
        </w:rPr>
        <w:t xml:space="preserve">Работа с кадрами относится к организации труда, потому что без обеспечения определенного уровня умелости работника, без его профессионализма нельзя рассчитывать на сколько-нибудь эффективную деятельность на производстве. </w:t>
      </w:r>
    </w:p>
    <w:p w:rsidR="0049262B" w:rsidRPr="00A0147E" w:rsidRDefault="0049262B" w:rsidP="00B53830">
      <w:pPr>
        <w:pStyle w:val="BodyText"/>
        <w:spacing w:after="0" w:line="360" w:lineRule="auto"/>
        <w:ind w:firstLine="851"/>
        <w:jc w:val="both"/>
        <w:rPr>
          <w:color w:val="000000"/>
          <w:sz w:val="28"/>
          <w:szCs w:val="28"/>
        </w:rPr>
      </w:pPr>
      <w:r w:rsidRPr="00A0147E">
        <w:rPr>
          <w:color w:val="000000"/>
          <w:sz w:val="28"/>
          <w:szCs w:val="28"/>
        </w:rPr>
        <w:t>Подготовке кадров предшеств</w:t>
      </w:r>
      <w:r>
        <w:rPr>
          <w:color w:val="000000"/>
          <w:sz w:val="28"/>
          <w:szCs w:val="28"/>
        </w:rPr>
        <w:t>ует</w:t>
      </w:r>
      <w:r w:rsidRPr="00A0147E">
        <w:rPr>
          <w:color w:val="000000"/>
          <w:sz w:val="28"/>
          <w:szCs w:val="28"/>
        </w:rPr>
        <w:t xml:space="preserve"> профессиональный отбор кандидатов на то или иное место путем проверки состояния здоровья, измерение определенных психофизиологических параметров человека, необходимых для избранной им профессии, использование тестового и других методов контроля. Профессиональное разделение труда дифференцируется по специальностям и профессиям. И наконец, квалификационное разделение труда определяется по сложности и точности работ в соответствии с профессиональными знаниями и опытом работы.</w:t>
      </w:r>
    </w:p>
    <w:p w:rsidR="0049262B" w:rsidRDefault="0049262B" w:rsidP="00B53830">
      <w:pPr>
        <w:spacing w:line="360" w:lineRule="auto"/>
        <w:ind w:firstLine="709"/>
        <w:jc w:val="both"/>
        <w:rPr>
          <w:sz w:val="28"/>
          <w:szCs w:val="28"/>
        </w:rPr>
      </w:pPr>
      <w:r>
        <w:rPr>
          <w:sz w:val="28"/>
          <w:szCs w:val="28"/>
        </w:rPr>
        <w:t xml:space="preserve">Также, достаточная обеспеченность </w:t>
      </w:r>
      <w:r w:rsidRPr="00B17969">
        <w:rPr>
          <w:sz w:val="28"/>
          <w:szCs w:val="28"/>
        </w:rPr>
        <w:t xml:space="preserve">предприятий необходимыми трудовыми ресурсами, их рациональное использование, высокий уровень производительности труда </w:t>
      </w:r>
      <w:r>
        <w:rPr>
          <w:sz w:val="28"/>
          <w:szCs w:val="28"/>
        </w:rPr>
        <w:t>имеют б</w:t>
      </w:r>
      <w:r w:rsidRPr="00B17969">
        <w:rPr>
          <w:sz w:val="28"/>
          <w:szCs w:val="28"/>
        </w:rPr>
        <w:t xml:space="preserve">ольшое значение для экономической характеристики предприятия и повышения эффективности </w:t>
      </w:r>
      <w:r>
        <w:rPr>
          <w:sz w:val="28"/>
          <w:szCs w:val="28"/>
        </w:rPr>
        <w:t>всей деятельности</w:t>
      </w:r>
      <w:r w:rsidRPr="00B17969">
        <w:rPr>
          <w:sz w:val="28"/>
          <w:szCs w:val="28"/>
        </w:rPr>
        <w:t>. В частности, от обеспеченности организации трудовыми ресурсами и эффективности их использования зависят объем и своевременность выполнения работ, эффективность  использования техники и, как результат, объем производства продукции, ее себестоимость, прибыль и ряд других эконом</w:t>
      </w:r>
      <w:r>
        <w:rPr>
          <w:sz w:val="28"/>
          <w:szCs w:val="28"/>
        </w:rPr>
        <w:t>ических показателей</w:t>
      </w:r>
      <w:r w:rsidRPr="00B17969">
        <w:rPr>
          <w:sz w:val="28"/>
          <w:szCs w:val="28"/>
        </w:rPr>
        <w:t>.</w:t>
      </w:r>
    </w:p>
    <w:p w:rsidR="0049262B" w:rsidRDefault="0049262B" w:rsidP="008169F6">
      <w:pPr>
        <w:spacing w:line="360" w:lineRule="auto"/>
        <w:ind w:firstLine="709"/>
        <w:jc w:val="both"/>
        <w:rPr>
          <w:sz w:val="28"/>
          <w:szCs w:val="28"/>
        </w:rPr>
      </w:pPr>
      <w:r>
        <w:rPr>
          <w:sz w:val="28"/>
          <w:szCs w:val="28"/>
        </w:rPr>
        <w:t>В таблице 10 представлено движение персонала за три последних исследуемых года.</w:t>
      </w:r>
    </w:p>
    <w:p w:rsidR="0049262B" w:rsidRPr="00B17969" w:rsidRDefault="0049262B" w:rsidP="008169F6">
      <w:pPr>
        <w:spacing w:line="360" w:lineRule="auto"/>
        <w:ind w:firstLine="709"/>
        <w:jc w:val="both"/>
        <w:rPr>
          <w:sz w:val="28"/>
          <w:szCs w:val="28"/>
        </w:rPr>
      </w:pPr>
    </w:p>
    <w:p w:rsidR="0049262B" w:rsidRPr="00D016FF" w:rsidRDefault="0049262B" w:rsidP="008169F6">
      <w:pPr>
        <w:pStyle w:val="BodyText"/>
        <w:spacing w:after="0" w:line="360" w:lineRule="auto"/>
        <w:jc w:val="center"/>
        <w:rPr>
          <w:noProof/>
          <w:sz w:val="28"/>
          <w:szCs w:val="28"/>
        </w:rPr>
      </w:pPr>
      <w:r>
        <w:rPr>
          <w:sz w:val="28"/>
          <w:szCs w:val="28"/>
        </w:rPr>
        <w:t xml:space="preserve">Таблица 10 - </w:t>
      </w:r>
      <w:r w:rsidRPr="00D016FF">
        <w:rPr>
          <w:sz w:val="28"/>
          <w:szCs w:val="28"/>
        </w:rPr>
        <w:t xml:space="preserve">Движение </w:t>
      </w:r>
      <w:r>
        <w:rPr>
          <w:sz w:val="28"/>
          <w:szCs w:val="28"/>
        </w:rPr>
        <w:t>персонала</w:t>
      </w:r>
      <w:r w:rsidRPr="00D016FF">
        <w:rPr>
          <w:sz w:val="28"/>
          <w:szCs w:val="28"/>
        </w:rPr>
        <w:t xml:space="preserve"> в </w:t>
      </w:r>
      <w:r w:rsidRPr="00D016FF">
        <w:rPr>
          <w:noProof/>
          <w:sz w:val="28"/>
          <w:szCs w:val="28"/>
        </w:rPr>
        <w:t xml:space="preserve">ООО </w:t>
      </w:r>
      <w:r>
        <w:rPr>
          <w:noProof/>
          <w:sz w:val="28"/>
          <w:szCs w:val="28"/>
        </w:rPr>
        <w:t>«Единство+»</w:t>
      </w:r>
    </w:p>
    <w:p w:rsidR="0049262B" w:rsidRPr="00D016FF" w:rsidRDefault="0049262B" w:rsidP="008169F6">
      <w:pPr>
        <w:pStyle w:val="BodyText"/>
        <w:spacing w:after="0"/>
        <w:ind w:firstLine="720"/>
        <w:jc w:val="right"/>
        <w:rPr>
          <w:sz w:val="28"/>
          <w:szCs w:val="28"/>
        </w:rPr>
      </w:pPr>
      <w:r>
        <w:rPr>
          <w:sz w:val="28"/>
          <w:szCs w:val="28"/>
        </w:rPr>
        <w:t>(чел.)</w:t>
      </w: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3600"/>
        <w:gridCol w:w="900"/>
        <w:gridCol w:w="900"/>
        <w:gridCol w:w="780"/>
        <w:gridCol w:w="1000"/>
        <w:gridCol w:w="1200"/>
        <w:gridCol w:w="1115"/>
      </w:tblGrid>
      <w:tr w:rsidR="0049262B" w:rsidRPr="00836E93" w:rsidTr="00A07B75">
        <w:trPr>
          <w:cantSplit/>
          <w:trHeight w:val="653"/>
        </w:trPr>
        <w:tc>
          <w:tcPr>
            <w:tcW w:w="3600" w:type="dxa"/>
            <w:vMerge w:val="restart"/>
            <w:vAlign w:val="center"/>
          </w:tcPr>
          <w:p w:rsidR="0049262B" w:rsidRPr="004F4F38" w:rsidRDefault="0049262B" w:rsidP="008169F6">
            <w:pPr>
              <w:pStyle w:val="BodyText"/>
              <w:spacing w:after="0"/>
              <w:jc w:val="center"/>
              <w:rPr>
                <w:bCs/>
              </w:rPr>
            </w:pPr>
            <w:r w:rsidRPr="004F4F38">
              <w:rPr>
                <w:bCs/>
              </w:rPr>
              <w:t>Показатели</w:t>
            </w:r>
          </w:p>
        </w:tc>
        <w:tc>
          <w:tcPr>
            <w:tcW w:w="900" w:type="dxa"/>
            <w:vMerge w:val="restart"/>
            <w:vAlign w:val="center"/>
          </w:tcPr>
          <w:p w:rsidR="0049262B" w:rsidRPr="004F4F38" w:rsidRDefault="0049262B" w:rsidP="008169F6">
            <w:pPr>
              <w:pStyle w:val="BodyText"/>
              <w:spacing w:after="0"/>
              <w:jc w:val="center"/>
              <w:rPr>
                <w:bCs/>
              </w:rPr>
            </w:pPr>
            <w:r w:rsidRPr="004F4F38">
              <w:rPr>
                <w:bCs/>
              </w:rPr>
              <w:t>2010</w:t>
            </w:r>
          </w:p>
        </w:tc>
        <w:tc>
          <w:tcPr>
            <w:tcW w:w="900" w:type="dxa"/>
            <w:vMerge w:val="restart"/>
            <w:vAlign w:val="center"/>
          </w:tcPr>
          <w:p w:rsidR="0049262B" w:rsidRPr="004F4F38" w:rsidRDefault="0049262B" w:rsidP="008169F6">
            <w:pPr>
              <w:pStyle w:val="BodyText"/>
              <w:spacing w:after="0"/>
              <w:jc w:val="center"/>
              <w:rPr>
                <w:bCs/>
              </w:rPr>
            </w:pPr>
            <w:r w:rsidRPr="004F4F38">
              <w:rPr>
                <w:bCs/>
              </w:rPr>
              <w:t>2011</w:t>
            </w:r>
          </w:p>
        </w:tc>
        <w:tc>
          <w:tcPr>
            <w:tcW w:w="780" w:type="dxa"/>
            <w:vMerge w:val="restart"/>
            <w:vAlign w:val="center"/>
          </w:tcPr>
          <w:p w:rsidR="0049262B" w:rsidRPr="004F4F38" w:rsidRDefault="0049262B" w:rsidP="008169F6">
            <w:pPr>
              <w:pStyle w:val="BodyText"/>
              <w:spacing w:after="0"/>
              <w:jc w:val="center"/>
              <w:rPr>
                <w:bCs/>
              </w:rPr>
            </w:pPr>
            <w:r w:rsidRPr="004F4F38">
              <w:rPr>
                <w:bCs/>
              </w:rPr>
              <w:t>2012</w:t>
            </w:r>
          </w:p>
        </w:tc>
        <w:tc>
          <w:tcPr>
            <w:tcW w:w="2200" w:type="dxa"/>
            <w:gridSpan w:val="2"/>
            <w:vAlign w:val="center"/>
          </w:tcPr>
          <w:p w:rsidR="0049262B" w:rsidRPr="004F4F38" w:rsidRDefault="0049262B" w:rsidP="008169F6">
            <w:pPr>
              <w:pStyle w:val="BodyText"/>
              <w:spacing w:after="0"/>
              <w:jc w:val="center"/>
              <w:rPr>
                <w:bCs/>
              </w:rPr>
            </w:pPr>
            <w:r w:rsidRPr="004F4F38">
              <w:rPr>
                <w:bCs/>
              </w:rPr>
              <w:t>Абсолютное отклонение, (+,-)</w:t>
            </w:r>
          </w:p>
        </w:tc>
        <w:tc>
          <w:tcPr>
            <w:tcW w:w="1115" w:type="dxa"/>
            <w:vMerge w:val="restart"/>
            <w:vAlign w:val="center"/>
          </w:tcPr>
          <w:p w:rsidR="0049262B" w:rsidRPr="004F4F38" w:rsidRDefault="0049262B" w:rsidP="008169F6">
            <w:pPr>
              <w:pStyle w:val="BodyText"/>
              <w:spacing w:after="0"/>
              <w:jc w:val="center"/>
              <w:rPr>
                <w:bCs/>
              </w:rPr>
            </w:pPr>
            <w:r w:rsidRPr="004F4F38">
              <w:rPr>
                <w:bCs/>
              </w:rPr>
              <w:t>2012 в % к</w:t>
            </w:r>
          </w:p>
          <w:p w:rsidR="0049262B" w:rsidRPr="004F4F38" w:rsidRDefault="0049262B" w:rsidP="008169F6">
            <w:pPr>
              <w:pStyle w:val="BodyText"/>
              <w:spacing w:after="0"/>
              <w:jc w:val="center"/>
              <w:rPr>
                <w:bCs/>
              </w:rPr>
            </w:pPr>
            <w:r w:rsidRPr="004F4F38">
              <w:rPr>
                <w:bCs/>
              </w:rPr>
              <w:t>2010</w:t>
            </w:r>
          </w:p>
        </w:tc>
      </w:tr>
      <w:tr w:rsidR="0049262B" w:rsidRPr="00836E93" w:rsidTr="00A07B75">
        <w:trPr>
          <w:cantSplit/>
          <w:trHeight w:val="506"/>
        </w:trPr>
        <w:tc>
          <w:tcPr>
            <w:tcW w:w="3600" w:type="dxa"/>
            <w:vMerge/>
            <w:vAlign w:val="center"/>
          </w:tcPr>
          <w:p w:rsidR="0049262B" w:rsidRPr="00836E93" w:rsidRDefault="0049262B" w:rsidP="008169F6">
            <w:pPr>
              <w:jc w:val="center"/>
              <w:rPr>
                <w:bCs/>
              </w:rPr>
            </w:pPr>
          </w:p>
        </w:tc>
        <w:tc>
          <w:tcPr>
            <w:tcW w:w="900" w:type="dxa"/>
            <w:vMerge/>
            <w:vAlign w:val="center"/>
          </w:tcPr>
          <w:p w:rsidR="0049262B" w:rsidRPr="00836E93" w:rsidRDefault="0049262B" w:rsidP="008169F6">
            <w:pPr>
              <w:jc w:val="center"/>
              <w:rPr>
                <w:bCs/>
              </w:rPr>
            </w:pPr>
          </w:p>
        </w:tc>
        <w:tc>
          <w:tcPr>
            <w:tcW w:w="900" w:type="dxa"/>
            <w:vMerge/>
            <w:vAlign w:val="center"/>
          </w:tcPr>
          <w:p w:rsidR="0049262B" w:rsidRPr="00836E93" w:rsidRDefault="0049262B" w:rsidP="008169F6">
            <w:pPr>
              <w:jc w:val="center"/>
              <w:rPr>
                <w:bCs/>
              </w:rPr>
            </w:pPr>
          </w:p>
        </w:tc>
        <w:tc>
          <w:tcPr>
            <w:tcW w:w="780" w:type="dxa"/>
            <w:vMerge/>
            <w:vAlign w:val="center"/>
          </w:tcPr>
          <w:p w:rsidR="0049262B" w:rsidRPr="00836E93" w:rsidRDefault="0049262B" w:rsidP="008169F6">
            <w:pPr>
              <w:jc w:val="center"/>
              <w:rPr>
                <w:bCs/>
              </w:rPr>
            </w:pPr>
          </w:p>
        </w:tc>
        <w:tc>
          <w:tcPr>
            <w:tcW w:w="1000" w:type="dxa"/>
            <w:vAlign w:val="center"/>
          </w:tcPr>
          <w:p w:rsidR="0049262B" w:rsidRPr="004F4F38" w:rsidRDefault="0049262B" w:rsidP="008169F6">
            <w:pPr>
              <w:pStyle w:val="BodyText"/>
              <w:spacing w:after="0"/>
              <w:jc w:val="center"/>
              <w:rPr>
                <w:bCs/>
              </w:rPr>
            </w:pPr>
            <w:r w:rsidRPr="004F4F38">
              <w:rPr>
                <w:bCs/>
              </w:rPr>
              <w:t>2011 от 2010</w:t>
            </w:r>
          </w:p>
        </w:tc>
        <w:tc>
          <w:tcPr>
            <w:tcW w:w="1200" w:type="dxa"/>
            <w:vAlign w:val="center"/>
          </w:tcPr>
          <w:p w:rsidR="0049262B" w:rsidRPr="004F4F38" w:rsidRDefault="0049262B" w:rsidP="008169F6">
            <w:pPr>
              <w:pStyle w:val="BodyText"/>
              <w:spacing w:after="0"/>
              <w:jc w:val="center"/>
              <w:rPr>
                <w:bCs/>
              </w:rPr>
            </w:pPr>
            <w:r w:rsidRPr="004F4F38">
              <w:rPr>
                <w:bCs/>
              </w:rPr>
              <w:t>2012 от 2011</w:t>
            </w:r>
          </w:p>
        </w:tc>
        <w:tc>
          <w:tcPr>
            <w:tcW w:w="1115" w:type="dxa"/>
            <w:vMerge/>
            <w:vAlign w:val="center"/>
          </w:tcPr>
          <w:p w:rsidR="0049262B" w:rsidRPr="00836E93" w:rsidRDefault="0049262B" w:rsidP="008169F6">
            <w:pPr>
              <w:jc w:val="center"/>
              <w:rPr>
                <w:bCs/>
              </w:rPr>
            </w:pPr>
          </w:p>
        </w:tc>
      </w:tr>
      <w:tr w:rsidR="0049262B" w:rsidRPr="00836E93" w:rsidTr="00A07B75">
        <w:trPr>
          <w:trHeight w:hRule="exact" w:val="284"/>
        </w:trPr>
        <w:tc>
          <w:tcPr>
            <w:tcW w:w="3600" w:type="dxa"/>
            <w:vAlign w:val="center"/>
          </w:tcPr>
          <w:p w:rsidR="0049262B" w:rsidRPr="004F4F38" w:rsidRDefault="0049262B" w:rsidP="008169F6">
            <w:pPr>
              <w:pStyle w:val="BodyText"/>
              <w:spacing w:after="0"/>
              <w:jc w:val="center"/>
            </w:pPr>
            <w:r w:rsidRPr="004F4F38">
              <w:t>А</w:t>
            </w:r>
          </w:p>
        </w:tc>
        <w:tc>
          <w:tcPr>
            <w:tcW w:w="900" w:type="dxa"/>
            <w:vAlign w:val="center"/>
          </w:tcPr>
          <w:p w:rsidR="0049262B" w:rsidRPr="004F4F38" w:rsidRDefault="0049262B" w:rsidP="008169F6">
            <w:pPr>
              <w:pStyle w:val="BodyText"/>
              <w:spacing w:after="0"/>
              <w:jc w:val="center"/>
            </w:pPr>
            <w:r w:rsidRPr="004F4F38">
              <w:t>1</w:t>
            </w:r>
          </w:p>
        </w:tc>
        <w:tc>
          <w:tcPr>
            <w:tcW w:w="900" w:type="dxa"/>
            <w:vAlign w:val="center"/>
          </w:tcPr>
          <w:p w:rsidR="0049262B" w:rsidRPr="004F4F38" w:rsidRDefault="0049262B" w:rsidP="008169F6">
            <w:pPr>
              <w:pStyle w:val="BodyText"/>
              <w:spacing w:after="0"/>
              <w:jc w:val="center"/>
            </w:pPr>
            <w:r w:rsidRPr="004F4F38">
              <w:t>2</w:t>
            </w:r>
          </w:p>
        </w:tc>
        <w:tc>
          <w:tcPr>
            <w:tcW w:w="780" w:type="dxa"/>
            <w:vAlign w:val="center"/>
          </w:tcPr>
          <w:p w:rsidR="0049262B" w:rsidRPr="004F4F38" w:rsidRDefault="0049262B" w:rsidP="008169F6">
            <w:pPr>
              <w:pStyle w:val="BodyText"/>
              <w:spacing w:after="0"/>
              <w:jc w:val="center"/>
            </w:pPr>
            <w:r w:rsidRPr="004F4F38">
              <w:t>3</w:t>
            </w:r>
          </w:p>
        </w:tc>
        <w:tc>
          <w:tcPr>
            <w:tcW w:w="1000" w:type="dxa"/>
            <w:vAlign w:val="center"/>
          </w:tcPr>
          <w:p w:rsidR="0049262B" w:rsidRPr="004F4F38" w:rsidRDefault="0049262B" w:rsidP="008169F6">
            <w:pPr>
              <w:pStyle w:val="BodyText"/>
              <w:spacing w:after="0"/>
              <w:jc w:val="center"/>
            </w:pPr>
            <w:r w:rsidRPr="004F4F38">
              <w:t>4</w:t>
            </w:r>
          </w:p>
        </w:tc>
        <w:tc>
          <w:tcPr>
            <w:tcW w:w="1200" w:type="dxa"/>
            <w:vAlign w:val="center"/>
          </w:tcPr>
          <w:p w:rsidR="0049262B" w:rsidRPr="004F4F38" w:rsidRDefault="0049262B" w:rsidP="008169F6">
            <w:pPr>
              <w:pStyle w:val="BodyText"/>
              <w:spacing w:after="0"/>
              <w:jc w:val="center"/>
            </w:pPr>
            <w:r w:rsidRPr="004F4F38">
              <w:t>5</w:t>
            </w:r>
          </w:p>
        </w:tc>
        <w:tc>
          <w:tcPr>
            <w:tcW w:w="1115" w:type="dxa"/>
            <w:vAlign w:val="center"/>
          </w:tcPr>
          <w:p w:rsidR="0049262B" w:rsidRPr="004F4F38" w:rsidRDefault="0049262B" w:rsidP="008169F6">
            <w:pPr>
              <w:pStyle w:val="BodyText"/>
              <w:spacing w:after="0"/>
              <w:jc w:val="center"/>
            </w:pPr>
            <w:r w:rsidRPr="004F4F38">
              <w:t>6</w:t>
            </w:r>
          </w:p>
        </w:tc>
      </w:tr>
      <w:tr w:rsidR="0049262B" w:rsidRPr="00836E93" w:rsidTr="00A07B75">
        <w:trPr>
          <w:trHeight w:hRule="exact" w:val="567"/>
        </w:trPr>
        <w:tc>
          <w:tcPr>
            <w:tcW w:w="3600" w:type="dxa"/>
            <w:vAlign w:val="center"/>
          </w:tcPr>
          <w:p w:rsidR="0049262B" w:rsidRPr="004F4F38" w:rsidRDefault="0049262B" w:rsidP="008169F6">
            <w:pPr>
              <w:pStyle w:val="BodyText"/>
              <w:spacing w:after="0"/>
            </w:pPr>
            <w:r w:rsidRPr="004F4F38">
              <w:t>Состояло работающих по списку,  в т.ч.</w:t>
            </w:r>
          </w:p>
        </w:tc>
        <w:tc>
          <w:tcPr>
            <w:tcW w:w="900" w:type="dxa"/>
            <w:vAlign w:val="center"/>
          </w:tcPr>
          <w:p w:rsidR="0049262B" w:rsidRPr="004F4F38" w:rsidRDefault="0049262B" w:rsidP="008169F6">
            <w:pPr>
              <w:pStyle w:val="BodyText"/>
              <w:spacing w:after="0"/>
              <w:jc w:val="center"/>
            </w:pPr>
            <w:r w:rsidRPr="004F4F38">
              <w:t>45</w:t>
            </w:r>
          </w:p>
        </w:tc>
        <w:tc>
          <w:tcPr>
            <w:tcW w:w="900" w:type="dxa"/>
            <w:vAlign w:val="center"/>
          </w:tcPr>
          <w:p w:rsidR="0049262B" w:rsidRPr="004F4F38" w:rsidRDefault="0049262B" w:rsidP="008169F6">
            <w:pPr>
              <w:pStyle w:val="BodyText"/>
              <w:spacing w:after="0"/>
              <w:jc w:val="center"/>
            </w:pPr>
            <w:r w:rsidRPr="004F4F38">
              <w:t>43</w:t>
            </w:r>
          </w:p>
        </w:tc>
        <w:tc>
          <w:tcPr>
            <w:tcW w:w="780" w:type="dxa"/>
            <w:vAlign w:val="center"/>
          </w:tcPr>
          <w:p w:rsidR="0049262B" w:rsidRPr="004F4F38" w:rsidRDefault="0049262B" w:rsidP="008169F6">
            <w:pPr>
              <w:pStyle w:val="BodyText"/>
              <w:spacing w:after="0"/>
              <w:jc w:val="center"/>
            </w:pPr>
            <w:r w:rsidRPr="004F4F38">
              <w:t>46</w:t>
            </w:r>
          </w:p>
        </w:tc>
        <w:tc>
          <w:tcPr>
            <w:tcW w:w="1000" w:type="dxa"/>
            <w:vAlign w:val="center"/>
          </w:tcPr>
          <w:p w:rsidR="0049262B" w:rsidRPr="004F4F38" w:rsidRDefault="0049262B" w:rsidP="008169F6">
            <w:pPr>
              <w:pStyle w:val="BodyText"/>
              <w:spacing w:after="0"/>
              <w:jc w:val="center"/>
            </w:pPr>
            <w:r w:rsidRPr="004F4F38">
              <w:t>1</w:t>
            </w:r>
          </w:p>
        </w:tc>
        <w:tc>
          <w:tcPr>
            <w:tcW w:w="1200" w:type="dxa"/>
            <w:vAlign w:val="center"/>
          </w:tcPr>
          <w:p w:rsidR="0049262B" w:rsidRPr="004F4F38" w:rsidRDefault="0049262B" w:rsidP="008169F6">
            <w:pPr>
              <w:pStyle w:val="BodyText"/>
              <w:spacing w:after="0"/>
              <w:jc w:val="center"/>
            </w:pPr>
            <w:r w:rsidRPr="004F4F38">
              <w:t>+1</w:t>
            </w:r>
          </w:p>
        </w:tc>
        <w:tc>
          <w:tcPr>
            <w:tcW w:w="1115" w:type="dxa"/>
            <w:vAlign w:val="center"/>
          </w:tcPr>
          <w:p w:rsidR="0049262B" w:rsidRPr="004F4F38" w:rsidRDefault="0049262B" w:rsidP="008169F6">
            <w:pPr>
              <w:pStyle w:val="BodyText"/>
              <w:spacing w:after="0"/>
              <w:jc w:val="center"/>
            </w:pPr>
            <w:r w:rsidRPr="004F4F38">
              <w:t>102,0</w:t>
            </w:r>
          </w:p>
        </w:tc>
      </w:tr>
      <w:tr w:rsidR="0049262B" w:rsidRPr="00836E93" w:rsidTr="00A07B75">
        <w:trPr>
          <w:trHeight w:hRule="exact" w:val="340"/>
        </w:trPr>
        <w:tc>
          <w:tcPr>
            <w:tcW w:w="3600" w:type="dxa"/>
            <w:vAlign w:val="center"/>
          </w:tcPr>
          <w:p w:rsidR="0049262B" w:rsidRPr="004F4F38" w:rsidRDefault="0049262B" w:rsidP="008169F6">
            <w:pPr>
              <w:pStyle w:val="BodyText"/>
              <w:spacing w:after="0"/>
            </w:pPr>
            <w:r w:rsidRPr="004F4F38">
              <w:t>Розничная торговля</w:t>
            </w:r>
          </w:p>
        </w:tc>
        <w:tc>
          <w:tcPr>
            <w:tcW w:w="900" w:type="dxa"/>
            <w:vAlign w:val="center"/>
          </w:tcPr>
          <w:p w:rsidR="0049262B" w:rsidRPr="004F4F38" w:rsidRDefault="0049262B" w:rsidP="008169F6">
            <w:pPr>
              <w:pStyle w:val="BodyText"/>
              <w:spacing w:after="0"/>
              <w:jc w:val="center"/>
            </w:pPr>
            <w:r w:rsidRPr="004F4F38">
              <w:t>30</w:t>
            </w:r>
          </w:p>
        </w:tc>
        <w:tc>
          <w:tcPr>
            <w:tcW w:w="900" w:type="dxa"/>
            <w:vAlign w:val="center"/>
          </w:tcPr>
          <w:p w:rsidR="0049262B" w:rsidRPr="004F4F38" w:rsidRDefault="0049262B" w:rsidP="008169F6">
            <w:pPr>
              <w:pStyle w:val="BodyText"/>
              <w:spacing w:after="0"/>
              <w:jc w:val="center"/>
            </w:pPr>
            <w:r w:rsidRPr="004F4F38">
              <w:t>30</w:t>
            </w:r>
          </w:p>
        </w:tc>
        <w:tc>
          <w:tcPr>
            <w:tcW w:w="780" w:type="dxa"/>
            <w:vAlign w:val="center"/>
          </w:tcPr>
          <w:p w:rsidR="0049262B" w:rsidRPr="004F4F38" w:rsidRDefault="0049262B" w:rsidP="008169F6">
            <w:pPr>
              <w:pStyle w:val="BodyText"/>
              <w:spacing w:after="0"/>
              <w:jc w:val="center"/>
            </w:pPr>
            <w:r w:rsidRPr="004F4F38">
              <w:t>31</w:t>
            </w:r>
          </w:p>
        </w:tc>
        <w:tc>
          <w:tcPr>
            <w:tcW w:w="1000" w:type="dxa"/>
            <w:vAlign w:val="center"/>
          </w:tcPr>
          <w:p w:rsidR="0049262B" w:rsidRPr="004F4F38" w:rsidRDefault="0049262B" w:rsidP="008169F6">
            <w:pPr>
              <w:pStyle w:val="BodyText"/>
              <w:spacing w:after="0"/>
              <w:jc w:val="center"/>
            </w:pPr>
            <w:r w:rsidRPr="004F4F38">
              <w:t>1</w:t>
            </w:r>
          </w:p>
        </w:tc>
        <w:tc>
          <w:tcPr>
            <w:tcW w:w="1200" w:type="dxa"/>
            <w:vAlign w:val="center"/>
          </w:tcPr>
          <w:p w:rsidR="0049262B" w:rsidRPr="004F4F38" w:rsidRDefault="0049262B" w:rsidP="008169F6">
            <w:pPr>
              <w:pStyle w:val="BodyText"/>
              <w:spacing w:after="0"/>
              <w:jc w:val="center"/>
            </w:pPr>
            <w:r w:rsidRPr="004F4F38">
              <w:t>-</w:t>
            </w:r>
          </w:p>
        </w:tc>
        <w:tc>
          <w:tcPr>
            <w:tcW w:w="1115" w:type="dxa"/>
            <w:vAlign w:val="center"/>
          </w:tcPr>
          <w:p w:rsidR="0049262B" w:rsidRPr="004F4F38" w:rsidRDefault="0049262B" w:rsidP="008169F6">
            <w:pPr>
              <w:pStyle w:val="BodyText"/>
              <w:spacing w:after="0"/>
              <w:jc w:val="center"/>
            </w:pPr>
            <w:r w:rsidRPr="004F4F38">
              <w:t>103,0</w:t>
            </w:r>
          </w:p>
        </w:tc>
      </w:tr>
      <w:tr w:rsidR="0049262B" w:rsidRPr="00836E93" w:rsidTr="00A07B75">
        <w:trPr>
          <w:trHeight w:hRule="exact" w:val="340"/>
        </w:trPr>
        <w:tc>
          <w:tcPr>
            <w:tcW w:w="3600" w:type="dxa"/>
            <w:vAlign w:val="center"/>
          </w:tcPr>
          <w:p w:rsidR="0049262B" w:rsidRPr="004F4F38" w:rsidRDefault="0049262B" w:rsidP="008169F6">
            <w:pPr>
              <w:pStyle w:val="BodyText"/>
              <w:spacing w:after="0"/>
            </w:pPr>
            <w:r w:rsidRPr="004F4F38">
              <w:t>Оптовая торговля</w:t>
            </w:r>
          </w:p>
        </w:tc>
        <w:tc>
          <w:tcPr>
            <w:tcW w:w="900" w:type="dxa"/>
            <w:vAlign w:val="center"/>
          </w:tcPr>
          <w:p w:rsidR="0049262B" w:rsidRPr="004F4F38" w:rsidRDefault="0049262B" w:rsidP="008169F6">
            <w:pPr>
              <w:pStyle w:val="BodyText"/>
              <w:spacing w:after="0"/>
              <w:jc w:val="center"/>
            </w:pPr>
            <w:r w:rsidRPr="004F4F38">
              <w:t>10</w:t>
            </w:r>
          </w:p>
        </w:tc>
        <w:tc>
          <w:tcPr>
            <w:tcW w:w="900" w:type="dxa"/>
            <w:vAlign w:val="center"/>
          </w:tcPr>
          <w:p w:rsidR="0049262B" w:rsidRPr="004F4F38" w:rsidRDefault="0049262B" w:rsidP="008169F6">
            <w:pPr>
              <w:pStyle w:val="BodyText"/>
              <w:spacing w:after="0"/>
              <w:jc w:val="center"/>
            </w:pPr>
            <w:r w:rsidRPr="004F4F38">
              <w:t>8</w:t>
            </w:r>
          </w:p>
        </w:tc>
        <w:tc>
          <w:tcPr>
            <w:tcW w:w="780" w:type="dxa"/>
            <w:vAlign w:val="center"/>
          </w:tcPr>
          <w:p w:rsidR="0049262B" w:rsidRPr="004F4F38" w:rsidRDefault="0049262B" w:rsidP="008169F6">
            <w:pPr>
              <w:pStyle w:val="BodyText"/>
              <w:spacing w:after="0"/>
              <w:jc w:val="center"/>
            </w:pPr>
            <w:r w:rsidRPr="004F4F38">
              <w:t>10</w:t>
            </w:r>
          </w:p>
        </w:tc>
        <w:tc>
          <w:tcPr>
            <w:tcW w:w="1000" w:type="dxa"/>
            <w:vAlign w:val="center"/>
          </w:tcPr>
          <w:p w:rsidR="0049262B" w:rsidRPr="004F4F38" w:rsidRDefault="0049262B" w:rsidP="008169F6">
            <w:pPr>
              <w:pStyle w:val="BodyText"/>
              <w:spacing w:after="0"/>
              <w:jc w:val="center"/>
            </w:pPr>
            <w:r w:rsidRPr="004F4F38">
              <w:t>-</w:t>
            </w:r>
          </w:p>
        </w:tc>
        <w:tc>
          <w:tcPr>
            <w:tcW w:w="1200" w:type="dxa"/>
            <w:vAlign w:val="center"/>
          </w:tcPr>
          <w:p w:rsidR="0049262B" w:rsidRPr="004F4F38" w:rsidRDefault="0049262B" w:rsidP="008169F6">
            <w:pPr>
              <w:pStyle w:val="BodyText"/>
              <w:spacing w:after="0"/>
              <w:jc w:val="center"/>
            </w:pPr>
            <w:r w:rsidRPr="004F4F38">
              <w:t>-</w:t>
            </w:r>
          </w:p>
        </w:tc>
        <w:tc>
          <w:tcPr>
            <w:tcW w:w="1115" w:type="dxa"/>
            <w:vAlign w:val="center"/>
          </w:tcPr>
          <w:p w:rsidR="0049262B" w:rsidRPr="004F4F38" w:rsidRDefault="0049262B" w:rsidP="008169F6">
            <w:pPr>
              <w:pStyle w:val="BodyText"/>
              <w:spacing w:after="0"/>
              <w:jc w:val="center"/>
            </w:pPr>
            <w:r w:rsidRPr="004F4F38">
              <w:t>100,0</w:t>
            </w:r>
          </w:p>
        </w:tc>
      </w:tr>
      <w:tr w:rsidR="0049262B" w:rsidRPr="00836E93" w:rsidTr="00A07B75">
        <w:trPr>
          <w:trHeight w:hRule="exact" w:val="340"/>
        </w:trPr>
        <w:tc>
          <w:tcPr>
            <w:tcW w:w="3600" w:type="dxa"/>
            <w:vAlign w:val="center"/>
          </w:tcPr>
          <w:p w:rsidR="0049262B" w:rsidRPr="004F4F38" w:rsidRDefault="0049262B" w:rsidP="008169F6">
            <w:pPr>
              <w:pStyle w:val="BodyText"/>
              <w:spacing w:after="0"/>
            </w:pPr>
            <w:r w:rsidRPr="004F4F38">
              <w:t>Аппарат управления</w:t>
            </w:r>
          </w:p>
        </w:tc>
        <w:tc>
          <w:tcPr>
            <w:tcW w:w="900" w:type="dxa"/>
            <w:vAlign w:val="center"/>
          </w:tcPr>
          <w:p w:rsidR="0049262B" w:rsidRPr="004F4F38" w:rsidRDefault="0049262B" w:rsidP="008169F6">
            <w:pPr>
              <w:pStyle w:val="BodyText"/>
              <w:spacing w:after="0"/>
              <w:jc w:val="center"/>
            </w:pPr>
            <w:r w:rsidRPr="004F4F38">
              <w:t>3</w:t>
            </w:r>
          </w:p>
        </w:tc>
        <w:tc>
          <w:tcPr>
            <w:tcW w:w="900" w:type="dxa"/>
            <w:vAlign w:val="center"/>
          </w:tcPr>
          <w:p w:rsidR="0049262B" w:rsidRPr="004F4F38" w:rsidRDefault="0049262B" w:rsidP="008169F6">
            <w:pPr>
              <w:pStyle w:val="BodyText"/>
              <w:spacing w:after="0"/>
              <w:jc w:val="center"/>
            </w:pPr>
            <w:r w:rsidRPr="004F4F38">
              <w:t>3</w:t>
            </w:r>
          </w:p>
        </w:tc>
        <w:tc>
          <w:tcPr>
            <w:tcW w:w="780" w:type="dxa"/>
            <w:vAlign w:val="center"/>
          </w:tcPr>
          <w:p w:rsidR="0049262B" w:rsidRPr="004F4F38" w:rsidRDefault="0049262B" w:rsidP="008169F6">
            <w:pPr>
              <w:pStyle w:val="BodyText"/>
              <w:spacing w:after="0"/>
              <w:jc w:val="center"/>
            </w:pPr>
            <w:r w:rsidRPr="004F4F38">
              <w:t>3</w:t>
            </w:r>
          </w:p>
        </w:tc>
        <w:tc>
          <w:tcPr>
            <w:tcW w:w="1000" w:type="dxa"/>
            <w:vAlign w:val="center"/>
          </w:tcPr>
          <w:p w:rsidR="0049262B" w:rsidRPr="004F4F38" w:rsidRDefault="0049262B" w:rsidP="008169F6">
            <w:pPr>
              <w:pStyle w:val="BodyText"/>
              <w:spacing w:after="0"/>
              <w:jc w:val="center"/>
            </w:pPr>
            <w:r w:rsidRPr="004F4F38">
              <w:t>-</w:t>
            </w:r>
          </w:p>
        </w:tc>
        <w:tc>
          <w:tcPr>
            <w:tcW w:w="1200" w:type="dxa"/>
            <w:vAlign w:val="center"/>
          </w:tcPr>
          <w:p w:rsidR="0049262B" w:rsidRPr="004F4F38" w:rsidRDefault="0049262B" w:rsidP="008169F6">
            <w:pPr>
              <w:pStyle w:val="BodyText"/>
              <w:spacing w:after="0"/>
              <w:jc w:val="center"/>
            </w:pPr>
            <w:r w:rsidRPr="004F4F38">
              <w:t>-</w:t>
            </w:r>
          </w:p>
        </w:tc>
        <w:tc>
          <w:tcPr>
            <w:tcW w:w="1115" w:type="dxa"/>
            <w:vAlign w:val="center"/>
          </w:tcPr>
          <w:p w:rsidR="0049262B" w:rsidRPr="004F4F38" w:rsidRDefault="0049262B" w:rsidP="008169F6">
            <w:pPr>
              <w:pStyle w:val="BodyText"/>
              <w:spacing w:after="0"/>
              <w:jc w:val="center"/>
            </w:pPr>
            <w:r w:rsidRPr="004F4F38">
              <w:t>100,0</w:t>
            </w:r>
          </w:p>
        </w:tc>
      </w:tr>
      <w:tr w:rsidR="0049262B" w:rsidRPr="00836E93" w:rsidTr="00A07B75">
        <w:trPr>
          <w:trHeight w:hRule="exact" w:val="340"/>
        </w:trPr>
        <w:tc>
          <w:tcPr>
            <w:tcW w:w="3600" w:type="dxa"/>
            <w:vAlign w:val="center"/>
          </w:tcPr>
          <w:p w:rsidR="0049262B" w:rsidRPr="004F4F38" w:rsidRDefault="0049262B" w:rsidP="008169F6">
            <w:pPr>
              <w:pStyle w:val="BodyText"/>
              <w:spacing w:after="0"/>
            </w:pPr>
            <w:r w:rsidRPr="004F4F38">
              <w:t>Транспорт</w:t>
            </w:r>
          </w:p>
        </w:tc>
        <w:tc>
          <w:tcPr>
            <w:tcW w:w="900" w:type="dxa"/>
            <w:vAlign w:val="center"/>
          </w:tcPr>
          <w:p w:rsidR="0049262B" w:rsidRPr="004F4F38" w:rsidRDefault="0049262B" w:rsidP="008169F6">
            <w:pPr>
              <w:pStyle w:val="BodyText"/>
              <w:spacing w:after="0"/>
              <w:jc w:val="center"/>
            </w:pPr>
            <w:r w:rsidRPr="004F4F38">
              <w:t>2</w:t>
            </w:r>
          </w:p>
        </w:tc>
        <w:tc>
          <w:tcPr>
            <w:tcW w:w="900" w:type="dxa"/>
            <w:vAlign w:val="center"/>
          </w:tcPr>
          <w:p w:rsidR="0049262B" w:rsidRPr="004F4F38" w:rsidRDefault="0049262B" w:rsidP="008169F6">
            <w:pPr>
              <w:pStyle w:val="BodyText"/>
              <w:spacing w:after="0"/>
              <w:jc w:val="center"/>
            </w:pPr>
            <w:r w:rsidRPr="004F4F38">
              <w:t>2</w:t>
            </w:r>
          </w:p>
        </w:tc>
        <w:tc>
          <w:tcPr>
            <w:tcW w:w="780" w:type="dxa"/>
            <w:vAlign w:val="center"/>
          </w:tcPr>
          <w:p w:rsidR="0049262B" w:rsidRPr="004F4F38" w:rsidRDefault="0049262B" w:rsidP="008169F6">
            <w:pPr>
              <w:pStyle w:val="BodyText"/>
              <w:spacing w:after="0"/>
              <w:jc w:val="center"/>
            </w:pPr>
            <w:r w:rsidRPr="004F4F38">
              <w:t>2</w:t>
            </w:r>
          </w:p>
        </w:tc>
        <w:tc>
          <w:tcPr>
            <w:tcW w:w="1000" w:type="dxa"/>
            <w:vAlign w:val="center"/>
          </w:tcPr>
          <w:p w:rsidR="0049262B" w:rsidRPr="004F4F38" w:rsidRDefault="0049262B" w:rsidP="008169F6">
            <w:pPr>
              <w:pStyle w:val="BodyText"/>
              <w:spacing w:after="0"/>
              <w:jc w:val="center"/>
            </w:pPr>
            <w:r w:rsidRPr="004F4F38">
              <w:t>-</w:t>
            </w:r>
          </w:p>
        </w:tc>
        <w:tc>
          <w:tcPr>
            <w:tcW w:w="1200" w:type="dxa"/>
            <w:vAlign w:val="center"/>
          </w:tcPr>
          <w:p w:rsidR="0049262B" w:rsidRPr="004F4F38" w:rsidRDefault="0049262B" w:rsidP="008169F6">
            <w:pPr>
              <w:pStyle w:val="BodyText"/>
              <w:spacing w:after="0"/>
              <w:jc w:val="center"/>
            </w:pPr>
            <w:r w:rsidRPr="004F4F38">
              <w:t>-</w:t>
            </w:r>
          </w:p>
        </w:tc>
        <w:tc>
          <w:tcPr>
            <w:tcW w:w="1115" w:type="dxa"/>
            <w:vAlign w:val="center"/>
          </w:tcPr>
          <w:p w:rsidR="0049262B" w:rsidRPr="004F4F38" w:rsidRDefault="0049262B" w:rsidP="008169F6">
            <w:pPr>
              <w:pStyle w:val="BodyText"/>
              <w:spacing w:after="0"/>
              <w:jc w:val="center"/>
            </w:pPr>
            <w:r w:rsidRPr="004F4F38">
              <w:t>100,0</w:t>
            </w:r>
          </w:p>
        </w:tc>
      </w:tr>
    </w:tbl>
    <w:p w:rsidR="0049262B" w:rsidRDefault="0049262B" w:rsidP="008169F6">
      <w:pPr>
        <w:pStyle w:val="BodyText"/>
        <w:spacing w:after="0" w:line="360" w:lineRule="auto"/>
        <w:ind w:firstLine="720"/>
        <w:jc w:val="both"/>
        <w:rPr>
          <w:sz w:val="28"/>
          <w:szCs w:val="28"/>
        </w:rPr>
      </w:pPr>
    </w:p>
    <w:p w:rsidR="0049262B" w:rsidRPr="002655C1" w:rsidRDefault="0049262B" w:rsidP="008169F6">
      <w:pPr>
        <w:pStyle w:val="BodyText"/>
        <w:spacing w:after="0" w:line="360" w:lineRule="auto"/>
        <w:ind w:firstLine="720"/>
        <w:jc w:val="both"/>
        <w:rPr>
          <w:sz w:val="28"/>
          <w:szCs w:val="28"/>
        </w:rPr>
      </w:pPr>
      <w:r w:rsidRPr="002655C1">
        <w:rPr>
          <w:sz w:val="28"/>
          <w:szCs w:val="28"/>
        </w:rPr>
        <w:t>Из таблицы 1</w:t>
      </w:r>
      <w:r>
        <w:rPr>
          <w:sz w:val="28"/>
          <w:szCs w:val="28"/>
        </w:rPr>
        <w:t>0</w:t>
      </w:r>
      <w:r w:rsidRPr="002655C1">
        <w:rPr>
          <w:sz w:val="28"/>
          <w:szCs w:val="28"/>
        </w:rPr>
        <w:t xml:space="preserve"> видно, что среднесписочное число работников выросло в </w:t>
      </w:r>
      <w:r>
        <w:rPr>
          <w:sz w:val="28"/>
          <w:szCs w:val="28"/>
        </w:rPr>
        <w:t>2012</w:t>
      </w:r>
      <w:r w:rsidRPr="002655C1">
        <w:rPr>
          <w:sz w:val="28"/>
          <w:szCs w:val="28"/>
        </w:rPr>
        <w:t xml:space="preserve"> году на 2% по сравнению с </w:t>
      </w:r>
      <w:r>
        <w:rPr>
          <w:sz w:val="28"/>
          <w:szCs w:val="28"/>
        </w:rPr>
        <w:t>2010</w:t>
      </w:r>
      <w:r w:rsidRPr="002655C1">
        <w:rPr>
          <w:sz w:val="28"/>
          <w:szCs w:val="28"/>
        </w:rPr>
        <w:t xml:space="preserve"> годом. Постоянный  состав  работников, которые работали на данном предприятии за весь год не изменился.</w:t>
      </w:r>
    </w:p>
    <w:p w:rsidR="0049262B" w:rsidRPr="002655C1" w:rsidRDefault="0049262B" w:rsidP="00B53830">
      <w:pPr>
        <w:shd w:val="clear" w:color="auto" w:fill="FFFFFF"/>
        <w:autoSpaceDE w:val="0"/>
        <w:autoSpaceDN w:val="0"/>
        <w:adjustRightInd w:val="0"/>
        <w:spacing w:line="360" w:lineRule="auto"/>
        <w:ind w:firstLine="840"/>
        <w:jc w:val="both"/>
        <w:rPr>
          <w:sz w:val="28"/>
          <w:szCs w:val="28"/>
        </w:rPr>
      </w:pPr>
      <w:r>
        <w:rPr>
          <w:color w:val="000000"/>
          <w:sz w:val="28"/>
          <w:szCs w:val="28"/>
        </w:rPr>
        <w:t>Обеспеченность</w:t>
      </w:r>
      <w:r w:rsidRPr="002655C1">
        <w:rPr>
          <w:color w:val="000000"/>
          <w:sz w:val="28"/>
          <w:szCs w:val="28"/>
        </w:rPr>
        <w:t xml:space="preserve"> предприятия тру</w:t>
      </w:r>
      <w:r>
        <w:rPr>
          <w:color w:val="000000"/>
          <w:sz w:val="28"/>
          <w:szCs w:val="28"/>
        </w:rPr>
        <w:t>довыми ресурсами и эффективность</w:t>
      </w:r>
      <w:r w:rsidRPr="002655C1">
        <w:rPr>
          <w:color w:val="000000"/>
          <w:sz w:val="28"/>
          <w:szCs w:val="28"/>
        </w:rPr>
        <w:t xml:space="preserve"> их использования</w:t>
      </w:r>
      <w:r>
        <w:rPr>
          <w:color w:val="000000"/>
          <w:sz w:val="28"/>
          <w:szCs w:val="28"/>
        </w:rPr>
        <w:t xml:space="preserve"> влияет на</w:t>
      </w:r>
      <w:r w:rsidRPr="002655C1">
        <w:rPr>
          <w:color w:val="000000"/>
          <w:sz w:val="28"/>
          <w:szCs w:val="28"/>
        </w:rPr>
        <w:t xml:space="preserve"> объем</w:t>
      </w:r>
      <w:r>
        <w:rPr>
          <w:color w:val="000000"/>
          <w:sz w:val="28"/>
          <w:szCs w:val="28"/>
        </w:rPr>
        <w:t>ы и своевременное выполнение</w:t>
      </w:r>
      <w:r w:rsidRPr="002655C1">
        <w:rPr>
          <w:color w:val="000000"/>
          <w:sz w:val="28"/>
          <w:szCs w:val="28"/>
        </w:rPr>
        <w:t xml:space="preserve"> всех работ, степень использования оборудования, машин, механизмов и, как следствие, объем производства продукции, ее себестоимость, прибыль и ряд других экономических показателей.</w:t>
      </w:r>
    </w:p>
    <w:p w:rsidR="0049262B" w:rsidRPr="002655C1" w:rsidRDefault="0049262B" w:rsidP="00B53830">
      <w:pPr>
        <w:shd w:val="clear" w:color="auto" w:fill="FFFFFF"/>
        <w:autoSpaceDE w:val="0"/>
        <w:autoSpaceDN w:val="0"/>
        <w:adjustRightInd w:val="0"/>
        <w:spacing w:line="360" w:lineRule="auto"/>
        <w:ind w:firstLine="840"/>
        <w:jc w:val="both"/>
        <w:rPr>
          <w:sz w:val="28"/>
          <w:szCs w:val="28"/>
        </w:rPr>
      </w:pPr>
      <w:r>
        <w:rPr>
          <w:color w:val="000000"/>
          <w:sz w:val="28"/>
          <w:szCs w:val="28"/>
        </w:rPr>
        <w:t>К задачам</w:t>
      </w:r>
      <w:r w:rsidRPr="002655C1">
        <w:rPr>
          <w:color w:val="000000"/>
          <w:sz w:val="28"/>
          <w:szCs w:val="28"/>
        </w:rPr>
        <w:t xml:space="preserve"> анализа обеспеченности предприятия трудовыми ресурсами </w:t>
      </w:r>
      <w:r>
        <w:rPr>
          <w:color w:val="000000"/>
          <w:sz w:val="28"/>
          <w:szCs w:val="28"/>
        </w:rPr>
        <w:t xml:space="preserve">можно отнести </w:t>
      </w:r>
      <w:r w:rsidRPr="002655C1">
        <w:rPr>
          <w:color w:val="000000"/>
          <w:sz w:val="28"/>
          <w:szCs w:val="28"/>
        </w:rPr>
        <w:t>следующие:</w:t>
      </w:r>
    </w:p>
    <w:p w:rsidR="0049262B" w:rsidRPr="002655C1" w:rsidRDefault="0049262B" w:rsidP="00B53830">
      <w:pPr>
        <w:shd w:val="clear" w:color="auto" w:fill="FFFFFF"/>
        <w:autoSpaceDE w:val="0"/>
        <w:autoSpaceDN w:val="0"/>
        <w:adjustRightInd w:val="0"/>
        <w:spacing w:line="360" w:lineRule="auto"/>
        <w:ind w:firstLine="840"/>
        <w:jc w:val="both"/>
        <w:rPr>
          <w:sz w:val="28"/>
          <w:szCs w:val="28"/>
        </w:rPr>
      </w:pPr>
      <w:r w:rsidRPr="002655C1">
        <w:rPr>
          <w:color w:val="000000"/>
          <w:sz w:val="28"/>
          <w:szCs w:val="28"/>
        </w:rPr>
        <w:t xml:space="preserve">1) </w:t>
      </w:r>
      <w:r>
        <w:rPr>
          <w:color w:val="000000"/>
          <w:sz w:val="28"/>
          <w:szCs w:val="28"/>
        </w:rPr>
        <w:t>Важно изучать обеспеченность</w:t>
      </w:r>
      <w:r w:rsidRPr="002655C1">
        <w:rPr>
          <w:color w:val="000000"/>
          <w:sz w:val="28"/>
          <w:szCs w:val="28"/>
        </w:rPr>
        <w:t xml:space="preserve"> предприятия и его структурных подразделений персоналом по количественным и качественным параметрам</w:t>
      </w:r>
      <w:r>
        <w:rPr>
          <w:color w:val="000000"/>
          <w:sz w:val="28"/>
          <w:szCs w:val="28"/>
        </w:rPr>
        <w:t>.</w:t>
      </w:r>
    </w:p>
    <w:p w:rsidR="0049262B" w:rsidRPr="002655C1" w:rsidRDefault="0049262B" w:rsidP="00B53830">
      <w:pPr>
        <w:shd w:val="clear" w:color="auto" w:fill="FFFFFF"/>
        <w:autoSpaceDE w:val="0"/>
        <w:autoSpaceDN w:val="0"/>
        <w:adjustRightInd w:val="0"/>
        <w:spacing w:line="360" w:lineRule="auto"/>
        <w:ind w:firstLine="840"/>
        <w:jc w:val="both"/>
        <w:rPr>
          <w:sz w:val="28"/>
          <w:szCs w:val="28"/>
        </w:rPr>
      </w:pPr>
      <w:r>
        <w:rPr>
          <w:color w:val="000000"/>
          <w:sz w:val="28"/>
          <w:szCs w:val="28"/>
        </w:rPr>
        <w:t xml:space="preserve">2) Необходимо </w:t>
      </w:r>
      <w:r w:rsidRPr="002655C1">
        <w:rPr>
          <w:color w:val="000000"/>
          <w:sz w:val="28"/>
          <w:szCs w:val="28"/>
        </w:rPr>
        <w:t>оце</w:t>
      </w:r>
      <w:r>
        <w:rPr>
          <w:color w:val="000000"/>
          <w:sz w:val="28"/>
          <w:szCs w:val="28"/>
        </w:rPr>
        <w:t>нивать экстенсивность, интенсивность и эффективность</w:t>
      </w:r>
      <w:r w:rsidRPr="002655C1">
        <w:rPr>
          <w:color w:val="000000"/>
          <w:sz w:val="28"/>
          <w:szCs w:val="28"/>
        </w:rPr>
        <w:t xml:space="preserve"> использования персонала на предприятии</w:t>
      </w:r>
      <w:r>
        <w:rPr>
          <w:color w:val="000000"/>
          <w:sz w:val="28"/>
          <w:szCs w:val="28"/>
        </w:rPr>
        <w:t>.</w:t>
      </w:r>
    </w:p>
    <w:p w:rsidR="0049262B" w:rsidRPr="002655C1" w:rsidRDefault="0049262B" w:rsidP="00B53830">
      <w:pPr>
        <w:shd w:val="clear" w:color="auto" w:fill="FFFFFF"/>
        <w:autoSpaceDE w:val="0"/>
        <w:autoSpaceDN w:val="0"/>
        <w:adjustRightInd w:val="0"/>
        <w:spacing w:line="360" w:lineRule="auto"/>
        <w:ind w:firstLine="840"/>
        <w:jc w:val="both"/>
        <w:rPr>
          <w:sz w:val="28"/>
          <w:szCs w:val="28"/>
        </w:rPr>
      </w:pPr>
      <w:r>
        <w:rPr>
          <w:color w:val="000000"/>
          <w:sz w:val="28"/>
          <w:szCs w:val="28"/>
        </w:rPr>
        <w:t>3) Следует выявлять резервы</w:t>
      </w:r>
      <w:r w:rsidRPr="002655C1">
        <w:rPr>
          <w:color w:val="000000"/>
          <w:sz w:val="28"/>
          <w:szCs w:val="28"/>
        </w:rPr>
        <w:t xml:space="preserve"> более полного и эффективного использования персонала</w:t>
      </w:r>
      <w:r>
        <w:rPr>
          <w:color w:val="000000"/>
          <w:sz w:val="28"/>
          <w:szCs w:val="28"/>
        </w:rPr>
        <w:t xml:space="preserve"> в организации</w:t>
      </w:r>
      <w:r w:rsidRPr="002655C1">
        <w:rPr>
          <w:color w:val="000000"/>
          <w:sz w:val="28"/>
          <w:szCs w:val="28"/>
        </w:rPr>
        <w:t>.</w:t>
      </w:r>
    </w:p>
    <w:p w:rsidR="0049262B" w:rsidRPr="002655C1" w:rsidRDefault="0049262B" w:rsidP="00B53830">
      <w:pPr>
        <w:shd w:val="clear" w:color="auto" w:fill="FFFFFF"/>
        <w:autoSpaceDE w:val="0"/>
        <w:autoSpaceDN w:val="0"/>
        <w:adjustRightInd w:val="0"/>
        <w:spacing w:line="360" w:lineRule="auto"/>
        <w:ind w:firstLine="840"/>
        <w:jc w:val="both"/>
        <w:rPr>
          <w:color w:val="000000"/>
          <w:sz w:val="28"/>
          <w:szCs w:val="28"/>
        </w:rPr>
      </w:pPr>
      <w:r w:rsidRPr="002655C1">
        <w:rPr>
          <w:color w:val="000000"/>
          <w:sz w:val="28"/>
          <w:szCs w:val="28"/>
        </w:rPr>
        <w:t xml:space="preserve">Обеспеченность предприятия </w:t>
      </w:r>
      <w:r>
        <w:rPr>
          <w:color w:val="000000"/>
          <w:sz w:val="28"/>
          <w:szCs w:val="28"/>
        </w:rPr>
        <w:t>в персонале</w:t>
      </w:r>
      <w:r w:rsidRPr="002655C1">
        <w:rPr>
          <w:color w:val="000000"/>
          <w:sz w:val="28"/>
          <w:szCs w:val="28"/>
        </w:rPr>
        <w:t xml:space="preserve"> определяется путем сравнения фактического количества работников по категориям и профессиям с плановой потребностью</w:t>
      </w:r>
      <w:r>
        <w:rPr>
          <w:color w:val="000000"/>
          <w:sz w:val="28"/>
          <w:szCs w:val="28"/>
        </w:rPr>
        <w:t xml:space="preserve"> (табл. 11)</w:t>
      </w:r>
      <w:r w:rsidRPr="002655C1">
        <w:rPr>
          <w:color w:val="000000"/>
          <w:sz w:val="28"/>
          <w:szCs w:val="28"/>
        </w:rPr>
        <w:t xml:space="preserve">. </w:t>
      </w:r>
    </w:p>
    <w:p w:rsidR="0049262B" w:rsidRPr="00F63DB6" w:rsidRDefault="0049262B" w:rsidP="00B53830">
      <w:pPr>
        <w:shd w:val="clear" w:color="auto" w:fill="FFFFFF"/>
        <w:autoSpaceDE w:val="0"/>
        <w:autoSpaceDN w:val="0"/>
        <w:adjustRightInd w:val="0"/>
        <w:spacing w:line="360" w:lineRule="auto"/>
        <w:jc w:val="center"/>
        <w:rPr>
          <w:bCs/>
          <w:color w:val="000000"/>
          <w:sz w:val="20"/>
          <w:szCs w:val="20"/>
        </w:rPr>
      </w:pPr>
    </w:p>
    <w:p w:rsidR="0049262B" w:rsidRDefault="0049262B" w:rsidP="00B53830">
      <w:pPr>
        <w:shd w:val="clear" w:color="auto" w:fill="FFFFFF"/>
        <w:autoSpaceDE w:val="0"/>
        <w:autoSpaceDN w:val="0"/>
        <w:adjustRightInd w:val="0"/>
        <w:spacing w:line="360" w:lineRule="auto"/>
        <w:jc w:val="center"/>
        <w:rPr>
          <w:bCs/>
          <w:color w:val="000000"/>
          <w:sz w:val="28"/>
          <w:szCs w:val="28"/>
        </w:rPr>
      </w:pPr>
      <w:r>
        <w:rPr>
          <w:bCs/>
          <w:color w:val="000000"/>
          <w:sz w:val="28"/>
          <w:szCs w:val="28"/>
        </w:rPr>
        <w:t xml:space="preserve">Таблица 11 - </w:t>
      </w:r>
      <w:r w:rsidRPr="002655C1">
        <w:rPr>
          <w:bCs/>
          <w:color w:val="000000"/>
          <w:sz w:val="28"/>
          <w:szCs w:val="28"/>
        </w:rPr>
        <w:t xml:space="preserve">Обеспеченность ООО </w:t>
      </w:r>
      <w:r>
        <w:rPr>
          <w:bCs/>
          <w:color w:val="000000"/>
          <w:sz w:val="28"/>
          <w:szCs w:val="28"/>
        </w:rPr>
        <w:t>«Единство+»</w:t>
      </w:r>
      <w:r w:rsidRPr="002655C1">
        <w:rPr>
          <w:bCs/>
          <w:color w:val="000000"/>
          <w:sz w:val="28"/>
          <w:szCs w:val="28"/>
        </w:rPr>
        <w:t xml:space="preserve"> трудовыми ресурсами</w:t>
      </w:r>
    </w:p>
    <w:p w:rsidR="0049262B" w:rsidRPr="002655C1" w:rsidRDefault="0049262B" w:rsidP="00B53830">
      <w:pPr>
        <w:shd w:val="clear" w:color="auto" w:fill="FFFFFF"/>
        <w:autoSpaceDE w:val="0"/>
        <w:autoSpaceDN w:val="0"/>
        <w:adjustRightInd w:val="0"/>
        <w:spacing w:line="360" w:lineRule="auto"/>
        <w:ind w:firstLine="840"/>
        <w:jc w:val="right"/>
        <w:rPr>
          <w:sz w:val="28"/>
          <w:szCs w:val="28"/>
        </w:rPr>
      </w:pPr>
      <w:r>
        <w:rPr>
          <w:bCs/>
          <w:color w:val="000000"/>
          <w:sz w:val="28"/>
          <w:szCs w:val="28"/>
        </w:rPr>
        <w:t>(чел.)</w:t>
      </w:r>
    </w:p>
    <w:tbl>
      <w:tblPr>
        <w:tblW w:w="9498" w:type="dxa"/>
        <w:tblInd w:w="40" w:type="dxa"/>
        <w:tblLayout w:type="fixed"/>
        <w:tblCellMar>
          <w:left w:w="40" w:type="dxa"/>
          <w:right w:w="40" w:type="dxa"/>
        </w:tblCellMar>
        <w:tblLook w:val="0000"/>
      </w:tblPr>
      <w:tblGrid>
        <w:gridCol w:w="4200"/>
        <w:gridCol w:w="1320"/>
        <w:gridCol w:w="1568"/>
        <w:gridCol w:w="2410"/>
      </w:tblGrid>
      <w:tr w:rsidR="0049262B" w:rsidRPr="00836E93" w:rsidTr="00A07B75">
        <w:trPr>
          <w:trHeight w:hRule="exact" w:val="284"/>
        </w:trPr>
        <w:tc>
          <w:tcPr>
            <w:tcW w:w="4200" w:type="dxa"/>
            <w:vMerge w:val="restart"/>
            <w:tcBorders>
              <w:top w:val="single" w:sz="6" w:space="0" w:color="auto"/>
              <w:left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Категория работников</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Численность</w:t>
            </w:r>
          </w:p>
        </w:tc>
        <w:tc>
          <w:tcPr>
            <w:tcW w:w="2410" w:type="dxa"/>
            <w:vMerge w:val="restart"/>
            <w:tcBorders>
              <w:top w:val="single" w:sz="6" w:space="0" w:color="auto"/>
              <w:left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Процент обеспеченности</w:t>
            </w:r>
          </w:p>
        </w:tc>
      </w:tr>
      <w:tr w:rsidR="0049262B" w:rsidRPr="00836E93" w:rsidTr="00A07B75">
        <w:trPr>
          <w:trHeight w:hRule="exact" w:val="284"/>
        </w:trPr>
        <w:tc>
          <w:tcPr>
            <w:tcW w:w="4200" w:type="dxa"/>
            <w:vMerge/>
            <w:tcBorders>
              <w:left w:val="single" w:sz="6" w:space="0" w:color="auto"/>
              <w:bottom w:val="single" w:sz="6" w:space="0" w:color="auto"/>
              <w:right w:val="single" w:sz="6" w:space="0" w:color="auto"/>
            </w:tcBorders>
            <w:shd w:val="clear" w:color="auto" w:fill="FFFFFF"/>
            <w:vAlign w:val="center"/>
          </w:tcPr>
          <w:p w:rsidR="0049262B" w:rsidRPr="00836E93" w:rsidRDefault="0049262B" w:rsidP="00B53830">
            <w:pPr>
              <w:autoSpaceDE w:val="0"/>
              <w:autoSpaceDN w:val="0"/>
              <w:adjustRightInd w:val="0"/>
              <w:ind w:firstLine="102"/>
              <w:jc w:val="center"/>
            </w:pPr>
          </w:p>
        </w:tc>
        <w:tc>
          <w:tcPr>
            <w:tcW w:w="1320" w:type="dxa"/>
            <w:tcBorders>
              <w:top w:val="single" w:sz="4"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План</w:t>
            </w:r>
          </w:p>
        </w:tc>
        <w:tc>
          <w:tcPr>
            <w:tcW w:w="1568" w:type="dxa"/>
            <w:tcBorders>
              <w:top w:val="single" w:sz="4"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color w:val="000000"/>
              </w:rPr>
              <w:t>Факт</w:t>
            </w:r>
          </w:p>
        </w:tc>
        <w:tc>
          <w:tcPr>
            <w:tcW w:w="2410" w:type="dxa"/>
            <w:vMerge/>
            <w:tcBorders>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p>
        </w:tc>
      </w:tr>
      <w:tr w:rsidR="0049262B" w:rsidRPr="00836E93" w:rsidTr="00A07B75">
        <w:trPr>
          <w:trHeight w:hRule="exact" w:val="284"/>
        </w:trPr>
        <w:tc>
          <w:tcPr>
            <w:tcW w:w="4200" w:type="dxa"/>
            <w:tcBorders>
              <w:top w:val="single" w:sz="4"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autoSpaceDE w:val="0"/>
              <w:autoSpaceDN w:val="0"/>
              <w:adjustRightInd w:val="0"/>
              <w:ind w:firstLine="102"/>
              <w:jc w:val="center"/>
            </w:pPr>
            <w:r w:rsidRPr="00836E93">
              <w:t>А</w:t>
            </w:r>
          </w:p>
        </w:tc>
        <w:tc>
          <w:tcPr>
            <w:tcW w:w="1320" w:type="dxa"/>
            <w:tcBorders>
              <w:top w:val="single" w:sz="4"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rPr>
                <w:bCs/>
                <w:color w:val="000000"/>
              </w:rPr>
            </w:pPr>
            <w:r w:rsidRPr="00836E93">
              <w:rPr>
                <w:bCs/>
                <w:color w:val="000000"/>
              </w:rPr>
              <w:t>1</w:t>
            </w:r>
          </w:p>
        </w:tc>
        <w:tc>
          <w:tcPr>
            <w:tcW w:w="1568" w:type="dxa"/>
            <w:tcBorders>
              <w:top w:val="single" w:sz="4"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rPr>
                <w:color w:val="000000"/>
              </w:rPr>
            </w:pPr>
            <w:r w:rsidRPr="00836E93">
              <w:rPr>
                <w:color w:val="000000"/>
              </w:rPr>
              <w:t>2</w:t>
            </w:r>
          </w:p>
        </w:tc>
        <w:tc>
          <w:tcPr>
            <w:tcW w:w="2410" w:type="dxa"/>
            <w:tcBorders>
              <w:top w:val="single" w:sz="4"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3</w:t>
            </w:r>
          </w:p>
        </w:tc>
      </w:tr>
      <w:tr w:rsidR="0049262B" w:rsidRPr="00836E93" w:rsidTr="00A07B75">
        <w:trPr>
          <w:trHeight w:hRule="exact" w:val="284"/>
        </w:trPr>
        <w:tc>
          <w:tcPr>
            <w:tcW w:w="420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Среднесписочная численность</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40</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46</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112,5</w:t>
            </w:r>
          </w:p>
        </w:tc>
      </w:tr>
      <w:tr w:rsidR="0049262B" w:rsidRPr="00836E93" w:rsidTr="00A07B75">
        <w:trPr>
          <w:trHeight w:hRule="exact" w:val="284"/>
        </w:trPr>
        <w:tc>
          <w:tcPr>
            <w:tcW w:w="420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в том числе:</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p>
        </w:tc>
      </w:tr>
      <w:tr w:rsidR="0049262B" w:rsidRPr="00836E93" w:rsidTr="00A07B75">
        <w:trPr>
          <w:trHeight w:hRule="exact" w:val="284"/>
        </w:trPr>
        <w:tc>
          <w:tcPr>
            <w:tcW w:w="420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rPr>
                <w:color w:val="000000"/>
              </w:rPr>
            </w:pPr>
            <w:r w:rsidRPr="00836E93">
              <w:rPr>
                <w:color w:val="000000"/>
              </w:rPr>
              <w:t>Административный персонал</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6</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8</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116,6</w:t>
            </w:r>
          </w:p>
        </w:tc>
      </w:tr>
      <w:tr w:rsidR="0049262B" w:rsidRPr="00836E93" w:rsidTr="00A07B75">
        <w:trPr>
          <w:trHeight w:hRule="exact" w:val="284"/>
        </w:trPr>
        <w:tc>
          <w:tcPr>
            <w:tcW w:w="420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Менеджеры</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5</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6</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120,0</w:t>
            </w:r>
          </w:p>
        </w:tc>
      </w:tr>
      <w:tr w:rsidR="0049262B" w:rsidRPr="00836E93" w:rsidTr="00A07B75">
        <w:trPr>
          <w:trHeight w:hRule="exact" w:val="284"/>
        </w:trPr>
        <w:tc>
          <w:tcPr>
            <w:tcW w:w="420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Продавцы</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12</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100</w:t>
            </w:r>
            <w:r>
              <w:t>,0</w:t>
            </w:r>
          </w:p>
        </w:tc>
      </w:tr>
      <w:tr w:rsidR="0049262B" w:rsidRPr="00836E93" w:rsidTr="00A07B75">
        <w:trPr>
          <w:trHeight w:hRule="exact" w:val="284"/>
        </w:trPr>
        <w:tc>
          <w:tcPr>
            <w:tcW w:w="420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Кассиры</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8</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150,0</w:t>
            </w:r>
          </w:p>
        </w:tc>
      </w:tr>
      <w:tr w:rsidR="0049262B" w:rsidRPr="00836E93" w:rsidTr="00A07B75">
        <w:trPr>
          <w:trHeight w:hRule="exact" w:val="284"/>
        </w:trPr>
        <w:tc>
          <w:tcPr>
            <w:tcW w:w="420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Рабочие</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5</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80,0</w:t>
            </w:r>
          </w:p>
        </w:tc>
      </w:tr>
      <w:tr w:rsidR="0049262B" w:rsidRPr="00836E93" w:rsidTr="00A07B75">
        <w:trPr>
          <w:trHeight w:hRule="exact" w:val="284"/>
        </w:trPr>
        <w:tc>
          <w:tcPr>
            <w:tcW w:w="420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rPr>
                <w:color w:val="000000"/>
              </w:rPr>
            </w:pPr>
            <w:r w:rsidRPr="00836E93">
              <w:rPr>
                <w:color w:val="000000"/>
              </w:rPr>
              <w:t>Обслуживающий персонал</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w:t>
            </w:r>
          </w:p>
        </w:tc>
        <w:tc>
          <w:tcPr>
            <w:tcW w:w="1568"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100</w:t>
            </w:r>
            <w:r>
              <w:t>,0</w:t>
            </w:r>
          </w:p>
        </w:tc>
      </w:tr>
    </w:tbl>
    <w:p w:rsidR="0049262B" w:rsidRPr="002655C1" w:rsidRDefault="0049262B" w:rsidP="00B53830">
      <w:pPr>
        <w:shd w:val="clear" w:color="auto" w:fill="FFFFFF"/>
        <w:autoSpaceDE w:val="0"/>
        <w:autoSpaceDN w:val="0"/>
        <w:adjustRightInd w:val="0"/>
        <w:spacing w:line="360" w:lineRule="auto"/>
        <w:ind w:firstLine="720"/>
        <w:jc w:val="both"/>
        <w:rPr>
          <w:bCs/>
          <w:color w:val="000000"/>
          <w:sz w:val="28"/>
          <w:szCs w:val="28"/>
        </w:rPr>
      </w:pPr>
    </w:p>
    <w:p w:rsidR="0049262B" w:rsidRPr="002655C1" w:rsidRDefault="0049262B" w:rsidP="00B53830">
      <w:pPr>
        <w:shd w:val="clear" w:color="auto" w:fill="FFFFFF"/>
        <w:autoSpaceDE w:val="0"/>
        <w:autoSpaceDN w:val="0"/>
        <w:adjustRightInd w:val="0"/>
        <w:spacing w:line="360" w:lineRule="auto"/>
        <w:ind w:firstLine="720"/>
        <w:jc w:val="both"/>
        <w:rPr>
          <w:bCs/>
          <w:color w:val="000000"/>
          <w:sz w:val="28"/>
          <w:szCs w:val="28"/>
        </w:rPr>
      </w:pPr>
      <w:r>
        <w:rPr>
          <w:bCs/>
          <w:color w:val="000000"/>
          <w:sz w:val="28"/>
          <w:szCs w:val="28"/>
        </w:rPr>
        <w:t>Из приведенной таблицы 11</w:t>
      </w:r>
      <w:r w:rsidRPr="002655C1">
        <w:rPr>
          <w:bCs/>
          <w:color w:val="000000"/>
          <w:sz w:val="28"/>
          <w:szCs w:val="28"/>
        </w:rPr>
        <w:t xml:space="preserve"> видно, что в организации намечается тенденция на увеличение численности персонала предприятия и как следствие на увеличение издержек на оплату труда. Необходимо общую численность работников сократить на 6 человек, в том числе, административно-управленческий персонал – на 2 человека.</w:t>
      </w:r>
    </w:p>
    <w:p w:rsidR="0049262B" w:rsidRPr="002655C1" w:rsidRDefault="0049262B" w:rsidP="00B53830">
      <w:pPr>
        <w:shd w:val="clear" w:color="auto" w:fill="FFFFFF"/>
        <w:autoSpaceDE w:val="0"/>
        <w:autoSpaceDN w:val="0"/>
        <w:adjustRightInd w:val="0"/>
        <w:spacing w:line="360" w:lineRule="auto"/>
        <w:ind w:firstLine="720"/>
        <w:jc w:val="both"/>
        <w:rPr>
          <w:color w:val="000000"/>
          <w:sz w:val="28"/>
          <w:szCs w:val="28"/>
        </w:rPr>
      </w:pPr>
      <w:r w:rsidRPr="002655C1">
        <w:rPr>
          <w:color w:val="000000"/>
          <w:sz w:val="28"/>
          <w:szCs w:val="28"/>
        </w:rPr>
        <w:t>Квалификационный уровень работников во многом зависит от их возраста, стажа работы, образования и т. д. Поэтому в процессе анализа изучают изменения в составе рабочих по этим признакам.</w:t>
      </w:r>
    </w:p>
    <w:p w:rsidR="0049262B" w:rsidRDefault="0049262B" w:rsidP="00B53830">
      <w:pPr>
        <w:shd w:val="clear" w:color="auto" w:fill="FFFFFF"/>
        <w:autoSpaceDE w:val="0"/>
        <w:autoSpaceDN w:val="0"/>
        <w:adjustRightInd w:val="0"/>
        <w:spacing w:line="360" w:lineRule="auto"/>
        <w:ind w:firstLine="720"/>
        <w:jc w:val="both"/>
        <w:rPr>
          <w:color w:val="000000"/>
          <w:sz w:val="28"/>
          <w:szCs w:val="28"/>
        </w:rPr>
      </w:pPr>
      <w:r>
        <w:rPr>
          <w:color w:val="000000"/>
          <w:sz w:val="28"/>
          <w:szCs w:val="28"/>
        </w:rPr>
        <w:t xml:space="preserve">Проведем анализ персонала по возрасту (табл. 12). </w:t>
      </w:r>
    </w:p>
    <w:p w:rsidR="0049262B" w:rsidRDefault="0049262B" w:rsidP="00B53830">
      <w:pPr>
        <w:shd w:val="clear" w:color="auto" w:fill="FFFFFF"/>
        <w:autoSpaceDE w:val="0"/>
        <w:autoSpaceDN w:val="0"/>
        <w:adjustRightInd w:val="0"/>
        <w:spacing w:line="360" w:lineRule="auto"/>
        <w:jc w:val="center"/>
        <w:rPr>
          <w:color w:val="000000"/>
          <w:sz w:val="28"/>
          <w:szCs w:val="28"/>
        </w:rPr>
      </w:pPr>
    </w:p>
    <w:p w:rsidR="0049262B" w:rsidRPr="002655C1" w:rsidRDefault="0049262B" w:rsidP="00B53830">
      <w:pPr>
        <w:shd w:val="clear" w:color="auto" w:fill="FFFFFF"/>
        <w:autoSpaceDE w:val="0"/>
        <w:autoSpaceDN w:val="0"/>
        <w:adjustRightInd w:val="0"/>
        <w:spacing w:line="360" w:lineRule="auto"/>
        <w:jc w:val="center"/>
        <w:rPr>
          <w:bCs/>
          <w:color w:val="000000"/>
          <w:sz w:val="28"/>
          <w:szCs w:val="28"/>
        </w:rPr>
      </w:pPr>
      <w:r w:rsidRPr="002655C1">
        <w:rPr>
          <w:color w:val="000000"/>
          <w:sz w:val="28"/>
          <w:szCs w:val="28"/>
        </w:rPr>
        <w:t xml:space="preserve">Таблица </w:t>
      </w:r>
      <w:r>
        <w:rPr>
          <w:color w:val="000000"/>
          <w:sz w:val="28"/>
          <w:szCs w:val="28"/>
        </w:rPr>
        <w:t xml:space="preserve">12 - </w:t>
      </w:r>
      <w:r w:rsidRPr="002655C1">
        <w:rPr>
          <w:color w:val="000000"/>
          <w:sz w:val="28"/>
          <w:szCs w:val="28"/>
        </w:rPr>
        <w:t xml:space="preserve">Возрастные категории работников </w:t>
      </w:r>
      <w:r>
        <w:rPr>
          <w:bCs/>
          <w:color w:val="000000"/>
          <w:sz w:val="28"/>
          <w:szCs w:val="28"/>
        </w:rPr>
        <w:t>ООО «Единство+»</w:t>
      </w:r>
    </w:p>
    <w:p w:rsidR="0049262B" w:rsidRPr="002655C1" w:rsidRDefault="0049262B" w:rsidP="00B53830">
      <w:pPr>
        <w:shd w:val="clear" w:color="auto" w:fill="FFFFFF"/>
        <w:autoSpaceDE w:val="0"/>
        <w:autoSpaceDN w:val="0"/>
        <w:adjustRightInd w:val="0"/>
        <w:spacing w:line="360" w:lineRule="auto"/>
        <w:ind w:firstLine="720"/>
        <w:jc w:val="center"/>
        <w:rPr>
          <w:sz w:val="28"/>
          <w:szCs w:val="28"/>
        </w:rPr>
      </w:pPr>
      <w:r w:rsidRPr="002655C1">
        <w:rPr>
          <w:bCs/>
          <w:color w:val="000000"/>
          <w:sz w:val="28"/>
          <w:szCs w:val="28"/>
        </w:rPr>
        <w:t xml:space="preserve">                                                                                                                  </w:t>
      </w:r>
      <w:r>
        <w:rPr>
          <w:bCs/>
          <w:color w:val="000000"/>
          <w:sz w:val="28"/>
          <w:szCs w:val="28"/>
        </w:rPr>
        <w:t>(</w:t>
      </w:r>
      <w:r w:rsidRPr="002655C1">
        <w:rPr>
          <w:bCs/>
          <w:color w:val="000000"/>
          <w:sz w:val="28"/>
          <w:szCs w:val="28"/>
        </w:rPr>
        <w:t xml:space="preserve"> </w:t>
      </w:r>
      <w:r>
        <w:rPr>
          <w:bCs/>
          <w:color w:val="000000"/>
          <w:sz w:val="28"/>
          <w:szCs w:val="28"/>
        </w:rPr>
        <w:t>ч</w:t>
      </w:r>
      <w:r w:rsidRPr="002655C1">
        <w:rPr>
          <w:bCs/>
          <w:color w:val="000000"/>
          <w:sz w:val="28"/>
          <w:szCs w:val="28"/>
        </w:rPr>
        <w:t>ел.</w:t>
      </w:r>
      <w:r>
        <w:rPr>
          <w:bCs/>
          <w:color w:val="000000"/>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00"/>
        <w:gridCol w:w="1356"/>
        <w:gridCol w:w="1357"/>
        <w:gridCol w:w="1357"/>
        <w:gridCol w:w="1043"/>
        <w:gridCol w:w="1043"/>
        <w:gridCol w:w="1404"/>
      </w:tblGrid>
      <w:tr w:rsidR="0049262B" w:rsidRPr="00836E93" w:rsidTr="00A07B75">
        <w:trPr>
          <w:trHeight w:val="547"/>
        </w:trPr>
        <w:tc>
          <w:tcPr>
            <w:tcW w:w="1800" w:type="dxa"/>
            <w:vMerge w:val="restart"/>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bCs/>
                <w:color w:val="000000"/>
              </w:rPr>
              <w:t>Показатель</w:t>
            </w:r>
          </w:p>
        </w:tc>
        <w:tc>
          <w:tcPr>
            <w:tcW w:w="4070" w:type="dxa"/>
            <w:gridSpan w:val="3"/>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color w:val="000000"/>
              </w:rPr>
              <w:t>Численность раб</w:t>
            </w:r>
            <w:r>
              <w:rPr>
                <w:color w:val="000000"/>
              </w:rPr>
              <w:t>отников</w:t>
            </w:r>
          </w:p>
        </w:tc>
        <w:tc>
          <w:tcPr>
            <w:tcW w:w="3490" w:type="dxa"/>
            <w:gridSpan w:val="3"/>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color w:val="000000"/>
              </w:rPr>
              <w:t>Удельный вес, %</w:t>
            </w:r>
          </w:p>
        </w:tc>
      </w:tr>
      <w:tr w:rsidR="0049262B" w:rsidRPr="00836E93" w:rsidTr="00A07B75">
        <w:trPr>
          <w:trHeight w:val="278"/>
        </w:trPr>
        <w:tc>
          <w:tcPr>
            <w:tcW w:w="1800" w:type="dxa"/>
            <w:vMerge/>
            <w:shd w:val="clear" w:color="auto" w:fill="FFFFFF"/>
            <w:vAlign w:val="center"/>
          </w:tcPr>
          <w:p w:rsidR="0049262B" w:rsidRPr="00836E93" w:rsidRDefault="0049262B" w:rsidP="00B53830">
            <w:pPr>
              <w:autoSpaceDE w:val="0"/>
              <w:autoSpaceDN w:val="0"/>
              <w:adjustRightInd w:val="0"/>
              <w:jc w:val="center"/>
            </w:pPr>
          </w:p>
        </w:tc>
        <w:tc>
          <w:tcPr>
            <w:tcW w:w="1356"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2010</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2011</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2012</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2010</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2011</w:t>
            </w:r>
          </w:p>
        </w:tc>
        <w:tc>
          <w:tcPr>
            <w:tcW w:w="1404"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2012</w:t>
            </w:r>
          </w:p>
        </w:tc>
      </w:tr>
      <w:tr w:rsidR="0049262B" w:rsidRPr="00836E93" w:rsidTr="00A07B75">
        <w:trPr>
          <w:trHeight w:val="278"/>
        </w:trPr>
        <w:tc>
          <w:tcPr>
            <w:tcW w:w="1800" w:type="dxa"/>
            <w:shd w:val="clear" w:color="auto" w:fill="FFFFFF"/>
            <w:vAlign w:val="center"/>
          </w:tcPr>
          <w:p w:rsidR="0049262B" w:rsidRPr="00836E93" w:rsidRDefault="0049262B" w:rsidP="00B53830">
            <w:pPr>
              <w:autoSpaceDE w:val="0"/>
              <w:autoSpaceDN w:val="0"/>
              <w:adjustRightInd w:val="0"/>
              <w:jc w:val="center"/>
            </w:pPr>
            <w:r w:rsidRPr="00836E93">
              <w:t>А</w:t>
            </w:r>
          </w:p>
        </w:tc>
        <w:tc>
          <w:tcPr>
            <w:tcW w:w="1356"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3</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5</w:t>
            </w:r>
          </w:p>
        </w:tc>
        <w:tc>
          <w:tcPr>
            <w:tcW w:w="1404"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6</w:t>
            </w:r>
          </w:p>
        </w:tc>
      </w:tr>
      <w:tr w:rsidR="0049262B" w:rsidRPr="00836E93" w:rsidTr="00A07B75">
        <w:trPr>
          <w:trHeight w:hRule="exact" w:val="340"/>
        </w:trPr>
        <w:tc>
          <w:tcPr>
            <w:tcW w:w="1800" w:type="dxa"/>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до 20</w:t>
            </w:r>
          </w:p>
        </w:tc>
        <w:tc>
          <w:tcPr>
            <w:tcW w:w="1356"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5</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5</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7</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11,1</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11,6</w:t>
            </w:r>
          </w:p>
        </w:tc>
        <w:tc>
          <w:tcPr>
            <w:tcW w:w="1404"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15,2</w:t>
            </w:r>
          </w:p>
        </w:tc>
      </w:tr>
      <w:tr w:rsidR="0049262B" w:rsidRPr="00836E93" w:rsidTr="00A07B75">
        <w:trPr>
          <w:trHeight w:hRule="exact" w:val="340"/>
        </w:trPr>
        <w:tc>
          <w:tcPr>
            <w:tcW w:w="1800" w:type="dxa"/>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от 20 до 30</w:t>
            </w:r>
          </w:p>
        </w:tc>
        <w:tc>
          <w:tcPr>
            <w:tcW w:w="1356"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7</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6</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10</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15,5</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13,9</w:t>
            </w:r>
          </w:p>
        </w:tc>
        <w:tc>
          <w:tcPr>
            <w:tcW w:w="1404"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21,7</w:t>
            </w:r>
          </w:p>
        </w:tc>
      </w:tr>
      <w:tr w:rsidR="0049262B" w:rsidRPr="00836E93" w:rsidTr="00A07B75">
        <w:trPr>
          <w:trHeight w:hRule="exact" w:val="340"/>
        </w:trPr>
        <w:tc>
          <w:tcPr>
            <w:tcW w:w="1800" w:type="dxa"/>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от 30 до 40</w:t>
            </w:r>
          </w:p>
        </w:tc>
        <w:tc>
          <w:tcPr>
            <w:tcW w:w="1356"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19</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44,4</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46,5</w:t>
            </w:r>
          </w:p>
        </w:tc>
        <w:tc>
          <w:tcPr>
            <w:tcW w:w="1404"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41,3</w:t>
            </w:r>
          </w:p>
        </w:tc>
      </w:tr>
      <w:tr w:rsidR="0049262B" w:rsidRPr="00836E93" w:rsidTr="00A07B75">
        <w:trPr>
          <w:trHeight w:hRule="exact" w:val="340"/>
        </w:trPr>
        <w:tc>
          <w:tcPr>
            <w:tcW w:w="1800" w:type="dxa"/>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от 40 до 50</w:t>
            </w:r>
          </w:p>
        </w:tc>
        <w:tc>
          <w:tcPr>
            <w:tcW w:w="1356"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8</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8</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6</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17,7</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18,6</w:t>
            </w:r>
          </w:p>
        </w:tc>
        <w:tc>
          <w:tcPr>
            <w:tcW w:w="1404"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13,0</w:t>
            </w:r>
          </w:p>
        </w:tc>
      </w:tr>
      <w:tr w:rsidR="0049262B" w:rsidRPr="00836E93" w:rsidTr="00A07B75">
        <w:trPr>
          <w:trHeight w:hRule="exact" w:val="340"/>
        </w:trPr>
        <w:tc>
          <w:tcPr>
            <w:tcW w:w="1800" w:type="dxa"/>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от 50 до 60</w:t>
            </w:r>
          </w:p>
        </w:tc>
        <w:tc>
          <w:tcPr>
            <w:tcW w:w="1356"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3</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8,9</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9,3</w:t>
            </w:r>
          </w:p>
        </w:tc>
        <w:tc>
          <w:tcPr>
            <w:tcW w:w="1404"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6,5</w:t>
            </w:r>
          </w:p>
        </w:tc>
      </w:tr>
      <w:tr w:rsidR="0049262B" w:rsidRPr="00836E93" w:rsidTr="00A07B75">
        <w:trPr>
          <w:trHeight w:hRule="exact" w:val="340"/>
        </w:trPr>
        <w:tc>
          <w:tcPr>
            <w:tcW w:w="1800" w:type="dxa"/>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старше 60</w:t>
            </w:r>
          </w:p>
        </w:tc>
        <w:tc>
          <w:tcPr>
            <w:tcW w:w="1356"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2,22</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w:t>
            </w:r>
          </w:p>
        </w:tc>
        <w:tc>
          <w:tcPr>
            <w:tcW w:w="1404"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2,2</w:t>
            </w:r>
          </w:p>
        </w:tc>
      </w:tr>
      <w:tr w:rsidR="0049262B" w:rsidRPr="00836E93" w:rsidTr="00A07B75">
        <w:trPr>
          <w:trHeight w:hRule="exact" w:val="340"/>
        </w:trPr>
        <w:tc>
          <w:tcPr>
            <w:tcW w:w="1800" w:type="dxa"/>
            <w:shd w:val="clear" w:color="auto" w:fill="FFFFFF"/>
            <w:vAlign w:val="center"/>
          </w:tcPr>
          <w:p w:rsidR="0049262B" w:rsidRPr="00836E93" w:rsidRDefault="0049262B" w:rsidP="00B53830">
            <w:pPr>
              <w:shd w:val="clear" w:color="auto" w:fill="FFFFFF"/>
              <w:autoSpaceDE w:val="0"/>
              <w:autoSpaceDN w:val="0"/>
              <w:adjustRightInd w:val="0"/>
            </w:pPr>
            <w:r w:rsidRPr="00836E93">
              <w:rPr>
                <w:bCs/>
                <w:color w:val="000000"/>
              </w:rPr>
              <w:t>Итого</w:t>
            </w:r>
          </w:p>
        </w:tc>
        <w:tc>
          <w:tcPr>
            <w:tcW w:w="1356"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45</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43</w:t>
            </w:r>
          </w:p>
        </w:tc>
        <w:tc>
          <w:tcPr>
            <w:tcW w:w="1357"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46</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100</w:t>
            </w:r>
            <w:r>
              <w:t>,0</w:t>
            </w:r>
          </w:p>
        </w:tc>
        <w:tc>
          <w:tcPr>
            <w:tcW w:w="1043"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100</w:t>
            </w:r>
            <w:r>
              <w:t>,0</w:t>
            </w:r>
          </w:p>
        </w:tc>
        <w:tc>
          <w:tcPr>
            <w:tcW w:w="1404" w:type="dxa"/>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100</w:t>
            </w:r>
            <w:r>
              <w:t>,0</w:t>
            </w:r>
          </w:p>
        </w:tc>
      </w:tr>
    </w:tbl>
    <w:p w:rsidR="0049262B" w:rsidRPr="002655C1" w:rsidRDefault="0049262B" w:rsidP="00B53830">
      <w:pPr>
        <w:shd w:val="clear" w:color="auto" w:fill="FFFFFF"/>
        <w:autoSpaceDE w:val="0"/>
        <w:autoSpaceDN w:val="0"/>
        <w:adjustRightInd w:val="0"/>
        <w:spacing w:line="360" w:lineRule="auto"/>
        <w:rPr>
          <w:color w:val="000000"/>
          <w:sz w:val="28"/>
          <w:szCs w:val="28"/>
        </w:rPr>
      </w:pPr>
    </w:p>
    <w:p w:rsidR="0049262B" w:rsidRDefault="0049262B" w:rsidP="008169F6">
      <w:pPr>
        <w:shd w:val="clear" w:color="auto" w:fill="FFFFFF"/>
        <w:autoSpaceDE w:val="0"/>
        <w:autoSpaceDN w:val="0"/>
        <w:adjustRightInd w:val="0"/>
        <w:spacing w:line="360" w:lineRule="auto"/>
        <w:ind w:firstLine="720"/>
        <w:jc w:val="both"/>
        <w:rPr>
          <w:color w:val="000000"/>
          <w:sz w:val="28"/>
          <w:szCs w:val="28"/>
        </w:rPr>
      </w:pPr>
      <w:r w:rsidRPr="002655C1">
        <w:rPr>
          <w:color w:val="000000"/>
          <w:sz w:val="28"/>
          <w:szCs w:val="28"/>
        </w:rPr>
        <w:t>Из та</w:t>
      </w:r>
      <w:r>
        <w:rPr>
          <w:color w:val="000000"/>
          <w:sz w:val="28"/>
          <w:szCs w:val="28"/>
        </w:rPr>
        <w:t xml:space="preserve">блицы </w:t>
      </w:r>
      <w:r w:rsidRPr="002655C1">
        <w:rPr>
          <w:color w:val="000000"/>
          <w:sz w:val="28"/>
          <w:szCs w:val="28"/>
        </w:rPr>
        <w:t xml:space="preserve">видно, что в ООО </w:t>
      </w:r>
      <w:r>
        <w:rPr>
          <w:color w:val="000000"/>
          <w:sz w:val="28"/>
          <w:szCs w:val="28"/>
        </w:rPr>
        <w:t>«Единство+»</w:t>
      </w:r>
      <w:r w:rsidRPr="002655C1">
        <w:rPr>
          <w:color w:val="000000"/>
          <w:sz w:val="28"/>
          <w:szCs w:val="28"/>
        </w:rPr>
        <w:t xml:space="preserve"> работают все возрастные категории граждан, однако, предпочтение отдается работникам после 30 лет.</w:t>
      </w:r>
      <w:r>
        <w:rPr>
          <w:color w:val="000000"/>
          <w:sz w:val="28"/>
          <w:szCs w:val="28"/>
        </w:rPr>
        <w:t xml:space="preserve"> Средний возраст  работников</w:t>
      </w:r>
      <w:r w:rsidRPr="002655C1">
        <w:rPr>
          <w:color w:val="000000"/>
          <w:sz w:val="28"/>
          <w:szCs w:val="28"/>
        </w:rPr>
        <w:t xml:space="preserve"> составляет от 30 - 40 лет, т.е  более 40</w:t>
      </w:r>
      <w:r>
        <w:rPr>
          <w:color w:val="000000"/>
          <w:sz w:val="28"/>
          <w:szCs w:val="28"/>
        </w:rPr>
        <w:t xml:space="preserve"> </w:t>
      </w:r>
      <w:r w:rsidRPr="002655C1">
        <w:rPr>
          <w:color w:val="000000"/>
          <w:sz w:val="28"/>
          <w:szCs w:val="28"/>
        </w:rPr>
        <w:t xml:space="preserve">% работников предприятия. </w:t>
      </w:r>
    </w:p>
    <w:p w:rsidR="0049262B" w:rsidRDefault="0049262B" w:rsidP="00B53830">
      <w:pPr>
        <w:shd w:val="clear" w:color="auto" w:fill="FFFFFF"/>
        <w:autoSpaceDE w:val="0"/>
        <w:autoSpaceDN w:val="0"/>
        <w:adjustRightInd w:val="0"/>
        <w:spacing w:line="360" w:lineRule="auto"/>
        <w:ind w:firstLine="960"/>
        <w:jc w:val="both"/>
        <w:rPr>
          <w:color w:val="000000"/>
          <w:sz w:val="28"/>
          <w:szCs w:val="28"/>
        </w:rPr>
      </w:pPr>
      <w:r w:rsidRPr="002655C1">
        <w:rPr>
          <w:color w:val="000000"/>
          <w:sz w:val="28"/>
          <w:szCs w:val="28"/>
        </w:rPr>
        <w:t xml:space="preserve">В </w:t>
      </w:r>
      <w:r>
        <w:rPr>
          <w:color w:val="000000"/>
          <w:sz w:val="28"/>
          <w:szCs w:val="28"/>
        </w:rPr>
        <w:t>2012</w:t>
      </w:r>
      <w:r w:rsidRPr="002655C1">
        <w:rPr>
          <w:color w:val="000000"/>
          <w:sz w:val="28"/>
          <w:szCs w:val="28"/>
        </w:rPr>
        <w:t xml:space="preserve"> году повышали свой образовательный уровень 14,8 % работников, из которых 7,3</w:t>
      </w:r>
      <w:r>
        <w:rPr>
          <w:color w:val="000000"/>
          <w:sz w:val="28"/>
          <w:szCs w:val="28"/>
        </w:rPr>
        <w:t xml:space="preserve"> </w:t>
      </w:r>
      <w:r w:rsidRPr="002655C1">
        <w:rPr>
          <w:color w:val="000000"/>
          <w:sz w:val="28"/>
          <w:szCs w:val="28"/>
        </w:rPr>
        <w:t xml:space="preserve">% в </w:t>
      </w:r>
      <w:r>
        <w:rPr>
          <w:color w:val="000000"/>
          <w:sz w:val="28"/>
          <w:szCs w:val="28"/>
        </w:rPr>
        <w:t>2012</w:t>
      </w:r>
      <w:r w:rsidRPr="002655C1">
        <w:rPr>
          <w:color w:val="000000"/>
          <w:sz w:val="28"/>
          <w:szCs w:val="28"/>
        </w:rPr>
        <w:t xml:space="preserve"> году закончили высшие учебные заведения. Работники со средним </w:t>
      </w:r>
      <w:r>
        <w:rPr>
          <w:color w:val="000000"/>
          <w:sz w:val="28"/>
          <w:szCs w:val="28"/>
        </w:rPr>
        <w:t>профессиона</w:t>
      </w:r>
      <w:r w:rsidRPr="002655C1">
        <w:rPr>
          <w:color w:val="000000"/>
          <w:sz w:val="28"/>
          <w:szCs w:val="28"/>
        </w:rPr>
        <w:t>льным образованием  составляют треть от общего числа работающих в ООО «</w:t>
      </w:r>
      <w:r>
        <w:rPr>
          <w:color w:val="000000"/>
          <w:sz w:val="28"/>
          <w:szCs w:val="28"/>
        </w:rPr>
        <w:t>Единство+</w:t>
      </w:r>
      <w:r w:rsidRPr="002655C1">
        <w:rPr>
          <w:color w:val="000000"/>
          <w:sz w:val="28"/>
          <w:szCs w:val="28"/>
        </w:rPr>
        <w:t>»</w:t>
      </w:r>
      <w:r>
        <w:rPr>
          <w:color w:val="000000"/>
          <w:sz w:val="28"/>
          <w:szCs w:val="28"/>
        </w:rPr>
        <w:t xml:space="preserve"> (табл. 13)</w:t>
      </w:r>
      <w:r w:rsidRPr="002655C1">
        <w:rPr>
          <w:color w:val="000000"/>
          <w:sz w:val="28"/>
          <w:szCs w:val="28"/>
        </w:rPr>
        <w:t>.</w:t>
      </w:r>
    </w:p>
    <w:p w:rsidR="0049262B" w:rsidRDefault="0049262B" w:rsidP="00B53830">
      <w:pPr>
        <w:shd w:val="clear" w:color="auto" w:fill="FFFFFF"/>
        <w:autoSpaceDE w:val="0"/>
        <w:autoSpaceDN w:val="0"/>
        <w:adjustRightInd w:val="0"/>
        <w:spacing w:line="360" w:lineRule="auto"/>
        <w:ind w:firstLine="709"/>
        <w:jc w:val="both"/>
        <w:rPr>
          <w:color w:val="000000"/>
          <w:sz w:val="28"/>
          <w:szCs w:val="28"/>
        </w:rPr>
      </w:pPr>
      <w:r w:rsidRPr="002655C1">
        <w:rPr>
          <w:color w:val="000000"/>
          <w:sz w:val="28"/>
          <w:szCs w:val="28"/>
        </w:rPr>
        <w:t xml:space="preserve">Таблица </w:t>
      </w:r>
      <w:r>
        <w:rPr>
          <w:color w:val="000000"/>
          <w:sz w:val="28"/>
          <w:szCs w:val="28"/>
        </w:rPr>
        <w:t>13</w:t>
      </w:r>
      <w:r w:rsidRPr="002655C1">
        <w:rPr>
          <w:color w:val="000000"/>
          <w:sz w:val="28"/>
          <w:szCs w:val="28"/>
        </w:rPr>
        <w:t xml:space="preserve"> наглядно показывает, что для работы в ООО </w:t>
      </w:r>
      <w:r>
        <w:rPr>
          <w:color w:val="000000"/>
          <w:sz w:val="28"/>
          <w:szCs w:val="28"/>
        </w:rPr>
        <w:t>«Единство+»</w:t>
      </w:r>
      <w:r w:rsidRPr="002655C1">
        <w:rPr>
          <w:color w:val="000000"/>
          <w:sz w:val="28"/>
          <w:szCs w:val="28"/>
        </w:rPr>
        <w:t xml:space="preserve"> привлекаются специалисты, имеющие достаточно большой стаж практической работы, это от </w:t>
      </w:r>
      <w:r>
        <w:rPr>
          <w:color w:val="000000"/>
          <w:sz w:val="28"/>
          <w:szCs w:val="28"/>
        </w:rPr>
        <w:t xml:space="preserve">15 </w:t>
      </w:r>
      <w:r w:rsidRPr="002655C1">
        <w:rPr>
          <w:color w:val="000000"/>
          <w:sz w:val="28"/>
          <w:szCs w:val="28"/>
        </w:rPr>
        <w:t>до 20 лет и более.</w:t>
      </w:r>
    </w:p>
    <w:p w:rsidR="0049262B" w:rsidRDefault="0049262B" w:rsidP="00143341">
      <w:pPr>
        <w:shd w:val="clear" w:color="auto" w:fill="FFFFFF"/>
        <w:autoSpaceDE w:val="0"/>
        <w:autoSpaceDN w:val="0"/>
        <w:adjustRightInd w:val="0"/>
        <w:spacing w:line="360" w:lineRule="auto"/>
        <w:rPr>
          <w:color w:val="000000"/>
          <w:sz w:val="28"/>
          <w:szCs w:val="28"/>
        </w:rPr>
      </w:pPr>
    </w:p>
    <w:p w:rsidR="0049262B" w:rsidRDefault="0049262B" w:rsidP="00143341">
      <w:pPr>
        <w:shd w:val="clear" w:color="auto" w:fill="FFFFFF"/>
        <w:autoSpaceDE w:val="0"/>
        <w:autoSpaceDN w:val="0"/>
        <w:adjustRightInd w:val="0"/>
        <w:spacing w:line="360" w:lineRule="auto"/>
        <w:rPr>
          <w:color w:val="000000"/>
          <w:sz w:val="28"/>
          <w:szCs w:val="28"/>
        </w:rPr>
      </w:pPr>
    </w:p>
    <w:p w:rsidR="0049262B" w:rsidRPr="002655C1" w:rsidRDefault="0049262B" w:rsidP="00143341">
      <w:pPr>
        <w:shd w:val="clear" w:color="auto" w:fill="FFFFFF"/>
        <w:autoSpaceDE w:val="0"/>
        <w:autoSpaceDN w:val="0"/>
        <w:adjustRightInd w:val="0"/>
        <w:spacing w:line="360" w:lineRule="auto"/>
        <w:rPr>
          <w:color w:val="000000"/>
          <w:sz w:val="28"/>
          <w:szCs w:val="28"/>
        </w:rPr>
      </w:pPr>
    </w:p>
    <w:p w:rsidR="0049262B" w:rsidRDefault="0049262B" w:rsidP="00B53830">
      <w:pPr>
        <w:shd w:val="clear" w:color="auto" w:fill="FFFFFF"/>
        <w:autoSpaceDE w:val="0"/>
        <w:autoSpaceDN w:val="0"/>
        <w:adjustRightInd w:val="0"/>
        <w:spacing w:line="360" w:lineRule="auto"/>
        <w:jc w:val="center"/>
        <w:rPr>
          <w:bCs/>
          <w:color w:val="000000"/>
          <w:sz w:val="28"/>
          <w:szCs w:val="28"/>
        </w:rPr>
      </w:pPr>
      <w:r w:rsidRPr="002655C1">
        <w:rPr>
          <w:bCs/>
          <w:color w:val="000000"/>
          <w:sz w:val="28"/>
          <w:szCs w:val="28"/>
        </w:rPr>
        <w:t xml:space="preserve">Таблица </w:t>
      </w:r>
      <w:r>
        <w:rPr>
          <w:bCs/>
          <w:color w:val="000000"/>
          <w:sz w:val="28"/>
          <w:szCs w:val="28"/>
        </w:rPr>
        <w:t xml:space="preserve">13 - </w:t>
      </w:r>
      <w:r w:rsidRPr="002655C1">
        <w:rPr>
          <w:bCs/>
          <w:color w:val="000000"/>
          <w:sz w:val="28"/>
          <w:szCs w:val="28"/>
        </w:rPr>
        <w:t xml:space="preserve">Образовательный состав </w:t>
      </w:r>
      <w:r>
        <w:rPr>
          <w:bCs/>
          <w:color w:val="000000"/>
          <w:sz w:val="28"/>
          <w:szCs w:val="28"/>
        </w:rPr>
        <w:t>персонала</w:t>
      </w:r>
      <w:r w:rsidRPr="002655C1">
        <w:rPr>
          <w:bCs/>
          <w:color w:val="000000"/>
          <w:sz w:val="28"/>
          <w:szCs w:val="28"/>
        </w:rPr>
        <w:t xml:space="preserve"> ООО «</w:t>
      </w:r>
      <w:r>
        <w:rPr>
          <w:bCs/>
          <w:color w:val="000000"/>
          <w:sz w:val="28"/>
          <w:szCs w:val="28"/>
        </w:rPr>
        <w:t>Единство+»</w:t>
      </w:r>
    </w:p>
    <w:p w:rsidR="0049262B" w:rsidRPr="002655C1" w:rsidRDefault="0049262B" w:rsidP="00B53830">
      <w:pPr>
        <w:shd w:val="clear" w:color="auto" w:fill="FFFFFF"/>
        <w:autoSpaceDE w:val="0"/>
        <w:autoSpaceDN w:val="0"/>
        <w:adjustRightInd w:val="0"/>
        <w:spacing w:line="360" w:lineRule="auto"/>
        <w:jc w:val="right"/>
        <w:rPr>
          <w:color w:val="000000"/>
          <w:sz w:val="28"/>
          <w:szCs w:val="28"/>
        </w:rPr>
      </w:pPr>
      <w:r>
        <w:rPr>
          <w:bCs/>
          <w:color w:val="000000"/>
          <w:sz w:val="28"/>
          <w:szCs w:val="28"/>
        </w:rPr>
        <w:t>(чел.)</w:t>
      </w:r>
    </w:p>
    <w:tbl>
      <w:tblPr>
        <w:tblW w:w="94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1560"/>
        <w:gridCol w:w="1680"/>
        <w:gridCol w:w="1440"/>
        <w:gridCol w:w="1440"/>
      </w:tblGrid>
      <w:tr w:rsidR="0049262B" w:rsidRPr="00836E93" w:rsidTr="00A07B75">
        <w:trPr>
          <w:trHeight w:val="497"/>
        </w:trPr>
        <w:tc>
          <w:tcPr>
            <w:tcW w:w="3360" w:type="dxa"/>
            <w:vMerge w:val="restart"/>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Показатель</w:t>
            </w:r>
          </w:p>
        </w:tc>
        <w:tc>
          <w:tcPr>
            <w:tcW w:w="3240" w:type="dxa"/>
            <w:gridSpan w:val="2"/>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Численность рабо</w:t>
            </w:r>
            <w:r>
              <w:rPr>
                <w:bCs/>
                <w:color w:val="000000"/>
              </w:rPr>
              <w:t>тающих</w:t>
            </w:r>
          </w:p>
        </w:tc>
        <w:tc>
          <w:tcPr>
            <w:tcW w:w="2880" w:type="dxa"/>
            <w:gridSpan w:val="2"/>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 xml:space="preserve">Удельный вес, </w:t>
            </w:r>
            <w:r w:rsidRPr="00836E93">
              <w:rPr>
                <w:bCs/>
                <w:iCs/>
                <w:color w:val="000000"/>
              </w:rPr>
              <w:t>%</w:t>
            </w:r>
          </w:p>
        </w:tc>
      </w:tr>
      <w:tr w:rsidR="0049262B" w:rsidRPr="00836E93" w:rsidTr="00A07B75">
        <w:trPr>
          <w:trHeight w:val="269"/>
        </w:trPr>
        <w:tc>
          <w:tcPr>
            <w:tcW w:w="3360" w:type="dxa"/>
            <w:vMerge/>
            <w:shd w:val="clear" w:color="auto" w:fill="FFFFFF"/>
            <w:vAlign w:val="center"/>
          </w:tcPr>
          <w:p w:rsidR="0049262B" w:rsidRPr="00836E93" w:rsidRDefault="0049262B" w:rsidP="00B53830">
            <w:pPr>
              <w:autoSpaceDE w:val="0"/>
              <w:autoSpaceDN w:val="0"/>
              <w:adjustRightInd w:val="0"/>
              <w:ind w:firstLine="102"/>
              <w:jc w:val="center"/>
            </w:pPr>
          </w:p>
        </w:tc>
        <w:tc>
          <w:tcPr>
            <w:tcW w:w="156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2011</w:t>
            </w:r>
          </w:p>
        </w:tc>
        <w:tc>
          <w:tcPr>
            <w:tcW w:w="168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2012</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2011</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2012</w:t>
            </w:r>
          </w:p>
        </w:tc>
      </w:tr>
      <w:tr w:rsidR="0049262B" w:rsidRPr="00836E93" w:rsidTr="00A07B75">
        <w:trPr>
          <w:trHeight w:val="269"/>
        </w:trPr>
        <w:tc>
          <w:tcPr>
            <w:tcW w:w="3360" w:type="dxa"/>
            <w:shd w:val="clear" w:color="auto" w:fill="FFFFFF"/>
            <w:vAlign w:val="center"/>
          </w:tcPr>
          <w:p w:rsidR="0049262B" w:rsidRPr="00836E93" w:rsidRDefault="0049262B" w:rsidP="00B53830">
            <w:pPr>
              <w:autoSpaceDE w:val="0"/>
              <w:autoSpaceDN w:val="0"/>
              <w:adjustRightInd w:val="0"/>
              <w:ind w:firstLine="102"/>
              <w:jc w:val="center"/>
            </w:pPr>
            <w:r w:rsidRPr="00836E93">
              <w:t>А</w:t>
            </w:r>
          </w:p>
        </w:tc>
        <w:tc>
          <w:tcPr>
            <w:tcW w:w="156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w:t>
            </w:r>
          </w:p>
        </w:tc>
        <w:tc>
          <w:tcPr>
            <w:tcW w:w="168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2</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3</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w:t>
            </w:r>
          </w:p>
        </w:tc>
      </w:tr>
      <w:tr w:rsidR="0049262B" w:rsidRPr="00836E93" w:rsidTr="00A07B75">
        <w:trPr>
          <w:trHeight w:hRule="exact" w:val="340"/>
        </w:trPr>
        <w:tc>
          <w:tcPr>
            <w:tcW w:w="3360" w:type="dxa"/>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Среднее общее</w:t>
            </w:r>
          </w:p>
        </w:tc>
        <w:tc>
          <w:tcPr>
            <w:tcW w:w="156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5</w:t>
            </w:r>
          </w:p>
        </w:tc>
        <w:tc>
          <w:tcPr>
            <w:tcW w:w="168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6,5</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8,6</w:t>
            </w:r>
          </w:p>
        </w:tc>
      </w:tr>
      <w:tr w:rsidR="0049262B" w:rsidRPr="00836E93" w:rsidTr="00A07B75">
        <w:trPr>
          <w:trHeight w:hRule="exact" w:val="340"/>
        </w:trPr>
        <w:tc>
          <w:tcPr>
            <w:tcW w:w="3360" w:type="dxa"/>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Среднее профессиональное</w:t>
            </w:r>
          </w:p>
        </w:tc>
        <w:tc>
          <w:tcPr>
            <w:tcW w:w="156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30</w:t>
            </w:r>
          </w:p>
        </w:tc>
        <w:tc>
          <w:tcPr>
            <w:tcW w:w="168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29</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51,6</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63,0</w:t>
            </w:r>
          </w:p>
        </w:tc>
      </w:tr>
      <w:tr w:rsidR="0049262B" w:rsidRPr="00836E93" w:rsidTr="00A07B75">
        <w:trPr>
          <w:trHeight w:hRule="exact" w:val="340"/>
        </w:trPr>
        <w:tc>
          <w:tcPr>
            <w:tcW w:w="3360" w:type="dxa"/>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Незаконченное высшее</w:t>
            </w:r>
          </w:p>
        </w:tc>
        <w:tc>
          <w:tcPr>
            <w:tcW w:w="156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5</w:t>
            </w:r>
          </w:p>
        </w:tc>
        <w:tc>
          <w:tcPr>
            <w:tcW w:w="168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color w:val="000000"/>
              </w:rPr>
              <w:t>3</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19,3</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6,5</w:t>
            </w:r>
          </w:p>
        </w:tc>
      </w:tr>
      <w:tr w:rsidR="0049262B" w:rsidRPr="00836E93" w:rsidTr="00A07B75">
        <w:trPr>
          <w:trHeight w:hRule="exact" w:val="340"/>
        </w:trPr>
        <w:tc>
          <w:tcPr>
            <w:tcW w:w="3360" w:type="dxa"/>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Высшее</w:t>
            </w:r>
          </w:p>
        </w:tc>
        <w:tc>
          <w:tcPr>
            <w:tcW w:w="156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color w:val="000000"/>
              </w:rPr>
              <w:t>3</w:t>
            </w:r>
          </w:p>
        </w:tc>
        <w:tc>
          <w:tcPr>
            <w:tcW w:w="168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10</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22,5</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21,7</w:t>
            </w:r>
          </w:p>
        </w:tc>
      </w:tr>
      <w:tr w:rsidR="0049262B" w:rsidRPr="00836E93" w:rsidTr="00A07B75">
        <w:trPr>
          <w:trHeight w:hRule="exact" w:val="340"/>
        </w:trPr>
        <w:tc>
          <w:tcPr>
            <w:tcW w:w="3360" w:type="dxa"/>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Итого</w:t>
            </w:r>
          </w:p>
        </w:tc>
        <w:tc>
          <w:tcPr>
            <w:tcW w:w="156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43</w:t>
            </w:r>
          </w:p>
        </w:tc>
        <w:tc>
          <w:tcPr>
            <w:tcW w:w="168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46</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100</w:t>
            </w:r>
            <w:r>
              <w:rPr>
                <w:bCs/>
                <w:color w:val="000000"/>
              </w:rPr>
              <w:t>,0</w:t>
            </w:r>
          </w:p>
        </w:tc>
        <w:tc>
          <w:tcPr>
            <w:tcW w:w="1440" w:type="dxa"/>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100</w:t>
            </w:r>
            <w:r>
              <w:rPr>
                <w:bCs/>
                <w:color w:val="000000"/>
              </w:rPr>
              <w:t>,0</w:t>
            </w:r>
          </w:p>
        </w:tc>
      </w:tr>
    </w:tbl>
    <w:p w:rsidR="0049262B" w:rsidRDefault="0049262B" w:rsidP="00B53830">
      <w:pPr>
        <w:shd w:val="clear" w:color="auto" w:fill="FFFFFF"/>
        <w:autoSpaceDE w:val="0"/>
        <w:autoSpaceDN w:val="0"/>
        <w:adjustRightInd w:val="0"/>
        <w:spacing w:line="360" w:lineRule="auto"/>
        <w:ind w:firstLine="851"/>
        <w:jc w:val="both"/>
        <w:rPr>
          <w:color w:val="000000"/>
          <w:sz w:val="28"/>
          <w:szCs w:val="28"/>
        </w:rPr>
      </w:pPr>
    </w:p>
    <w:p w:rsidR="0049262B" w:rsidRDefault="0049262B" w:rsidP="00B53830">
      <w:pPr>
        <w:shd w:val="clear" w:color="auto" w:fill="FFFFFF"/>
        <w:autoSpaceDE w:val="0"/>
        <w:autoSpaceDN w:val="0"/>
        <w:adjustRightInd w:val="0"/>
        <w:spacing w:line="360" w:lineRule="auto"/>
        <w:ind w:firstLine="851"/>
        <w:jc w:val="both"/>
        <w:rPr>
          <w:color w:val="000000"/>
          <w:sz w:val="28"/>
          <w:szCs w:val="28"/>
        </w:rPr>
      </w:pPr>
      <w:r>
        <w:rPr>
          <w:color w:val="000000"/>
          <w:sz w:val="28"/>
          <w:szCs w:val="28"/>
        </w:rPr>
        <w:t>Данные таблицы указывают на то</w:t>
      </w:r>
      <w:r w:rsidRPr="002655C1">
        <w:rPr>
          <w:color w:val="000000"/>
          <w:sz w:val="28"/>
          <w:szCs w:val="28"/>
        </w:rPr>
        <w:t>, что, так как работа связана с материальной ответственностью, то необходим подбор кадров, имеющих навыки работы с материальными ценностями, не имеющих взысканий, судимостей, растрат.</w:t>
      </w:r>
      <w:r>
        <w:rPr>
          <w:color w:val="000000"/>
          <w:sz w:val="28"/>
          <w:szCs w:val="28"/>
        </w:rPr>
        <w:t xml:space="preserve"> </w:t>
      </w:r>
    </w:p>
    <w:p w:rsidR="0049262B" w:rsidRDefault="0049262B" w:rsidP="005505EB">
      <w:pPr>
        <w:shd w:val="clear" w:color="auto" w:fill="FFFFFF"/>
        <w:autoSpaceDE w:val="0"/>
        <w:autoSpaceDN w:val="0"/>
        <w:adjustRightInd w:val="0"/>
        <w:spacing w:line="360" w:lineRule="auto"/>
        <w:ind w:firstLine="851"/>
        <w:jc w:val="both"/>
        <w:rPr>
          <w:color w:val="000000"/>
          <w:sz w:val="28"/>
          <w:szCs w:val="28"/>
        </w:rPr>
      </w:pPr>
      <w:r>
        <w:rPr>
          <w:color w:val="000000"/>
          <w:sz w:val="28"/>
          <w:szCs w:val="28"/>
        </w:rPr>
        <w:t xml:space="preserve">Далее проанализируем трудовой стаж работников (табл.14). </w:t>
      </w:r>
    </w:p>
    <w:p w:rsidR="0049262B" w:rsidRDefault="0049262B" w:rsidP="005505EB">
      <w:pPr>
        <w:shd w:val="clear" w:color="auto" w:fill="FFFFFF"/>
        <w:autoSpaceDE w:val="0"/>
        <w:autoSpaceDN w:val="0"/>
        <w:adjustRightInd w:val="0"/>
        <w:spacing w:line="360" w:lineRule="auto"/>
        <w:ind w:firstLine="851"/>
        <w:jc w:val="both"/>
        <w:rPr>
          <w:color w:val="000000"/>
          <w:sz w:val="28"/>
          <w:szCs w:val="28"/>
        </w:rPr>
      </w:pPr>
    </w:p>
    <w:p w:rsidR="0049262B" w:rsidRDefault="0049262B" w:rsidP="00B53830">
      <w:pPr>
        <w:shd w:val="clear" w:color="auto" w:fill="FFFFFF"/>
        <w:autoSpaceDE w:val="0"/>
        <w:autoSpaceDN w:val="0"/>
        <w:adjustRightInd w:val="0"/>
        <w:spacing w:line="360" w:lineRule="auto"/>
        <w:jc w:val="center"/>
        <w:rPr>
          <w:bCs/>
          <w:color w:val="000000"/>
          <w:sz w:val="28"/>
          <w:szCs w:val="28"/>
        </w:rPr>
      </w:pPr>
      <w:r>
        <w:rPr>
          <w:color w:val="000000"/>
          <w:sz w:val="28"/>
          <w:szCs w:val="28"/>
        </w:rPr>
        <w:t xml:space="preserve">Таблица 14 - </w:t>
      </w:r>
      <w:r w:rsidRPr="002655C1">
        <w:rPr>
          <w:color w:val="000000"/>
          <w:sz w:val="28"/>
          <w:szCs w:val="28"/>
        </w:rPr>
        <w:t xml:space="preserve">Категории работников по трудовому стажу в </w:t>
      </w:r>
      <w:r w:rsidRPr="002655C1">
        <w:rPr>
          <w:bCs/>
          <w:color w:val="000000"/>
          <w:sz w:val="28"/>
          <w:szCs w:val="28"/>
        </w:rPr>
        <w:t xml:space="preserve">ООО </w:t>
      </w:r>
      <w:r>
        <w:rPr>
          <w:bCs/>
          <w:color w:val="000000"/>
          <w:sz w:val="28"/>
          <w:szCs w:val="28"/>
        </w:rPr>
        <w:t>«Единство+»</w:t>
      </w:r>
    </w:p>
    <w:p w:rsidR="0049262B" w:rsidRPr="002655C1" w:rsidRDefault="0049262B" w:rsidP="00B53830">
      <w:pPr>
        <w:shd w:val="clear" w:color="auto" w:fill="FFFFFF"/>
        <w:autoSpaceDE w:val="0"/>
        <w:autoSpaceDN w:val="0"/>
        <w:adjustRightInd w:val="0"/>
        <w:spacing w:line="360" w:lineRule="auto"/>
        <w:jc w:val="both"/>
        <w:rPr>
          <w:color w:val="000000"/>
          <w:sz w:val="28"/>
          <w:szCs w:val="28"/>
        </w:rPr>
      </w:pPr>
    </w:p>
    <w:tbl>
      <w:tblPr>
        <w:tblW w:w="9480" w:type="dxa"/>
        <w:tblInd w:w="40" w:type="dxa"/>
        <w:tblLayout w:type="fixed"/>
        <w:tblCellMar>
          <w:left w:w="40" w:type="dxa"/>
          <w:right w:w="40" w:type="dxa"/>
        </w:tblCellMar>
        <w:tblLook w:val="0000"/>
      </w:tblPr>
      <w:tblGrid>
        <w:gridCol w:w="3360"/>
        <w:gridCol w:w="1560"/>
        <w:gridCol w:w="1680"/>
        <w:gridCol w:w="1440"/>
        <w:gridCol w:w="1440"/>
      </w:tblGrid>
      <w:tr w:rsidR="0049262B" w:rsidRPr="00836E93" w:rsidTr="00A07B75">
        <w:trPr>
          <w:trHeight w:val="259"/>
        </w:trPr>
        <w:tc>
          <w:tcPr>
            <w:tcW w:w="3360" w:type="dxa"/>
            <w:vMerge w:val="restart"/>
            <w:tcBorders>
              <w:top w:val="single" w:sz="6" w:space="0" w:color="auto"/>
              <w:left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bCs/>
                <w:color w:val="000000"/>
              </w:rPr>
              <w:t>Показатель</w:t>
            </w:r>
          </w:p>
        </w:tc>
        <w:tc>
          <w:tcPr>
            <w:tcW w:w="32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bCs/>
                <w:color w:val="000000"/>
              </w:rPr>
              <w:t>Численность рабо</w:t>
            </w:r>
            <w:r>
              <w:rPr>
                <w:bCs/>
                <w:color w:val="000000"/>
              </w:rPr>
              <w:t>тников</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bCs/>
                <w:color w:val="000000"/>
              </w:rPr>
              <w:t xml:space="preserve">Удельный вес, </w:t>
            </w:r>
            <w:r w:rsidRPr="00836E93">
              <w:rPr>
                <w:bCs/>
                <w:iCs/>
                <w:color w:val="000000"/>
              </w:rPr>
              <w:t>%</w:t>
            </w:r>
          </w:p>
        </w:tc>
      </w:tr>
      <w:tr w:rsidR="0049262B" w:rsidRPr="00836E93" w:rsidTr="00A07B75">
        <w:trPr>
          <w:trHeight w:val="269"/>
        </w:trPr>
        <w:tc>
          <w:tcPr>
            <w:tcW w:w="3360" w:type="dxa"/>
            <w:vMerge/>
            <w:tcBorders>
              <w:left w:val="single" w:sz="6" w:space="0" w:color="auto"/>
              <w:bottom w:val="single" w:sz="6" w:space="0" w:color="auto"/>
              <w:right w:val="single" w:sz="6" w:space="0" w:color="auto"/>
            </w:tcBorders>
            <w:shd w:val="clear" w:color="auto" w:fill="FFFFFF"/>
            <w:vAlign w:val="center"/>
          </w:tcPr>
          <w:p w:rsidR="0049262B" w:rsidRPr="00836E93" w:rsidRDefault="0049262B" w:rsidP="00B53830">
            <w:pPr>
              <w:autoSpaceDE w:val="0"/>
              <w:autoSpaceDN w:val="0"/>
              <w:adjustRightInd w:val="0"/>
              <w:jc w:val="cente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2011</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2012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2011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2012</w:t>
            </w:r>
          </w:p>
        </w:tc>
      </w:tr>
      <w:tr w:rsidR="0049262B" w:rsidRPr="00836E93" w:rsidTr="00A07B75">
        <w:trPr>
          <w:trHeight w:val="269"/>
        </w:trPr>
        <w:tc>
          <w:tcPr>
            <w:tcW w:w="3360" w:type="dxa"/>
            <w:tcBorders>
              <w:top w:val="nil"/>
              <w:left w:val="single" w:sz="6" w:space="0" w:color="auto"/>
              <w:bottom w:val="single" w:sz="6" w:space="0" w:color="auto"/>
              <w:right w:val="single" w:sz="6" w:space="0" w:color="auto"/>
            </w:tcBorders>
            <w:shd w:val="clear" w:color="auto" w:fill="FFFFFF"/>
            <w:vAlign w:val="center"/>
          </w:tcPr>
          <w:p w:rsidR="0049262B" w:rsidRPr="00836E93" w:rsidRDefault="0049262B" w:rsidP="00B53830">
            <w:pPr>
              <w:autoSpaceDE w:val="0"/>
              <w:autoSpaceDN w:val="0"/>
              <w:adjustRightInd w:val="0"/>
              <w:jc w:val="center"/>
            </w:pPr>
            <w:r w:rsidRPr="00836E93">
              <w:t>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w:t>
            </w:r>
          </w:p>
        </w:tc>
      </w:tr>
      <w:tr w:rsidR="0049262B" w:rsidRPr="00836E93" w:rsidTr="00A07B75">
        <w:trPr>
          <w:trHeight w:hRule="exact" w:val="397"/>
        </w:trPr>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до 5 лет</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bCs/>
                <w:color w:val="000000"/>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3,8</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3,2</w:t>
            </w:r>
          </w:p>
        </w:tc>
      </w:tr>
      <w:tr w:rsidR="0049262B" w:rsidRPr="00836E93" w:rsidTr="00A07B75">
        <w:trPr>
          <w:trHeight w:hRule="exact" w:val="397"/>
        </w:trPr>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от 5 до 10 лет</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8</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bCs/>
                <w:color w:val="000000"/>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28,3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28,3</w:t>
            </w:r>
          </w:p>
        </w:tc>
      </w:tr>
      <w:tr w:rsidR="0049262B" w:rsidRPr="00836E93" w:rsidTr="00A07B75">
        <w:trPr>
          <w:trHeight w:hRule="exact" w:val="397"/>
        </w:trPr>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от 10 до 15 лет</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8</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bCs/>
                <w:color w:val="000000"/>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35,4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35,4</w:t>
            </w:r>
          </w:p>
        </w:tc>
      </w:tr>
      <w:tr w:rsidR="0049262B" w:rsidRPr="00836E93" w:rsidTr="00A07B75">
        <w:trPr>
          <w:trHeight w:hRule="exact" w:val="397"/>
        </w:trPr>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от 15 до 20 лет</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15</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bCs/>
                <w:color w:val="000000"/>
              </w:rPr>
              <w:t>12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16,1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22,5</w:t>
            </w:r>
          </w:p>
        </w:tc>
      </w:tr>
      <w:tr w:rsidR="0049262B" w:rsidRPr="00836E93" w:rsidTr="00A07B75">
        <w:trPr>
          <w:trHeight w:hRule="exact" w:val="397"/>
        </w:trPr>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свыше 20 лет</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10</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bCs/>
                <w:color w:val="000000"/>
              </w:rPr>
              <w:t>11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16,1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18,7</w:t>
            </w:r>
          </w:p>
        </w:tc>
      </w:tr>
      <w:tr w:rsidR="0049262B" w:rsidRPr="00836E93" w:rsidTr="00A07B75">
        <w:trPr>
          <w:trHeight w:hRule="exact" w:val="397"/>
        </w:trPr>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pPr>
            <w:r w:rsidRPr="00836E93">
              <w:rPr>
                <w:color w:val="000000"/>
              </w:rPr>
              <w:t>Итого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43</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46</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t>100</w:t>
            </w:r>
            <w:r>
              <w:t>,0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jc w:val="center"/>
            </w:pPr>
            <w:r w:rsidRPr="00836E93">
              <w:rPr>
                <w:bCs/>
                <w:color w:val="000000"/>
              </w:rPr>
              <w:t>100</w:t>
            </w:r>
            <w:r>
              <w:rPr>
                <w:bCs/>
                <w:color w:val="000000"/>
              </w:rPr>
              <w:t>,0</w:t>
            </w:r>
          </w:p>
        </w:tc>
      </w:tr>
    </w:tbl>
    <w:p w:rsidR="0049262B" w:rsidRPr="002655C1" w:rsidRDefault="0049262B" w:rsidP="00B53830">
      <w:pPr>
        <w:shd w:val="clear" w:color="auto" w:fill="FFFFFF"/>
        <w:autoSpaceDE w:val="0"/>
        <w:autoSpaceDN w:val="0"/>
        <w:adjustRightInd w:val="0"/>
        <w:spacing w:line="360" w:lineRule="auto"/>
        <w:ind w:firstLine="600"/>
        <w:rPr>
          <w:color w:val="000000"/>
          <w:sz w:val="28"/>
          <w:szCs w:val="28"/>
        </w:rPr>
      </w:pPr>
    </w:p>
    <w:p w:rsidR="0049262B" w:rsidRPr="0070739A" w:rsidRDefault="0049262B" w:rsidP="00B53830">
      <w:pPr>
        <w:shd w:val="clear" w:color="auto" w:fill="FFFFFF"/>
        <w:autoSpaceDE w:val="0"/>
        <w:autoSpaceDN w:val="0"/>
        <w:adjustRightInd w:val="0"/>
        <w:spacing w:line="360" w:lineRule="auto"/>
        <w:ind w:firstLine="600"/>
        <w:jc w:val="both"/>
        <w:rPr>
          <w:color w:val="000000"/>
          <w:sz w:val="28"/>
          <w:szCs w:val="28"/>
        </w:rPr>
      </w:pPr>
      <w:r w:rsidRPr="002655C1">
        <w:rPr>
          <w:color w:val="000000"/>
          <w:sz w:val="28"/>
          <w:szCs w:val="28"/>
        </w:rPr>
        <w:t xml:space="preserve">Поскольку изменения качественного состава происходят в результате движения </w:t>
      </w:r>
      <w:r>
        <w:rPr>
          <w:color w:val="000000"/>
          <w:sz w:val="28"/>
          <w:szCs w:val="28"/>
        </w:rPr>
        <w:t>персонала</w:t>
      </w:r>
      <w:r w:rsidRPr="002655C1">
        <w:rPr>
          <w:color w:val="000000"/>
          <w:sz w:val="28"/>
          <w:szCs w:val="28"/>
        </w:rPr>
        <w:t>, то этому вопросу при анализе уделяется большое внимание</w:t>
      </w:r>
      <w:r>
        <w:rPr>
          <w:color w:val="000000"/>
          <w:sz w:val="28"/>
          <w:szCs w:val="28"/>
        </w:rPr>
        <w:t xml:space="preserve"> (табл. 15)</w:t>
      </w:r>
      <w:r w:rsidRPr="002655C1">
        <w:rPr>
          <w:color w:val="000000"/>
          <w:sz w:val="28"/>
          <w:szCs w:val="28"/>
        </w:rPr>
        <w:t>.</w:t>
      </w:r>
      <w:r>
        <w:rPr>
          <w:color w:val="000000"/>
          <w:sz w:val="28"/>
          <w:szCs w:val="28"/>
        </w:rPr>
        <w:t xml:space="preserve"> </w:t>
      </w:r>
      <w:r w:rsidRPr="002655C1">
        <w:rPr>
          <w:color w:val="000000"/>
          <w:sz w:val="28"/>
          <w:szCs w:val="28"/>
        </w:rPr>
        <w:t xml:space="preserve">Для характеристики движения </w:t>
      </w:r>
      <w:r>
        <w:rPr>
          <w:color w:val="000000"/>
          <w:sz w:val="28"/>
          <w:szCs w:val="28"/>
        </w:rPr>
        <w:t>персонала</w:t>
      </w:r>
      <w:r w:rsidRPr="002655C1">
        <w:rPr>
          <w:color w:val="000000"/>
          <w:sz w:val="28"/>
          <w:szCs w:val="28"/>
        </w:rPr>
        <w:t xml:space="preserve"> рассчитаем и проанализируем динамику следующих показателей:</w:t>
      </w:r>
    </w:p>
    <w:p w:rsidR="0049262B" w:rsidRPr="002655C1" w:rsidRDefault="0049262B" w:rsidP="00B53830">
      <w:pPr>
        <w:shd w:val="clear" w:color="auto" w:fill="FFFFFF"/>
        <w:autoSpaceDE w:val="0"/>
        <w:autoSpaceDN w:val="0"/>
        <w:adjustRightInd w:val="0"/>
        <w:spacing w:line="360" w:lineRule="auto"/>
        <w:ind w:firstLine="720"/>
        <w:jc w:val="both"/>
        <w:rPr>
          <w:sz w:val="28"/>
          <w:szCs w:val="28"/>
        </w:rPr>
      </w:pPr>
      <w:r w:rsidRPr="002655C1">
        <w:rPr>
          <w:color w:val="000000"/>
          <w:sz w:val="28"/>
          <w:szCs w:val="28"/>
        </w:rPr>
        <w:t>Коэффициент оборота по приему персонала (Клр):</w:t>
      </w:r>
    </w:p>
    <w:p w:rsidR="0049262B" w:rsidRPr="002655C1" w:rsidRDefault="0049262B" w:rsidP="00B53830">
      <w:pPr>
        <w:shd w:val="clear" w:color="auto" w:fill="FFFFFF"/>
        <w:autoSpaceDE w:val="0"/>
        <w:autoSpaceDN w:val="0"/>
        <w:adjustRightInd w:val="0"/>
        <w:spacing w:line="360" w:lineRule="auto"/>
        <w:ind w:firstLine="720"/>
        <w:jc w:val="both"/>
        <w:rPr>
          <w:sz w:val="28"/>
          <w:szCs w:val="28"/>
        </w:rPr>
      </w:pPr>
      <w:r w:rsidRPr="002655C1">
        <w:rPr>
          <w:color w:val="000000"/>
          <w:sz w:val="28"/>
          <w:szCs w:val="28"/>
        </w:rPr>
        <w:t>Кпр = Количество принятого персонала / Среднесписочная численность персонала = 8/ 43 = 0,18; 4 / 46 = 0,08.</w:t>
      </w:r>
      <w:r>
        <w:rPr>
          <w:sz w:val="28"/>
          <w:szCs w:val="28"/>
        </w:rPr>
        <w:t xml:space="preserve"> </w:t>
      </w:r>
      <w:r w:rsidRPr="002655C1">
        <w:rPr>
          <w:color w:val="000000"/>
          <w:sz w:val="28"/>
          <w:szCs w:val="28"/>
        </w:rPr>
        <w:t>Коэффициент оборота по выбытию (Кв):</w:t>
      </w:r>
    </w:p>
    <w:p w:rsidR="0049262B" w:rsidRPr="002655C1" w:rsidRDefault="0049262B" w:rsidP="00B53830">
      <w:pPr>
        <w:shd w:val="clear" w:color="auto" w:fill="FFFFFF"/>
        <w:autoSpaceDE w:val="0"/>
        <w:autoSpaceDN w:val="0"/>
        <w:adjustRightInd w:val="0"/>
        <w:spacing w:line="360" w:lineRule="auto"/>
        <w:ind w:firstLine="720"/>
        <w:jc w:val="both"/>
        <w:rPr>
          <w:sz w:val="28"/>
          <w:szCs w:val="28"/>
        </w:rPr>
      </w:pPr>
      <w:r w:rsidRPr="002655C1">
        <w:rPr>
          <w:color w:val="000000"/>
          <w:sz w:val="28"/>
          <w:szCs w:val="28"/>
        </w:rPr>
        <w:t>Кв = Количество уволившихся работников / Среднесписочная численность персонала = 5 /43 = 0,11; 4 / 46 = 0,08.</w:t>
      </w:r>
    </w:p>
    <w:p w:rsidR="0049262B" w:rsidRPr="002655C1" w:rsidRDefault="0049262B" w:rsidP="00B53830">
      <w:pPr>
        <w:shd w:val="clear" w:color="auto" w:fill="FFFFFF"/>
        <w:autoSpaceDE w:val="0"/>
        <w:autoSpaceDN w:val="0"/>
        <w:adjustRightInd w:val="0"/>
        <w:spacing w:line="360" w:lineRule="auto"/>
        <w:ind w:firstLine="720"/>
        <w:jc w:val="both"/>
        <w:rPr>
          <w:sz w:val="28"/>
          <w:szCs w:val="28"/>
        </w:rPr>
      </w:pPr>
      <w:r w:rsidRPr="002655C1">
        <w:rPr>
          <w:color w:val="000000"/>
          <w:sz w:val="28"/>
          <w:szCs w:val="28"/>
        </w:rPr>
        <w:t>Коэффициент текучести кадров (Ктк):</w:t>
      </w:r>
    </w:p>
    <w:p w:rsidR="0049262B" w:rsidRPr="002655C1" w:rsidRDefault="0049262B" w:rsidP="00B53830">
      <w:pPr>
        <w:shd w:val="clear" w:color="auto" w:fill="FFFFFF"/>
        <w:autoSpaceDE w:val="0"/>
        <w:autoSpaceDN w:val="0"/>
        <w:adjustRightInd w:val="0"/>
        <w:spacing w:line="360" w:lineRule="auto"/>
        <w:ind w:firstLine="720"/>
        <w:jc w:val="both"/>
        <w:rPr>
          <w:color w:val="000000"/>
          <w:sz w:val="28"/>
          <w:szCs w:val="28"/>
        </w:rPr>
      </w:pPr>
      <w:r w:rsidRPr="002655C1">
        <w:rPr>
          <w:color w:val="000000"/>
          <w:sz w:val="28"/>
          <w:szCs w:val="28"/>
        </w:rPr>
        <w:t>Ктк = Количество уволившихся работников по собственному желанию / Среднесписочная численность персонала = 5 /39 = 0,12; 4 / 46 = 0,08.</w:t>
      </w:r>
    </w:p>
    <w:p w:rsidR="0049262B" w:rsidRPr="002655C1" w:rsidRDefault="0049262B" w:rsidP="00B53830">
      <w:pPr>
        <w:shd w:val="clear" w:color="auto" w:fill="FFFFFF"/>
        <w:autoSpaceDE w:val="0"/>
        <w:autoSpaceDN w:val="0"/>
        <w:adjustRightInd w:val="0"/>
        <w:spacing w:line="360" w:lineRule="auto"/>
        <w:ind w:firstLine="720"/>
        <w:jc w:val="both"/>
        <w:rPr>
          <w:sz w:val="28"/>
          <w:szCs w:val="28"/>
        </w:rPr>
      </w:pPr>
      <w:r w:rsidRPr="002655C1">
        <w:rPr>
          <w:color w:val="000000"/>
          <w:sz w:val="28"/>
          <w:szCs w:val="28"/>
        </w:rPr>
        <w:t>Коэффициент постоянства кадров (Кпс):</w:t>
      </w:r>
    </w:p>
    <w:p w:rsidR="0049262B" w:rsidRPr="002655C1" w:rsidRDefault="0049262B" w:rsidP="00B53830">
      <w:pPr>
        <w:shd w:val="clear" w:color="auto" w:fill="FFFFFF"/>
        <w:autoSpaceDE w:val="0"/>
        <w:autoSpaceDN w:val="0"/>
        <w:adjustRightInd w:val="0"/>
        <w:spacing w:line="360" w:lineRule="auto"/>
        <w:ind w:firstLine="720"/>
        <w:jc w:val="both"/>
        <w:rPr>
          <w:sz w:val="28"/>
          <w:szCs w:val="28"/>
        </w:rPr>
      </w:pPr>
      <w:r w:rsidRPr="002655C1">
        <w:rPr>
          <w:color w:val="000000"/>
          <w:sz w:val="28"/>
          <w:szCs w:val="28"/>
        </w:rPr>
        <w:t>Кпс = Количество работников проработавших весь год / Среднесписочная численность персонала = 39 / 43 = 0,90;  42 / 46 = 0,91.</w:t>
      </w:r>
    </w:p>
    <w:p w:rsidR="0049262B" w:rsidRDefault="0049262B" w:rsidP="005505EB">
      <w:pPr>
        <w:shd w:val="clear" w:color="auto" w:fill="FFFFFF"/>
        <w:autoSpaceDE w:val="0"/>
        <w:autoSpaceDN w:val="0"/>
        <w:adjustRightInd w:val="0"/>
        <w:spacing w:line="360" w:lineRule="auto"/>
        <w:rPr>
          <w:bCs/>
          <w:color w:val="000000"/>
          <w:sz w:val="28"/>
          <w:szCs w:val="28"/>
        </w:rPr>
      </w:pPr>
    </w:p>
    <w:p w:rsidR="0049262B" w:rsidRDefault="0049262B" w:rsidP="00B53830">
      <w:pPr>
        <w:shd w:val="clear" w:color="auto" w:fill="FFFFFF"/>
        <w:autoSpaceDE w:val="0"/>
        <w:autoSpaceDN w:val="0"/>
        <w:adjustRightInd w:val="0"/>
        <w:spacing w:line="360" w:lineRule="auto"/>
        <w:jc w:val="center"/>
        <w:rPr>
          <w:bCs/>
          <w:color w:val="000000"/>
          <w:sz w:val="28"/>
          <w:szCs w:val="28"/>
        </w:rPr>
      </w:pPr>
      <w:r>
        <w:rPr>
          <w:bCs/>
          <w:color w:val="000000"/>
          <w:sz w:val="28"/>
          <w:szCs w:val="28"/>
        </w:rPr>
        <w:t>Таблица 15 -</w:t>
      </w:r>
      <w:r w:rsidRPr="002655C1">
        <w:rPr>
          <w:bCs/>
          <w:color w:val="000000"/>
          <w:sz w:val="28"/>
          <w:szCs w:val="28"/>
        </w:rPr>
        <w:t xml:space="preserve"> Данные о движении </w:t>
      </w:r>
      <w:r>
        <w:rPr>
          <w:bCs/>
          <w:color w:val="000000"/>
          <w:sz w:val="28"/>
          <w:szCs w:val="28"/>
        </w:rPr>
        <w:t>персонала</w:t>
      </w:r>
      <w:r w:rsidRPr="002655C1">
        <w:rPr>
          <w:bCs/>
          <w:color w:val="000000"/>
          <w:sz w:val="28"/>
          <w:szCs w:val="28"/>
        </w:rPr>
        <w:t xml:space="preserve"> в ООО </w:t>
      </w:r>
      <w:r>
        <w:rPr>
          <w:bCs/>
          <w:color w:val="000000"/>
          <w:sz w:val="28"/>
          <w:szCs w:val="28"/>
        </w:rPr>
        <w:t>«Единство+»</w:t>
      </w:r>
    </w:p>
    <w:p w:rsidR="0049262B" w:rsidRPr="002655C1" w:rsidRDefault="0049262B" w:rsidP="00B53830">
      <w:pPr>
        <w:shd w:val="clear" w:color="auto" w:fill="FFFFFF"/>
        <w:autoSpaceDE w:val="0"/>
        <w:autoSpaceDN w:val="0"/>
        <w:adjustRightInd w:val="0"/>
        <w:spacing w:line="360" w:lineRule="auto"/>
        <w:jc w:val="center"/>
        <w:rPr>
          <w:sz w:val="28"/>
          <w:szCs w:val="28"/>
        </w:rPr>
      </w:pPr>
    </w:p>
    <w:tbl>
      <w:tblPr>
        <w:tblW w:w="0" w:type="auto"/>
        <w:tblInd w:w="40" w:type="dxa"/>
        <w:tblLayout w:type="fixed"/>
        <w:tblCellMar>
          <w:left w:w="40" w:type="dxa"/>
          <w:right w:w="40" w:type="dxa"/>
        </w:tblCellMar>
        <w:tblLook w:val="0000"/>
      </w:tblPr>
      <w:tblGrid>
        <w:gridCol w:w="6480"/>
        <w:gridCol w:w="1560"/>
        <w:gridCol w:w="1320"/>
      </w:tblGrid>
      <w:tr w:rsidR="0049262B" w:rsidRPr="00836E93" w:rsidTr="00A07B75">
        <w:trPr>
          <w:trHeight w:val="684"/>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color w:val="000000"/>
              </w:rPr>
              <w:t>Показатель</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smartTag w:uri="urn:schemas-microsoft-com:office:smarttags" w:element="metricconverter">
              <w:smartTagPr>
                <w:attr w:name="ProductID" w:val="2011 г"/>
              </w:smartTagPr>
              <w:r w:rsidRPr="00836E93">
                <w:t>2011 г</w:t>
              </w:r>
            </w:smartTag>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smartTag w:uri="urn:schemas-microsoft-com:office:smarttags" w:element="metricconverter">
              <w:smartTagPr>
                <w:attr w:name="ProductID" w:val="2012 г"/>
              </w:smartTagPr>
              <w:r w:rsidRPr="00836E93">
                <w:t>2012 г</w:t>
              </w:r>
            </w:smartTag>
          </w:p>
        </w:tc>
      </w:tr>
      <w:tr w:rsidR="0049262B" w:rsidRPr="00836E93" w:rsidTr="00A07B75">
        <w:trPr>
          <w:trHeight w:val="26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rPr>
                <w:color w:val="000000"/>
              </w:rPr>
            </w:pPr>
            <w:r w:rsidRPr="00836E93">
              <w:rPr>
                <w:color w:val="000000"/>
              </w:rPr>
              <w:t>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1</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2</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 xml:space="preserve">Численность </w:t>
            </w:r>
            <w:r w:rsidRPr="00836E93">
              <w:rPr>
                <w:bCs/>
                <w:color w:val="000000"/>
              </w:rPr>
              <w:t xml:space="preserve">ППП </w:t>
            </w:r>
            <w:r w:rsidRPr="00836E93">
              <w:rPr>
                <w:color w:val="000000"/>
              </w:rPr>
              <w:t>на начало года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43</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46</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Приняты на работу</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color w:val="000000"/>
              </w:rPr>
              <w:t>8</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rPr>
                <w:bCs/>
                <w:color w:val="000000"/>
              </w:rPr>
              <w:t>4</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Выбыли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5</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В том числе: по собственному желанию</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5</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 xml:space="preserve">                      уволены за нарушение трудовой дисциплины</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Численность персонала на конец года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46</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46</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Среднесписочная численность персонала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39</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42</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Коэффициент оборота по приему работников</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0,18</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0,08</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Коэффициент оборота по выбытию работников</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0,11</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0,08</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Коэффициент текучести кадров</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0,12</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0,08</w:t>
            </w:r>
          </w:p>
        </w:tc>
      </w:tr>
      <w:tr w:rsidR="0049262B" w:rsidRPr="00836E93" w:rsidTr="00A07B75">
        <w:trPr>
          <w:trHeight w:val="397"/>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pPr>
            <w:r w:rsidRPr="00836E93">
              <w:rPr>
                <w:color w:val="000000"/>
              </w:rPr>
              <w:t>Коэффициент постоянства кадров</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0,90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49262B" w:rsidRPr="00836E93" w:rsidRDefault="0049262B" w:rsidP="00B53830">
            <w:pPr>
              <w:shd w:val="clear" w:color="auto" w:fill="FFFFFF"/>
              <w:autoSpaceDE w:val="0"/>
              <w:autoSpaceDN w:val="0"/>
              <w:adjustRightInd w:val="0"/>
              <w:ind w:firstLine="102"/>
              <w:jc w:val="center"/>
            </w:pPr>
            <w:r w:rsidRPr="00836E93">
              <w:t>0,91</w:t>
            </w:r>
          </w:p>
        </w:tc>
      </w:tr>
    </w:tbl>
    <w:p w:rsidR="0049262B" w:rsidRPr="002655C1" w:rsidRDefault="0049262B" w:rsidP="00B53830">
      <w:pPr>
        <w:spacing w:line="360" w:lineRule="auto"/>
        <w:rPr>
          <w:sz w:val="28"/>
          <w:szCs w:val="28"/>
        </w:rPr>
      </w:pP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Приоритетами кадровой политики в ООО «Единство+» считаются:</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 квалифицированный отбор персонала на стадии приема;</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-профессиональная подготовка, переподготовка и повышение квалификации;</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 управление трудовой карьерой;</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-активное развитие и формирование организационной культуры адекватной стратегии развития предприятия;</w:t>
      </w:r>
    </w:p>
    <w:p w:rsidR="0049262B" w:rsidRPr="003F61DD" w:rsidRDefault="0049262B" w:rsidP="00B53830">
      <w:pPr>
        <w:shd w:val="clear" w:color="auto" w:fill="FFFFFF"/>
        <w:autoSpaceDE w:val="0"/>
        <w:autoSpaceDN w:val="0"/>
        <w:adjustRightInd w:val="0"/>
        <w:spacing w:line="360" w:lineRule="auto"/>
        <w:ind w:firstLine="600"/>
        <w:jc w:val="both"/>
        <w:rPr>
          <w:color w:val="000000"/>
          <w:sz w:val="28"/>
          <w:szCs w:val="28"/>
        </w:rPr>
      </w:pPr>
      <w:r w:rsidRPr="003F61DD">
        <w:rPr>
          <w:color w:val="000000"/>
          <w:sz w:val="28"/>
          <w:szCs w:val="28"/>
        </w:rPr>
        <w:t xml:space="preserve">Стратегия управления персоналом создается на основе общей стратегии развития организации и представляет собой способы действий в отношении персонала по достижению целей организации. Требования к планированию персонала - численность и качество персонала должны быть рассчитано так, чтобы обеспечить </w:t>
      </w:r>
      <w:r w:rsidRPr="007B5DB3">
        <w:rPr>
          <w:color w:val="000000"/>
          <w:sz w:val="28"/>
          <w:szCs w:val="28"/>
        </w:rPr>
        <w:t>долгосрочное</w:t>
      </w:r>
      <w:r w:rsidRPr="003F61DD">
        <w:rPr>
          <w:color w:val="000000"/>
          <w:sz w:val="28"/>
          <w:szCs w:val="28"/>
        </w:rPr>
        <w:t xml:space="preserve"> выполнение задач предприятия</w:t>
      </w:r>
      <w:r>
        <w:rPr>
          <w:color w:val="000000"/>
          <w:sz w:val="28"/>
          <w:szCs w:val="28"/>
        </w:rPr>
        <w:t xml:space="preserve"> </w:t>
      </w:r>
      <w:r w:rsidRPr="007B5DB3">
        <w:rPr>
          <w:color w:val="000000"/>
          <w:sz w:val="28"/>
          <w:szCs w:val="28"/>
        </w:rPr>
        <w:t>[3]</w:t>
      </w:r>
      <w:r w:rsidRPr="003F61DD">
        <w:rPr>
          <w:color w:val="000000"/>
          <w:sz w:val="28"/>
          <w:szCs w:val="28"/>
        </w:rPr>
        <w:t>.</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Цель планирования</w:t>
      </w:r>
      <w:r w:rsidRPr="003F61DD">
        <w:rPr>
          <w:color w:val="000000"/>
          <w:sz w:val="28"/>
          <w:szCs w:val="28"/>
        </w:rPr>
        <w:t xml:space="preserve"> персонала </w:t>
      </w:r>
      <w:r>
        <w:rPr>
          <w:color w:val="000000"/>
          <w:sz w:val="28"/>
          <w:szCs w:val="28"/>
        </w:rPr>
        <w:t>ООО «Единство+»</w:t>
      </w:r>
      <w:r w:rsidRPr="003F61DD">
        <w:rPr>
          <w:color w:val="000000"/>
          <w:sz w:val="28"/>
          <w:szCs w:val="28"/>
        </w:rPr>
        <w:t xml:space="preserve"> состоит в том, чтобы определить то, когда, где, сколько, какой квалификации и с какими затратами организации потребуются работники для решения ее задач.</w:t>
      </w:r>
      <w:r>
        <w:rPr>
          <w:color w:val="000000"/>
          <w:sz w:val="28"/>
          <w:szCs w:val="28"/>
        </w:rPr>
        <w:t xml:space="preserve"> </w:t>
      </w:r>
    </w:p>
    <w:p w:rsidR="0049262B" w:rsidRPr="00BE57A2" w:rsidRDefault="0049262B" w:rsidP="00B53830">
      <w:pPr>
        <w:shd w:val="clear" w:color="auto" w:fill="FFFFFF"/>
        <w:autoSpaceDE w:val="0"/>
        <w:autoSpaceDN w:val="0"/>
        <w:adjustRightInd w:val="0"/>
        <w:spacing w:line="360" w:lineRule="auto"/>
        <w:ind w:firstLine="601"/>
        <w:jc w:val="both"/>
        <w:rPr>
          <w:color w:val="000000"/>
          <w:sz w:val="28"/>
          <w:szCs w:val="28"/>
        </w:rPr>
      </w:pPr>
      <w:r>
        <w:rPr>
          <w:color w:val="000000"/>
          <w:sz w:val="28"/>
          <w:szCs w:val="28"/>
        </w:rPr>
        <w:t>П</w:t>
      </w:r>
      <w:r w:rsidRPr="003F61DD">
        <w:rPr>
          <w:color w:val="000000"/>
          <w:sz w:val="28"/>
          <w:szCs w:val="28"/>
        </w:rPr>
        <w:t>ри планировании персонала</w:t>
      </w:r>
      <w:r w:rsidRPr="006846E0">
        <w:rPr>
          <w:color w:val="000000"/>
          <w:sz w:val="28"/>
          <w:szCs w:val="28"/>
        </w:rPr>
        <w:t xml:space="preserve"> </w:t>
      </w:r>
      <w:r>
        <w:rPr>
          <w:color w:val="000000"/>
          <w:sz w:val="28"/>
          <w:szCs w:val="28"/>
        </w:rPr>
        <w:t>в ООО «Единство+»</w:t>
      </w:r>
      <w:r w:rsidRPr="003F61DD">
        <w:rPr>
          <w:color w:val="000000"/>
          <w:sz w:val="28"/>
          <w:szCs w:val="28"/>
        </w:rPr>
        <w:t xml:space="preserve"> </w:t>
      </w:r>
      <w:r>
        <w:rPr>
          <w:color w:val="000000"/>
          <w:sz w:val="28"/>
          <w:szCs w:val="28"/>
        </w:rPr>
        <w:t>н</w:t>
      </w:r>
      <w:r w:rsidRPr="003F61DD">
        <w:rPr>
          <w:color w:val="000000"/>
          <w:sz w:val="28"/>
          <w:szCs w:val="28"/>
        </w:rPr>
        <w:t>еобходимо учитывать как внутриорганизационные, так и внешние факторы</w:t>
      </w:r>
      <w:r>
        <w:rPr>
          <w:color w:val="000000"/>
          <w:sz w:val="28"/>
          <w:szCs w:val="28"/>
        </w:rPr>
        <w:t xml:space="preserve">. </w:t>
      </w:r>
      <w:r w:rsidRPr="007B5DB3">
        <w:rPr>
          <w:color w:val="000000"/>
          <w:sz w:val="28"/>
          <w:szCs w:val="28"/>
        </w:rPr>
        <w:t xml:space="preserve">К внутриорганизационным факторам относятся: </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 xml:space="preserve">Цели (стратегические задачи, бизнес-планы): выпуск новой продукции; освоение новых рынков; ликвидация отдельных сегментов рынка. </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 xml:space="preserve">Движение персонала: увольнения по собственному желанию; выходы на пенсию; декретные отпуска; временная нетрудоспособность; смерть. </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 xml:space="preserve">Финансовое состояние, традиции. </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 xml:space="preserve">К внешним факторам можно отнести следующие: </w:t>
      </w:r>
    </w:p>
    <w:p w:rsidR="0049262B" w:rsidRPr="007B5DB3" w:rsidRDefault="0049262B" w:rsidP="00B53830">
      <w:pPr>
        <w:pStyle w:val="ListParagraph"/>
        <w:numPr>
          <w:ilvl w:val="0"/>
          <w:numId w:val="21"/>
        </w:numPr>
        <w:shd w:val="clear" w:color="auto" w:fill="FFFFFF"/>
        <w:autoSpaceDE w:val="0"/>
        <w:autoSpaceDN w:val="0"/>
        <w:adjustRightInd w:val="0"/>
        <w:spacing w:line="360" w:lineRule="auto"/>
        <w:ind w:left="0" w:firstLine="426"/>
        <w:jc w:val="both"/>
        <w:rPr>
          <w:color w:val="000000"/>
          <w:sz w:val="28"/>
          <w:szCs w:val="28"/>
        </w:rPr>
      </w:pPr>
      <w:r w:rsidRPr="007B5DB3">
        <w:rPr>
          <w:color w:val="000000"/>
          <w:sz w:val="28"/>
          <w:szCs w:val="28"/>
        </w:rPr>
        <w:t>Состояние экономики в целом: темпы экономического роста; уровень инфляции; уровень безработицы; ситуация на рынке труда.</w:t>
      </w:r>
    </w:p>
    <w:p w:rsidR="0049262B" w:rsidRPr="007B5DB3" w:rsidRDefault="0049262B" w:rsidP="00B53830">
      <w:pPr>
        <w:pStyle w:val="ListParagraph"/>
        <w:numPr>
          <w:ilvl w:val="0"/>
          <w:numId w:val="21"/>
        </w:numPr>
        <w:shd w:val="clear" w:color="auto" w:fill="FFFFFF"/>
        <w:autoSpaceDE w:val="0"/>
        <w:autoSpaceDN w:val="0"/>
        <w:adjustRightInd w:val="0"/>
        <w:spacing w:line="360" w:lineRule="auto"/>
        <w:ind w:left="0" w:firstLine="426"/>
        <w:jc w:val="both"/>
        <w:rPr>
          <w:color w:val="000000"/>
          <w:sz w:val="28"/>
          <w:szCs w:val="28"/>
        </w:rPr>
      </w:pPr>
      <w:r w:rsidRPr="007B5DB3">
        <w:rPr>
          <w:color w:val="000000"/>
          <w:sz w:val="28"/>
          <w:szCs w:val="28"/>
        </w:rPr>
        <w:t xml:space="preserve">Политические изменения: изменения КЗоТ; налоговый режим; система социального страхования. </w:t>
      </w:r>
    </w:p>
    <w:p w:rsidR="0049262B" w:rsidRPr="007B5DB3" w:rsidRDefault="0049262B" w:rsidP="00B53830">
      <w:pPr>
        <w:pStyle w:val="ListParagraph"/>
        <w:numPr>
          <w:ilvl w:val="0"/>
          <w:numId w:val="21"/>
        </w:numPr>
        <w:shd w:val="clear" w:color="auto" w:fill="FFFFFF"/>
        <w:autoSpaceDE w:val="0"/>
        <w:autoSpaceDN w:val="0"/>
        <w:adjustRightInd w:val="0"/>
        <w:spacing w:line="360" w:lineRule="auto"/>
        <w:ind w:left="0" w:firstLine="426"/>
        <w:jc w:val="both"/>
        <w:rPr>
          <w:color w:val="000000"/>
          <w:sz w:val="28"/>
          <w:szCs w:val="28"/>
        </w:rPr>
      </w:pPr>
      <w:r w:rsidRPr="007B5DB3">
        <w:rPr>
          <w:color w:val="000000"/>
          <w:sz w:val="28"/>
          <w:szCs w:val="28"/>
        </w:rPr>
        <w:t>Развитие техники и технологии, конкуренция и рыночная динамика.</w:t>
      </w:r>
    </w:p>
    <w:p w:rsidR="0049262B" w:rsidRPr="004F250A" w:rsidRDefault="0049262B" w:rsidP="00B53830">
      <w:pPr>
        <w:shd w:val="clear" w:color="auto" w:fill="FFFFFF"/>
        <w:autoSpaceDE w:val="0"/>
        <w:autoSpaceDN w:val="0"/>
        <w:adjustRightInd w:val="0"/>
        <w:spacing w:line="360" w:lineRule="auto"/>
        <w:ind w:firstLine="600"/>
        <w:jc w:val="both"/>
        <w:rPr>
          <w:color w:val="000000"/>
          <w:sz w:val="28"/>
          <w:szCs w:val="28"/>
        </w:rPr>
      </w:pPr>
      <w:r w:rsidRPr="004F250A">
        <w:rPr>
          <w:color w:val="000000"/>
          <w:sz w:val="28"/>
          <w:szCs w:val="28"/>
        </w:rPr>
        <w:t xml:space="preserve">Можно выделить следующие основные этапы планирования потребности в персонале </w:t>
      </w:r>
      <w:r>
        <w:rPr>
          <w:color w:val="000000"/>
          <w:sz w:val="28"/>
          <w:szCs w:val="28"/>
        </w:rPr>
        <w:t>ООО «Единство+»:</w:t>
      </w:r>
    </w:p>
    <w:p w:rsidR="0049262B" w:rsidRPr="004F250A" w:rsidRDefault="0049262B" w:rsidP="00B53830">
      <w:pPr>
        <w:shd w:val="clear" w:color="auto" w:fill="FFFFFF"/>
        <w:autoSpaceDE w:val="0"/>
        <w:autoSpaceDN w:val="0"/>
        <w:adjustRightInd w:val="0"/>
        <w:spacing w:line="360" w:lineRule="auto"/>
        <w:ind w:firstLine="600"/>
        <w:jc w:val="both"/>
        <w:rPr>
          <w:color w:val="000000"/>
          <w:sz w:val="28"/>
          <w:szCs w:val="28"/>
        </w:rPr>
      </w:pPr>
      <w:r w:rsidRPr="004F250A">
        <w:rPr>
          <w:color w:val="000000"/>
          <w:sz w:val="28"/>
          <w:szCs w:val="28"/>
        </w:rPr>
        <w:t xml:space="preserve">1. </w:t>
      </w:r>
      <w:r w:rsidRPr="007B5DB3">
        <w:rPr>
          <w:color w:val="000000"/>
          <w:sz w:val="28"/>
          <w:szCs w:val="28"/>
        </w:rPr>
        <w:t>Анализ внешней среды с точки зрения тенденций изменения ситуации на местном рынке рабочей силы.</w:t>
      </w:r>
      <w:r w:rsidRPr="004F250A">
        <w:rPr>
          <w:color w:val="000000"/>
          <w:sz w:val="28"/>
          <w:szCs w:val="28"/>
        </w:rPr>
        <w:t xml:space="preserve"> Производится изучение материалов российских и особенно профессиональных региональных периодических изданий. </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sidRPr="004F250A">
        <w:rPr>
          <w:color w:val="000000"/>
          <w:sz w:val="28"/>
          <w:szCs w:val="28"/>
        </w:rPr>
        <w:t xml:space="preserve">2. </w:t>
      </w:r>
      <w:r w:rsidRPr="007B5DB3">
        <w:rPr>
          <w:color w:val="000000"/>
          <w:sz w:val="28"/>
          <w:szCs w:val="28"/>
        </w:rPr>
        <w:t>Анализ внутренних ресурсов организации с точки зрения удовлетворения будущих потребностей организации (для достижения планируемых организацией целей).</w:t>
      </w:r>
      <w:r w:rsidRPr="004F250A">
        <w:rPr>
          <w:color w:val="000000"/>
          <w:sz w:val="28"/>
          <w:szCs w:val="28"/>
        </w:rPr>
        <w:t xml:space="preserve"> </w:t>
      </w:r>
    </w:p>
    <w:p w:rsidR="0049262B" w:rsidRPr="004F250A"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3. Прогноз ситуации на планируемый период на основе анализа.</w:t>
      </w:r>
    </w:p>
    <w:p w:rsidR="0049262B" w:rsidRPr="004F250A" w:rsidRDefault="0049262B" w:rsidP="00B53830">
      <w:pPr>
        <w:shd w:val="clear" w:color="auto" w:fill="FFFFFF"/>
        <w:autoSpaceDE w:val="0"/>
        <w:autoSpaceDN w:val="0"/>
        <w:adjustRightInd w:val="0"/>
        <w:spacing w:line="360" w:lineRule="auto"/>
        <w:ind w:firstLine="600"/>
        <w:jc w:val="both"/>
        <w:rPr>
          <w:color w:val="000000"/>
          <w:sz w:val="28"/>
          <w:szCs w:val="28"/>
        </w:rPr>
      </w:pPr>
      <w:r w:rsidRPr="004F250A">
        <w:rPr>
          <w:color w:val="000000"/>
          <w:sz w:val="28"/>
          <w:szCs w:val="28"/>
        </w:rPr>
        <w:t>4.</w:t>
      </w:r>
      <w:r w:rsidRPr="007B5DB3">
        <w:rPr>
          <w:color w:val="000000"/>
          <w:sz w:val="28"/>
          <w:szCs w:val="28"/>
        </w:rPr>
        <w:t>Анализ конкретных потребностей организации (</w:t>
      </w:r>
      <w:r w:rsidRPr="004F250A">
        <w:rPr>
          <w:color w:val="000000"/>
          <w:sz w:val="28"/>
          <w:szCs w:val="28"/>
        </w:rPr>
        <w:t xml:space="preserve">когда, сколько, какой квалификации работники потребуются на планируемый период). На данном этапе основным подспорьем является детально проработанный перспективный план развития организации. </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5. Анализ возможностей удовлетворения конкретных потребностей организации за счет существующего персонала.</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6. Принятие решения о необходимости привлечения дополнительных ресурсов, удовлетворения будущих потребностей организации за счет существующего персонала или о частичном сокращении персонала.</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Основным источником трудовых ресурсов для ООО «Единство+» является население, проживающее в городе Ставрополе. Подбор кадров, руководителей и специалистов осуществляется руководителями отделов ООО «Единство+», так как на предприятии штатным составом не предусмотрена должность кадровика. При принятии на работу проводится предварительная подготовка (детально изучается анкеты), потом непосредственно проводит</w:t>
      </w:r>
      <w:r>
        <w:rPr>
          <w:color w:val="000000"/>
          <w:sz w:val="28"/>
          <w:szCs w:val="28"/>
        </w:rPr>
        <w:t>ся собеседование с работником.</w:t>
      </w:r>
      <w:r w:rsidRPr="007B5DB3">
        <w:rPr>
          <w:color w:val="000000"/>
          <w:sz w:val="28"/>
          <w:szCs w:val="28"/>
        </w:rPr>
        <w:t xml:space="preserve"> </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Собеседование проводят начальники отделов и решают, подходит ли человек для данной работы или нет.</w:t>
      </w:r>
    </w:p>
    <w:p w:rsidR="0049262B" w:rsidRPr="007B5DB3" w:rsidRDefault="0049262B" w:rsidP="00B53830">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Испытательный срок является условием приёма на работу и, прописывается в трудовом договоре. В период испытательного срока ведется наблюдение за профессиональными действиями работника, а также другими аспектами его рабочей деятельности, например за тем, как складываются его отношения с коллегами. Длительность испытательного срока зависит от типа исполняемой работы и, обычно, длится от 30 до 90 дней.</w:t>
      </w:r>
    </w:p>
    <w:p w:rsidR="0049262B" w:rsidRDefault="0049262B" w:rsidP="005505EB">
      <w:pPr>
        <w:shd w:val="clear" w:color="auto" w:fill="FFFFFF"/>
        <w:autoSpaceDE w:val="0"/>
        <w:autoSpaceDN w:val="0"/>
        <w:adjustRightInd w:val="0"/>
        <w:spacing w:line="360" w:lineRule="auto"/>
        <w:ind w:firstLine="600"/>
        <w:jc w:val="both"/>
        <w:rPr>
          <w:color w:val="000000"/>
          <w:sz w:val="28"/>
          <w:szCs w:val="28"/>
        </w:rPr>
      </w:pPr>
      <w:r w:rsidRPr="007B5DB3">
        <w:rPr>
          <w:color w:val="000000"/>
          <w:sz w:val="28"/>
          <w:szCs w:val="28"/>
        </w:rPr>
        <w:t xml:space="preserve">Если в течение испытательного срока работник удовлетворительно выполняет свою работу, то работник признаётся успешно завершившим испытательный срок и годным к работе, что часто связано с повышением заработной платы, которая может быть снижена во время испытательного срока. </w:t>
      </w:r>
    </w:p>
    <w:p w:rsidR="0049262B" w:rsidRDefault="0049262B" w:rsidP="005505EB">
      <w:pPr>
        <w:shd w:val="clear" w:color="auto" w:fill="FFFFFF"/>
        <w:autoSpaceDE w:val="0"/>
        <w:autoSpaceDN w:val="0"/>
        <w:adjustRightInd w:val="0"/>
        <w:spacing w:line="360" w:lineRule="auto"/>
        <w:ind w:firstLine="600"/>
        <w:jc w:val="both"/>
        <w:rPr>
          <w:color w:val="000000"/>
          <w:sz w:val="28"/>
          <w:szCs w:val="28"/>
        </w:rPr>
      </w:pPr>
    </w:p>
    <w:p w:rsidR="0049262B" w:rsidRPr="00E6257D" w:rsidRDefault="0049262B" w:rsidP="005505EB">
      <w:pPr>
        <w:pStyle w:val="ListParagraph"/>
        <w:numPr>
          <w:ilvl w:val="1"/>
          <w:numId w:val="28"/>
        </w:numPr>
        <w:shd w:val="clear" w:color="auto" w:fill="FFFFFF"/>
        <w:autoSpaceDE w:val="0"/>
        <w:autoSpaceDN w:val="0"/>
        <w:adjustRightInd w:val="0"/>
        <w:spacing w:line="360" w:lineRule="auto"/>
        <w:ind w:left="0" w:firstLine="0"/>
        <w:jc w:val="center"/>
        <w:rPr>
          <w:b/>
          <w:sz w:val="28"/>
          <w:szCs w:val="28"/>
        </w:rPr>
      </w:pPr>
      <w:r>
        <w:rPr>
          <w:b/>
          <w:sz w:val="28"/>
          <w:szCs w:val="28"/>
        </w:rPr>
        <w:t xml:space="preserve"> </w:t>
      </w:r>
      <w:r w:rsidRPr="00E6257D">
        <w:rPr>
          <w:b/>
          <w:sz w:val="28"/>
          <w:szCs w:val="28"/>
        </w:rPr>
        <w:t>Анализ системы кадрового делопроизводства в организации</w:t>
      </w:r>
    </w:p>
    <w:p w:rsidR="0049262B" w:rsidRPr="00E6257D" w:rsidRDefault="0049262B" w:rsidP="005505EB">
      <w:pPr>
        <w:pStyle w:val="ListParagraph"/>
        <w:shd w:val="clear" w:color="auto" w:fill="FFFFFF"/>
        <w:autoSpaceDE w:val="0"/>
        <w:autoSpaceDN w:val="0"/>
        <w:adjustRightInd w:val="0"/>
        <w:spacing w:line="360" w:lineRule="auto"/>
        <w:ind w:left="0"/>
        <w:rPr>
          <w:b/>
          <w:color w:val="000000"/>
          <w:sz w:val="28"/>
          <w:szCs w:val="28"/>
        </w:rPr>
      </w:pPr>
    </w:p>
    <w:p w:rsidR="0049262B" w:rsidRDefault="0049262B" w:rsidP="005505EB">
      <w:pPr>
        <w:shd w:val="clear" w:color="auto" w:fill="FFFFFF"/>
        <w:autoSpaceDE w:val="0"/>
        <w:autoSpaceDN w:val="0"/>
        <w:adjustRightInd w:val="0"/>
        <w:spacing w:line="360" w:lineRule="auto"/>
        <w:ind w:firstLine="600"/>
        <w:jc w:val="both"/>
        <w:rPr>
          <w:color w:val="000000"/>
          <w:sz w:val="28"/>
          <w:szCs w:val="28"/>
        </w:rPr>
      </w:pPr>
      <w:r w:rsidRPr="009048C5">
        <w:rPr>
          <w:color w:val="000000"/>
          <w:sz w:val="28"/>
          <w:szCs w:val="28"/>
        </w:rPr>
        <w:t>Документальное</w:t>
      </w:r>
      <w:r>
        <w:rPr>
          <w:color w:val="000000"/>
          <w:sz w:val="28"/>
          <w:szCs w:val="28"/>
        </w:rPr>
        <w:t xml:space="preserve"> оформление кадровых процедур является неотъемлемой</w:t>
      </w:r>
      <w:r w:rsidRPr="009048C5">
        <w:rPr>
          <w:color w:val="000000"/>
          <w:sz w:val="28"/>
          <w:szCs w:val="28"/>
        </w:rPr>
        <w:t xml:space="preserve"> обязанность</w:t>
      </w:r>
      <w:r>
        <w:rPr>
          <w:color w:val="000000"/>
          <w:sz w:val="28"/>
          <w:szCs w:val="28"/>
        </w:rPr>
        <w:t>ю</w:t>
      </w:r>
      <w:r w:rsidRPr="009048C5">
        <w:rPr>
          <w:color w:val="000000"/>
          <w:sz w:val="28"/>
          <w:szCs w:val="28"/>
        </w:rPr>
        <w:t xml:space="preserve"> любого работодателя независимо от масштабов его деятельности и организационно-правовой формы. </w:t>
      </w:r>
    </w:p>
    <w:p w:rsidR="0049262B" w:rsidRDefault="0049262B" w:rsidP="005505EB">
      <w:pPr>
        <w:shd w:val="clear" w:color="auto" w:fill="FFFFFF"/>
        <w:autoSpaceDE w:val="0"/>
        <w:autoSpaceDN w:val="0"/>
        <w:adjustRightInd w:val="0"/>
        <w:spacing w:line="360" w:lineRule="auto"/>
        <w:ind w:firstLine="600"/>
        <w:jc w:val="both"/>
        <w:rPr>
          <w:color w:val="000000"/>
          <w:sz w:val="28"/>
          <w:szCs w:val="28"/>
        </w:rPr>
      </w:pPr>
      <w:r w:rsidRPr="009048C5">
        <w:rPr>
          <w:color w:val="000000"/>
          <w:sz w:val="28"/>
          <w:szCs w:val="28"/>
        </w:rPr>
        <w:t>В процессе возникновения и документального оформления трудовых отношений образуется множество документов под обобщающим названием «кадровая документация». В специальной литературе комплекс кадровых документов систематизируется по различным признакам.</w:t>
      </w:r>
      <w:r>
        <w:rPr>
          <w:color w:val="000000"/>
          <w:sz w:val="28"/>
          <w:szCs w:val="28"/>
        </w:rPr>
        <w:t xml:space="preserve"> </w:t>
      </w:r>
      <w:r w:rsidRPr="009048C5">
        <w:rPr>
          <w:color w:val="000000"/>
          <w:sz w:val="28"/>
          <w:szCs w:val="28"/>
        </w:rPr>
        <w:t>Необходимо отметить, что создание и ведение кадровой документации - это не право, а одна из обязанностей работодателя, которая регламентирована нормативно-правовыми актами.</w:t>
      </w:r>
    </w:p>
    <w:p w:rsidR="0049262B" w:rsidRPr="009048C5" w:rsidRDefault="0049262B" w:rsidP="005505EB">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В системе управления персоналом ООО «Единство+» кадровое делопроизводство занимает центральное место</w:t>
      </w:r>
      <w:r>
        <w:rPr>
          <w:color w:val="000000"/>
          <w:sz w:val="28"/>
          <w:szCs w:val="28"/>
        </w:rPr>
        <w:t>.</w:t>
      </w:r>
    </w:p>
    <w:p w:rsidR="0049262B" w:rsidRDefault="0049262B" w:rsidP="00EE05A8">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В таблице 16</w:t>
      </w:r>
      <w:r w:rsidRPr="009048C5">
        <w:rPr>
          <w:color w:val="000000"/>
          <w:sz w:val="28"/>
          <w:szCs w:val="28"/>
        </w:rPr>
        <w:t xml:space="preserve"> представлены основные правовые и нормативно-справочные акты, регулирующие вопросы ведения кадрового делопроизводства.</w:t>
      </w:r>
    </w:p>
    <w:p w:rsidR="0049262B" w:rsidRDefault="0049262B" w:rsidP="004E259D">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В организационной структуре ООО «Единство +» нет отдела по управлению персоналом. Аналитика движения персонала внутри компании, решения о расширении штата, об увольнении либо принятии сотрудников на работу, ротации персонала внутри компании, разработка мотивационных программ - это зона ответственности директора. Аттестация и обучение персонала - задачи руководителей подразделений. Кадровое делопроизводство ведет юрист директора компании. Однако в организации отсутствует приказ, что функции кадровика возлагаются на юриста, так же в штатном расписании отсутствует должность работника кадровой службы. Следовательно, юрист выполняет работу с кадровой документацией  без дополнительной оплаты и совмещения. Если организация в ближайшее время так и не запланирует нанять нового сотрудника, директору ООО «Единство+» следует издать приказ «О назначении ответственного за ведение и хранение трудовых книжек».</w:t>
      </w:r>
      <w:r>
        <w:rPr>
          <w:color w:val="000000"/>
          <w:sz w:val="28"/>
          <w:szCs w:val="28"/>
        </w:rPr>
        <w:t xml:space="preserve"> </w:t>
      </w:r>
      <w:r w:rsidRPr="00E6257D">
        <w:rPr>
          <w:color w:val="000000"/>
          <w:sz w:val="28"/>
          <w:szCs w:val="28"/>
        </w:rPr>
        <w:t>Так же необходимо в оклад юриста включить доплату за дополнительные обязанности.</w:t>
      </w:r>
    </w:p>
    <w:p w:rsidR="0049262B" w:rsidRPr="009048C5" w:rsidRDefault="0049262B" w:rsidP="004E259D">
      <w:pPr>
        <w:shd w:val="clear" w:color="auto" w:fill="FFFFFF"/>
        <w:autoSpaceDE w:val="0"/>
        <w:autoSpaceDN w:val="0"/>
        <w:adjustRightInd w:val="0"/>
        <w:spacing w:line="360" w:lineRule="auto"/>
        <w:jc w:val="both"/>
        <w:rPr>
          <w:color w:val="000000"/>
          <w:sz w:val="28"/>
          <w:szCs w:val="28"/>
        </w:rPr>
      </w:pPr>
    </w:p>
    <w:p w:rsidR="0049262B" w:rsidRDefault="0049262B" w:rsidP="004E259D">
      <w:pPr>
        <w:shd w:val="clear" w:color="auto" w:fill="FFFFFF"/>
        <w:autoSpaceDE w:val="0"/>
        <w:autoSpaceDN w:val="0"/>
        <w:adjustRightInd w:val="0"/>
        <w:spacing w:line="360" w:lineRule="auto"/>
        <w:jc w:val="center"/>
        <w:rPr>
          <w:color w:val="000000"/>
          <w:sz w:val="28"/>
          <w:szCs w:val="28"/>
        </w:rPr>
      </w:pPr>
      <w:r>
        <w:rPr>
          <w:color w:val="000000"/>
          <w:sz w:val="28"/>
          <w:szCs w:val="28"/>
        </w:rPr>
        <w:t xml:space="preserve">Таблица 16 </w:t>
      </w:r>
      <w:r w:rsidRPr="009048C5">
        <w:rPr>
          <w:color w:val="000000"/>
          <w:sz w:val="28"/>
          <w:szCs w:val="28"/>
        </w:rPr>
        <w:t>- Основные правовые и нормативно-справочные акты РФ</w:t>
      </w:r>
    </w:p>
    <w:p w:rsidR="0049262B" w:rsidRPr="009048C5" w:rsidRDefault="0049262B" w:rsidP="00B53830">
      <w:pPr>
        <w:shd w:val="clear" w:color="auto" w:fill="FFFFFF"/>
        <w:autoSpaceDE w:val="0"/>
        <w:autoSpaceDN w:val="0"/>
        <w:adjustRightInd w:val="0"/>
        <w:spacing w:line="360" w:lineRule="auto"/>
        <w:ind w:firstLine="60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6202"/>
      </w:tblGrid>
      <w:tr w:rsidR="0049262B" w:rsidRPr="00C6419C" w:rsidTr="00C5728C">
        <w:tc>
          <w:tcPr>
            <w:tcW w:w="3369" w:type="dxa"/>
          </w:tcPr>
          <w:p w:rsidR="0049262B" w:rsidRPr="00C5728C" w:rsidRDefault="0049262B" w:rsidP="00C5728C">
            <w:pPr>
              <w:pStyle w:val="BodyTextIndent"/>
              <w:spacing w:after="0"/>
              <w:ind w:left="0"/>
              <w:jc w:val="center"/>
              <w:rPr>
                <w:sz w:val="22"/>
                <w:szCs w:val="22"/>
              </w:rPr>
            </w:pPr>
            <w:r w:rsidRPr="00C5728C">
              <w:rPr>
                <w:sz w:val="22"/>
                <w:szCs w:val="22"/>
              </w:rPr>
              <w:t>Уровни  регулирования кадрового делопроизводства</w:t>
            </w:r>
          </w:p>
        </w:tc>
        <w:tc>
          <w:tcPr>
            <w:tcW w:w="6202" w:type="dxa"/>
          </w:tcPr>
          <w:p w:rsidR="0049262B" w:rsidRPr="00C5728C" w:rsidRDefault="0049262B" w:rsidP="00C5728C">
            <w:pPr>
              <w:pStyle w:val="BodyTextIndent"/>
              <w:spacing w:after="0"/>
              <w:ind w:left="0"/>
              <w:jc w:val="center"/>
              <w:rPr>
                <w:sz w:val="22"/>
                <w:szCs w:val="22"/>
              </w:rPr>
            </w:pPr>
            <w:r w:rsidRPr="00C5728C">
              <w:rPr>
                <w:sz w:val="22"/>
                <w:szCs w:val="22"/>
              </w:rPr>
              <w:t>Правовые и  нормативно-справочные акты</w:t>
            </w:r>
          </w:p>
        </w:tc>
      </w:tr>
      <w:tr w:rsidR="0049262B" w:rsidRPr="00C6419C" w:rsidTr="00C5728C">
        <w:trPr>
          <w:trHeight w:val="4312"/>
        </w:trPr>
        <w:tc>
          <w:tcPr>
            <w:tcW w:w="3369" w:type="dxa"/>
          </w:tcPr>
          <w:p w:rsidR="0049262B" w:rsidRPr="00C5728C" w:rsidRDefault="0049262B" w:rsidP="00C5728C">
            <w:pPr>
              <w:pStyle w:val="BodyTextIndent"/>
              <w:numPr>
                <w:ilvl w:val="2"/>
                <w:numId w:val="16"/>
              </w:numPr>
              <w:spacing w:after="0"/>
              <w:ind w:left="0"/>
              <w:rPr>
                <w:sz w:val="22"/>
                <w:szCs w:val="22"/>
              </w:rPr>
            </w:pPr>
            <w:r w:rsidRPr="00C5728C">
              <w:rPr>
                <w:sz w:val="22"/>
                <w:szCs w:val="22"/>
              </w:rPr>
              <w:t>Федеральный уровень</w:t>
            </w:r>
          </w:p>
        </w:tc>
        <w:tc>
          <w:tcPr>
            <w:tcW w:w="6202" w:type="dxa"/>
          </w:tcPr>
          <w:p w:rsidR="0049262B" w:rsidRPr="00C5728C" w:rsidRDefault="0049262B" w:rsidP="00C5728C">
            <w:pPr>
              <w:pStyle w:val="BodyTextIndent"/>
              <w:spacing w:after="0"/>
              <w:ind w:left="0"/>
              <w:jc w:val="center"/>
              <w:rPr>
                <w:sz w:val="22"/>
                <w:szCs w:val="22"/>
              </w:rPr>
            </w:pPr>
            <w:r w:rsidRPr="00C5728C">
              <w:rPr>
                <w:sz w:val="22"/>
                <w:szCs w:val="22"/>
              </w:rPr>
              <w:t>Конституция РФ. Трудовой кодекс РФ. Фед. закон от 22 октября 2004 года №125-ФЗ «Об архивном деле в РФ». Фед. закон от 27 июля 2006 года №149-ФЗ «Об информации и о защите информации». Фед. закон от 29 июля 2004 года №98-ФЗ «О коммерческой тайне». Постановление Правительства РФ от 16 апреля 2003 года №225 «О трудовых книжках».</w:t>
            </w:r>
          </w:p>
          <w:p w:rsidR="0049262B" w:rsidRPr="00C5728C" w:rsidRDefault="0049262B" w:rsidP="00C5728C">
            <w:pPr>
              <w:pStyle w:val="BodyTextIndent"/>
              <w:spacing w:after="0"/>
              <w:ind w:left="0"/>
              <w:jc w:val="center"/>
              <w:rPr>
                <w:sz w:val="22"/>
                <w:szCs w:val="22"/>
              </w:rPr>
            </w:pPr>
            <w:r w:rsidRPr="00C5728C">
              <w:rPr>
                <w:sz w:val="22"/>
                <w:szCs w:val="22"/>
              </w:rPr>
              <w:t>Постановление Госкомстата РФ от 5 января 2004 года №1 «Об утверждении унифицированных форм первичной учетной документации по учету труда и его оплаты». «Унифицированная система документации. «Типовая инструкция по делопроизводству в федеральных органах исполнительной власти», утвержденная Приказом Минкультуры России от 8 ноября 2005 года №536. Постановление Минтруда РФ от 9 февраля 2004 года №9 «Об утверждении порядка применения Единого квалификационного справочника должностей руководителей, специалистов и служащих» и т.д.</w:t>
            </w:r>
          </w:p>
          <w:p w:rsidR="0049262B" w:rsidRPr="00C5728C" w:rsidRDefault="0049262B" w:rsidP="00C5728C">
            <w:pPr>
              <w:pStyle w:val="BodyTextIndent"/>
              <w:spacing w:after="0"/>
              <w:ind w:left="0"/>
              <w:jc w:val="center"/>
              <w:rPr>
                <w:sz w:val="22"/>
                <w:szCs w:val="22"/>
              </w:rPr>
            </w:pPr>
          </w:p>
        </w:tc>
      </w:tr>
      <w:tr w:rsidR="0049262B" w:rsidRPr="001068C9" w:rsidTr="00C5728C">
        <w:trPr>
          <w:trHeight w:val="1160"/>
        </w:trPr>
        <w:tc>
          <w:tcPr>
            <w:tcW w:w="3369" w:type="dxa"/>
          </w:tcPr>
          <w:p w:rsidR="0049262B" w:rsidRPr="00C5728C" w:rsidRDefault="0049262B" w:rsidP="00C5728C">
            <w:pPr>
              <w:pStyle w:val="BodyTextIndent"/>
              <w:spacing w:after="0"/>
              <w:ind w:left="0"/>
              <w:rPr>
                <w:sz w:val="22"/>
                <w:szCs w:val="22"/>
              </w:rPr>
            </w:pPr>
            <w:r w:rsidRPr="00C5728C">
              <w:rPr>
                <w:sz w:val="22"/>
                <w:szCs w:val="22"/>
              </w:rPr>
              <w:t>2. Уровень субъектов Российской Федерации.</w:t>
            </w:r>
          </w:p>
          <w:p w:rsidR="0049262B" w:rsidRPr="00C5728C" w:rsidRDefault="0049262B" w:rsidP="00C5728C">
            <w:pPr>
              <w:pStyle w:val="BodyTextIndent"/>
              <w:spacing w:after="0"/>
              <w:ind w:left="0"/>
              <w:rPr>
                <w:sz w:val="22"/>
                <w:szCs w:val="22"/>
              </w:rPr>
            </w:pPr>
          </w:p>
        </w:tc>
        <w:tc>
          <w:tcPr>
            <w:tcW w:w="6202" w:type="dxa"/>
          </w:tcPr>
          <w:p w:rsidR="0049262B" w:rsidRPr="00C5728C" w:rsidRDefault="0049262B" w:rsidP="00C5728C">
            <w:pPr>
              <w:pStyle w:val="BodyTextIndent"/>
              <w:spacing w:after="0"/>
              <w:ind w:left="0"/>
              <w:jc w:val="center"/>
              <w:rPr>
                <w:sz w:val="22"/>
                <w:szCs w:val="22"/>
              </w:rPr>
            </w:pPr>
            <w:r w:rsidRPr="00C5728C">
              <w:rPr>
                <w:sz w:val="22"/>
                <w:szCs w:val="22"/>
              </w:rPr>
              <w:t>Фед. закон от 29 декабря 1994 года «Об обязательном экземпляре документов».</w:t>
            </w:r>
          </w:p>
          <w:p w:rsidR="0049262B" w:rsidRPr="00C5728C" w:rsidRDefault="0049262B" w:rsidP="00C5728C">
            <w:pPr>
              <w:pStyle w:val="BodyTextIndent"/>
              <w:spacing w:after="0"/>
              <w:ind w:left="0"/>
              <w:jc w:val="center"/>
              <w:rPr>
                <w:sz w:val="22"/>
                <w:szCs w:val="22"/>
              </w:rPr>
            </w:pPr>
            <w:r w:rsidRPr="00C5728C">
              <w:rPr>
                <w:sz w:val="22"/>
                <w:szCs w:val="22"/>
              </w:rPr>
              <w:t>Фед. закон «Об архивном деле в РФ» N 125-ФЗ от 22 октября 2004 года.</w:t>
            </w:r>
          </w:p>
        </w:tc>
      </w:tr>
      <w:tr w:rsidR="0049262B" w:rsidRPr="00C6419C" w:rsidTr="00C5728C">
        <w:trPr>
          <w:trHeight w:val="2024"/>
        </w:trPr>
        <w:tc>
          <w:tcPr>
            <w:tcW w:w="3369" w:type="dxa"/>
          </w:tcPr>
          <w:p w:rsidR="0049262B" w:rsidRPr="00C5728C" w:rsidRDefault="0049262B" w:rsidP="00C5728C">
            <w:pPr>
              <w:pStyle w:val="BodyTextIndent"/>
              <w:spacing w:after="0"/>
              <w:ind w:left="0"/>
              <w:rPr>
                <w:sz w:val="22"/>
                <w:szCs w:val="22"/>
              </w:rPr>
            </w:pPr>
            <w:r w:rsidRPr="00C5728C">
              <w:rPr>
                <w:sz w:val="22"/>
                <w:szCs w:val="22"/>
              </w:rPr>
              <w:t>3. Локальные нормативно-правовые акты</w:t>
            </w:r>
          </w:p>
          <w:p w:rsidR="0049262B" w:rsidRPr="00C5728C" w:rsidRDefault="0049262B" w:rsidP="00C5728C">
            <w:pPr>
              <w:pStyle w:val="BodyTextIndent"/>
              <w:spacing w:after="0"/>
              <w:ind w:left="0"/>
              <w:rPr>
                <w:sz w:val="22"/>
                <w:szCs w:val="22"/>
              </w:rPr>
            </w:pPr>
          </w:p>
        </w:tc>
        <w:tc>
          <w:tcPr>
            <w:tcW w:w="6202" w:type="dxa"/>
          </w:tcPr>
          <w:p w:rsidR="0049262B" w:rsidRPr="00C5728C" w:rsidRDefault="0049262B" w:rsidP="00C5728C">
            <w:pPr>
              <w:pStyle w:val="BodyTextIndent"/>
              <w:spacing w:after="0"/>
              <w:ind w:left="0"/>
              <w:jc w:val="center"/>
              <w:rPr>
                <w:sz w:val="22"/>
                <w:szCs w:val="22"/>
              </w:rPr>
            </w:pPr>
            <w:r w:rsidRPr="00C5728C">
              <w:rPr>
                <w:sz w:val="22"/>
                <w:szCs w:val="22"/>
              </w:rPr>
              <w:t>Коллективный договор.</w:t>
            </w:r>
          </w:p>
          <w:p w:rsidR="0049262B" w:rsidRPr="00C5728C" w:rsidRDefault="0049262B" w:rsidP="00C5728C">
            <w:pPr>
              <w:pStyle w:val="BodyTextIndent"/>
              <w:spacing w:after="0"/>
              <w:ind w:left="0"/>
              <w:jc w:val="center"/>
              <w:rPr>
                <w:sz w:val="22"/>
                <w:szCs w:val="22"/>
              </w:rPr>
            </w:pPr>
            <w:r w:rsidRPr="00C5728C">
              <w:rPr>
                <w:sz w:val="22"/>
                <w:szCs w:val="22"/>
              </w:rPr>
              <w:t>Правила внутреннего трудового распорядка.</w:t>
            </w:r>
          </w:p>
          <w:p w:rsidR="0049262B" w:rsidRPr="00C5728C" w:rsidRDefault="0049262B" w:rsidP="00C5728C">
            <w:pPr>
              <w:pStyle w:val="BodyTextIndent"/>
              <w:spacing w:after="0"/>
              <w:ind w:left="0"/>
              <w:jc w:val="center"/>
              <w:rPr>
                <w:sz w:val="22"/>
                <w:szCs w:val="22"/>
              </w:rPr>
            </w:pPr>
            <w:r w:rsidRPr="00C5728C">
              <w:rPr>
                <w:sz w:val="22"/>
                <w:szCs w:val="22"/>
              </w:rPr>
              <w:t>Штатное расписание.</w:t>
            </w:r>
          </w:p>
          <w:p w:rsidR="0049262B" w:rsidRPr="00C5728C" w:rsidRDefault="0049262B" w:rsidP="00C5728C">
            <w:pPr>
              <w:pStyle w:val="BodyTextIndent"/>
              <w:spacing w:after="0"/>
              <w:ind w:left="0"/>
              <w:jc w:val="center"/>
              <w:rPr>
                <w:sz w:val="22"/>
                <w:szCs w:val="22"/>
              </w:rPr>
            </w:pPr>
            <w:r w:rsidRPr="00C5728C">
              <w:rPr>
                <w:sz w:val="22"/>
                <w:szCs w:val="22"/>
              </w:rPr>
              <w:t>Положение (инструкция) о делопроизводстве.</w:t>
            </w:r>
          </w:p>
          <w:p w:rsidR="0049262B" w:rsidRPr="00C5728C" w:rsidRDefault="0049262B" w:rsidP="00C5728C">
            <w:pPr>
              <w:pStyle w:val="BodyTextIndent"/>
              <w:spacing w:after="0"/>
              <w:ind w:left="0"/>
              <w:jc w:val="center"/>
              <w:rPr>
                <w:sz w:val="22"/>
                <w:szCs w:val="22"/>
              </w:rPr>
            </w:pPr>
            <w:r w:rsidRPr="00C5728C">
              <w:rPr>
                <w:sz w:val="22"/>
                <w:szCs w:val="22"/>
              </w:rPr>
              <w:t>Положение о защите персональных данных работников.</w:t>
            </w:r>
          </w:p>
          <w:p w:rsidR="0049262B" w:rsidRPr="00C5728C" w:rsidRDefault="0049262B" w:rsidP="00C5728C">
            <w:pPr>
              <w:pStyle w:val="BodyTextIndent"/>
              <w:spacing w:after="0"/>
              <w:ind w:left="0"/>
              <w:jc w:val="center"/>
              <w:rPr>
                <w:sz w:val="22"/>
                <w:szCs w:val="22"/>
              </w:rPr>
            </w:pPr>
            <w:r w:rsidRPr="00C5728C">
              <w:rPr>
                <w:sz w:val="22"/>
                <w:szCs w:val="22"/>
              </w:rPr>
              <w:t>Положение о должностной инструкции.</w:t>
            </w:r>
          </w:p>
          <w:p w:rsidR="0049262B" w:rsidRPr="00C5728C" w:rsidRDefault="0049262B" w:rsidP="00C5728C">
            <w:pPr>
              <w:pStyle w:val="BodyTextIndent"/>
              <w:spacing w:after="0"/>
              <w:ind w:left="0"/>
              <w:jc w:val="center"/>
              <w:rPr>
                <w:sz w:val="22"/>
                <w:szCs w:val="22"/>
              </w:rPr>
            </w:pPr>
            <w:r w:rsidRPr="00C5728C">
              <w:rPr>
                <w:sz w:val="22"/>
                <w:szCs w:val="22"/>
              </w:rPr>
              <w:t>Положение по оплате труда.</w:t>
            </w:r>
          </w:p>
          <w:p w:rsidR="0049262B" w:rsidRPr="00C5728C" w:rsidRDefault="0049262B" w:rsidP="00C5728C">
            <w:pPr>
              <w:pStyle w:val="BodyTextIndent"/>
              <w:spacing w:after="0"/>
              <w:ind w:left="0"/>
              <w:jc w:val="center"/>
              <w:rPr>
                <w:sz w:val="22"/>
                <w:szCs w:val="22"/>
              </w:rPr>
            </w:pPr>
            <w:r w:rsidRPr="00C5728C">
              <w:rPr>
                <w:sz w:val="22"/>
                <w:szCs w:val="22"/>
              </w:rPr>
              <w:t>Положения о структурных подразделениях и другие.</w:t>
            </w:r>
          </w:p>
          <w:p w:rsidR="0049262B" w:rsidRPr="00C5728C" w:rsidRDefault="0049262B" w:rsidP="00C5728C">
            <w:pPr>
              <w:pStyle w:val="BodyTextIndent"/>
              <w:spacing w:after="0"/>
              <w:ind w:left="0"/>
              <w:jc w:val="center"/>
              <w:rPr>
                <w:sz w:val="22"/>
                <w:szCs w:val="22"/>
              </w:rPr>
            </w:pPr>
          </w:p>
        </w:tc>
      </w:tr>
    </w:tbl>
    <w:p w:rsidR="0049262B" w:rsidRDefault="0049262B" w:rsidP="004E259D">
      <w:pPr>
        <w:shd w:val="clear" w:color="auto" w:fill="FFFFFF"/>
        <w:autoSpaceDE w:val="0"/>
        <w:autoSpaceDN w:val="0"/>
        <w:adjustRightInd w:val="0"/>
        <w:spacing w:line="360" w:lineRule="auto"/>
        <w:jc w:val="both"/>
        <w:rPr>
          <w:color w:val="000000"/>
          <w:sz w:val="28"/>
          <w:szCs w:val="28"/>
        </w:rPr>
      </w:pPr>
    </w:p>
    <w:p w:rsidR="0049262B" w:rsidRDefault="0049262B" w:rsidP="004E259D">
      <w:pPr>
        <w:shd w:val="clear" w:color="auto" w:fill="FFFFFF"/>
        <w:autoSpaceDE w:val="0"/>
        <w:autoSpaceDN w:val="0"/>
        <w:adjustRightInd w:val="0"/>
        <w:spacing w:line="360" w:lineRule="auto"/>
        <w:ind w:firstLine="709"/>
        <w:jc w:val="both"/>
        <w:rPr>
          <w:color w:val="000000"/>
          <w:sz w:val="28"/>
          <w:szCs w:val="28"/>
        </w:rPr>
      </w:pPr>
      <w:r w:rsidRPr="00E6257D">
        <w:rPr>
          <w:color w:val="000000"/>
          <w:sz w:val="28"/>
          <w:szCs w:val="28"/>
        </w:rPr>
        <w:t>Согласно принципу систематизации кадровой документации ООО «Единство+»  по типичным кадровым процедурам можно выделить следующие виды кадровых докумен</w:t>
      </w:r>
      <w:r>
        <w:rPr>
          <w:color w:val="000000"/>
          <w:sz w:val="28"/>
          <w:szCs w:val="28"/>
        </w:rPr>
        <w:t>тов, представленных в таблице 17</w:t>
      </w:r>
      <w:r w:rsidRPr="00E6257D">
        <w:rPr>
          <w:color w:val="000000"/>
          <w:sz w:val="28"/>
          <w:szCs w:val="28"/>
        </w:rPr>
        <w:t>.</w:t>
      </w:r>
    </w:p>
    <w:p w:rsidR="0049262B" w:rsidRPr="00E6257D" w:rsidRDefault="0049262B" w:rsidP="004E259D">
      <w:pPr>
        <w:shd w:val="clear" w:color="auto" w:fill="FFFFFF"/>
        <w:autoSpaceDE w:val="0"/>
        <w:autoSpaceDN w:val="0"/>
        <w:adjustRightInd w:val="0"/>
        <w:spacing w:line="360" w:lineRule="auto"/>
        <w:ind w:firstLine="709"/>
        <w:jc w:val="both"/>
        <w:rPr>
          <w:color w:val="000000"/>
          <w:sz w:val="28"/>
          <w:szCs w:val="28"/>
        </w:rPr>
      </w:pPr>
    </w:p>
    <w:p w:rsidR="0049262B" w:rsidRDefault="0049262B" w:rsidP="00B53830">
      <w:pPr>
        <w:shd w:val="clear" w:color="auto" w:fill="FFFFFF"/>
        <w:autoSpaceDE w:val="0"/>
        <w:autoSpaceDN w:val="0"/>
        <w:adjustRightInd w:val="0"/>
        <w:spacing w:line="360" w:lineRule="auto"/>
        <w:jc w:val="center"/>
        <w:rPr>
          <w:color w:val="000000"/>
          <w:sz w:val="28"/>
          <w:szCs w:val="28"/>
        </w:rPr>
      </w:pPr>
      <w:r>
        <w:rPr>
          <w:color w:val="000000"/>
          <w:sz w:val="28"/>
          <w:szCs w:val="28"/>
        </w:rPr>
        <w:t>Таблица 17</w:t>
      </w:r>
      <w:r w:rsidRPr="00E6257D">
        <w:rPr>
          <w:color w:val="000000"/>
          <w:sz w:val="28"/>
          <w:szCs w:val="28"/>
        </w:rPr>
        <w:t>- Кадровая документация ООО «Единство+» по типичным кадровым процедурам</w:t>
      </w:r>
    </w:p>
    <w:p w:rsidR="0049262B" w:rsidRPr="00E6257D" w:rsidRDefault="0049262B" w:rsidP="00B53830">
      <w:pPr>
        <w:shd w:val="clear" w:color="auto" w:fill="FFFFFF"/>
        <w:autoSpaceDE w:val="0"/>
        <w:autoSpaceDN w:val="0"/>
        <w:adjustRightInd w:val="0"/>
        <w:spacing w:line="360" w:lineRule="auto"/>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9262B" w:rsidTr="00C5728C">
        <w:tc>
          <w:tcPr>
            <w:tcW w:w="4785" w:type="dxa"/>
          </w:tcPr>
          <w:p w:rsidR="0049262B" w:rsidRPr="00C5728C" w:rsidRDefault="0049262B" w:rsidP="00C5728C">
            <w:pPr>
              <w:pStyle w:val="BodyTextIndent"/>
              <w:spacing w:after="0"/>
              <w:ind w:left="0"/>
              <w:jc w:val="center"/>
              <w:rPr>
                <w:sz w:val="22"/>
                <w:szCs w:val="22"/>
              </w:rPr>
            </w:pPr>
            <w:r w:rsidRPr="00C5728C">
              <w:rPr>
                <w:sz w:val="22"/>
                <w:szCs w:val="22"/>
              </w:rPr>
              <w:t>Виды кадровой документации</w:t>
            </w:r>
          </w:p>
        </w:tc>
        <w:tc>
          <w:tcPr>
            <w:tcW w:w="4786" w:type="dxa"/>
          </w:tcPr>
          <w:p w:rsidR="0049262B" w:rsidRPr="00C5728C" w:rsidRDefault="0049262B" w:rsidP="00C5728C">
            <w:pPr>
              <w:pStyle w:val="BodyTextIndent"/>
              <w:spacing w:after="0"/>
              <w:ind w:left="0"/>
              <w:jc w:val="center"/>
              <w:rPr>
                <w:sz w:val="22"/>
                <w:szCs w:val="22"/>
              </w:rPr>
            </w:pPr>
            <w:r w:rsidRPr="00C5728C">
              <w:rPr>
                <w:sz w:val="22"/>
                <w:szCs w:val="22"/>
              </w:rPr>
              <w:t>Кадровые документы</w:t>
            </w:r>
          </w:p>
        </w:tc>
      </w:tr>
      <w:tr w:rsidR="0049262B" w:rsidRPr="00C6419C" w:rsidTr="00C5728C">
        <w:trPr>
          <w:trHeight w:val="1374"/>
        </w:trPr>
        <w:tc>
          <w:tcPr>
            <w:tcW w:w="4785" w:type="dxa"/>
          </w:tcPr>
          <w:p w:rsidR="0049262B" w:rsidRPr="00C5728C" w:rsidRDefault="0049262B" w:rsidP="00C5728C">
            <w:pPr>
              <w:pStyle w:val="BodyTextIndent"/>
              <w:spacing w:after="0"/>
              <w:ind w:left="0"/>
              <w:rPr>
                <w:sz w:val="22"/>
                <w:szCs w:val="22"/>
              </w:rPr>
            </w:pPr>
            <w:r w:rsidRPr="00C5728C">
              <w:rPr>
                <w:sz w:val="22"/>
                <w:szCs w:val="22"/>
              </w:rPr>
              <w:t>Документация по приему на работу</w:t>
            </w:r>
          </w:p>
          <w:p w:rsidR="0049262B" w:rsidRPr="00C5728C" w:rsidRDefault="0049262B" w:rsidP="00C5728C">
            <w:pPr>
              <w:pStyle w:val="BodyTextIndent"/>
              <w:spacing w:after="0"/>
              <w:ind w:left="0"/>
              <w:rPr>
                <w:sz w:val="22"/>
                <w:szCs w:val="22"/>
              </w:rPr>
            </w:pPr>
          </w:p>
        </w:tc>
        <w:tc>
          <w:tcPr>
            <w:tcW w:w="4786" w:type="dxa"/>
          </w:tcPr>
          <w:p w:rsidR="0049262B" w:rsidRPr="00C5728C" w:rsidRDefault="0049262B" w:rsidP="00C5728C">
            <w:pPr>
              <w:pStyle w:val="BodyTextIndent"/>
              <w:spacing w:after="0"/>
              <w:ind w:left="0"/>
              <w:jc w:val="center"/>
              <w:rPr>
                <w:sz w:val="22"/>
                <w:szCs w:val="22"/>
              </w:rPr>
            </w:pPr>
            <w:r w:rsidRPr="00C5728C">
              <w:rPr>
                <w:sz w:val="22"/>
                <w:szCs w:val="22"/>
              </w:rPr>
              <w:t>заявление о приеме на работу;</w:t>
            </w:r>
          </w:p>
          <w:p w:rsidR="0049262B" w:rsidRPr="00C5728C" w:rsidRDefault="0049262B" w:rsidP="00C5728C">
            <w:pPr>
              <w:pStyle w:val="BodyTextIndent"/>
              <w:spacing w:after="0"/>
              <w:ind w:left="0"/>
              <w:jc w:val="center"/>
              <w:rPr>
                <w:sz w:val="22"/>
                <w:szCs w:val="22"/>
              </w:rPr>
            </w:pPr>
            <w:r w:rsidRPr="00C5728C">
              <w:rPr>
                <w:sz w:val="22"/>
                <w:szCs w:val="22"/>
              </w:rPr>
              <w:t>контракт о назначении на должность;</w:t>
            </w:r>
          </w:p>
          <w:p w:rsidR="0049262B" w:rsidRPr="00C5728C" w:rsidRDefault="0049262B" w:rsidP="00C5728C">
            <w:pPr>
              <w:pStyle w:val="BodyTextIndent"/>
              <w:spacing w:after="0"/>
              <w:ind w:left="0"/>
              <w:jc w:val="center"/>
              <w:rPr>
                <w:sz w:val="22"/>
                <w:szCs w:val="22"/>
              </w:rPr>
            </w:pPr>
            <w:r w:rsidRPr="00C5728C">
              <w:rPr>
                <w:sz w:val="22"/>
                <w:szCs w:val="22"/>
              </w:rPr>
              <w:t>приказ о приеме на работу (приложение 2);</w:t>
            </w:r>
          </w:p>
          <w:p w:rsidR="0049262B" w:rsidRPr="00C5728C" w:rsidRDefault="0049262B" w:rsidP="00C5728C">
            <w:pPr>
              <w:pStyle w:val="BodyTextIndent"/>
              <w:spacing w:after="0"/>
              <w:ind w:left="0"/>
              <w:jc w:val="center"/>
              <w:rPr>
                <w:sz w:val="22"/>
                <w:szCs w:val="22"/>
              </w:rPr>
            </w:pPr>
            <w:r w:rsidRPr="00C5728C">
              <w:rPr>
                <w:sz w:val="22"/>
                <w:szCs w:val="22"/>
              </w:rPr>
              <w:t>протокол общего собрания трудового коллектива о приеме на работу.</w:t>
            </w:r>
          </w:p>
          <w:p w:rsidR="0049262B" w:rsidRPr="00C5728C" w:rsidRDefault="0049262B" w:rsidP="00C5728C">
            <w:pPr>
              <w:pStyle w:val="BodyTextIndent"/>
              <w:spacing w:after="0"/>
              <w:ind w:left="0"/>
              <w:jc w:val="center"/>
              <w:rPr>
                <w:sz w:val="22"/>
                <w:szCs w:val="22"/>
              </w:rPr>
            </w:pPr>
          </w:p>
        </w:tc>
      </w:tr>
      <w:tr w:rsidR="0049262B" w:rsidRPr="00C6419C" w:rsidTr="00C5728C">
        <w:tc>
          <w:tcPr>
            <w:tcW w:w="4785" w:type="dxa"/>
          </w:tcPr>
          <w:p w:rsidR="0049262B" w:rsidRPr="00C5728C" w:rsidRDefault="0049262B" w:rsidP="00C5728C">
            <w:pPr>
              <w:pStyle w:val="BodyTextIndent"/>
              <w:spacing w:after="0"/>
              <w:ind w:left="0"/>
              <w:rPr>
                <w:sz w:val="22"/>
                <w:szCs w:val="22"/>
              </w:rPr>
            </w:pPr>
            <w:r w:rsidRPr="00C5728C">
              <w:rPr>
                <w:sz w:val="22"/>
                <w:szCs w:val="22"/>
              </w:rPr>
              <w:t>Документация по переводу на другую работу</w:t>
            </w:r>
          </w:p>
          <w:p w:rsidR="0049262B" w:rsidRPr="00C5728C" w:rsidRDefault="0049262B" w:rsidP="00C5728C">
            <w:pPr>
              <w:pStyle w:val="BodyTextIndent"/>
              <w:spacing w:after="0"/>
              <w:ind w:left="0"/>
              <w:rPr>
                <w:sz w:val="22"/>
                <w:szCs w:val="22"/>
              </w:rPr>
            </w:pPr>
          </w:p>
        </w:tc>
        <w:tc>
          <w:tcPr>
            <w:tcW w:w="4786" w:type="dxa"/>
          </w:tcPr>
          <w:p w:rsidR="0049262B" w:rsidRPr="00C5728C" w:rsidRDefault="0049262B" w:rsidP="00C5728C">
            <w:pPr>
              <w:pStyle w:val="BodyTextIndent"/>
              <w:spacing w:after="0"/>
              <w:ind w:left="0"/>
              <w:jc w:val="center"/>
              <w:rPr>
                <w:sz w:val="22"/>
                <w:szCs w:val="22"/>
              </w:rPr>
            </w:pPr>
            <w:r w:rsidRPr="00C5728C">
              <w:rPr>
                <w:sz w:val="22"/>
                <w:szCs w:val="22"/>
              </w:rPr>
              <w:t>заявление о переводе на другую работу;</w:t>
            </w:r>
          </w:p>
          <w:p w:rsidR="0049262B" w:rsidRPr="00C5728C" w:rsidRDefault="0049262B" w:rsidP="00C5728C">
            <w:pPr>
              <w:pStyle w:val="BodyTextIndent"/>
              <w:spacing w:after="0"/>
              <w:ind w:left="0"/>
              <w:jc w:val="center"/>
              <w:rPr>
                <w:sz w:val="22"/>
                <w:szCs w:val="22"/>
              </w:rPr>
            </w:pPr>
            <w:r w:rsidRPr="00C5728C">
              <w:rPr>
                <w:sz w:val="22"/>
                <w:szCs w:val="22"/>
              </w:rPr>
              <w:t>представление о переводе на другую работу;</w:t>
            </w:r>
          </w:p>
          <w:p w:rsidR="0049262B" w:rsidRPr="00C5728C" w:rsidRDefault="0049262B" w:rsidP="00C5728C">
            <w:pPr>
              <w:pStyle w:val="BodyTextIndent"/>
              <w:spacing w:after="0"/>
              <w:ind w:left="0"/>
              <w:jc w:val="center"/>
              <w:rPr>
                <w:sz w:val="22"/>
                <w:szCs w:val="22"/>
              </w:rPr>
            </w:pPr>
            <w:r w:rsidRPr="00C5728C">
              <w:rPr>
                <w:sz w:val="22"/>
                <w:szCs w:val="22"/>
              </w:rPr>
              <w:t>приказ о переводе на другую работу (приложение 3).</w:t>
            </w:r>
          </w:p>
          <w:p w:rsidR="0049262B" w:rsidRPr="00C5728C" w:rsidRDefault="0049262B" w:rsidP="00C5728C">
            <w:pPr>
              <w:pStyle w:val="BodyTextIndent"/>
              <w:spacing w:after="0"/>
              <w:ind w:left="0"/>
              <w:jc w:val="center"/>
              <w:rPr>
                <w:sz w:val="22"/>
                <w:szCs w:val="22"/>
              </w:rPr>
            </w:pPr>
          </w:p>
        </w:tc>
      </w:tr>
      <w:tr w:rsidR="0049262B" w:rsidRPr="00C6419C" w:rsidTr="00C5728C">
        <w:tc>
          <w:tcPr>
            <w:tcW w:w="4785" w:type="dxa"/>
          </w:tcPr>
          <w:p w:rsidR="0049262B" w:rsidRPr="00C5728C" w:rsidRDefault="0049262B" w:rsidP="00C5728C">
            <w:pPr>
              <w:pStyle w:val="BodyTextIndent"/>
              <w:spacing w:after="0"/>
              <w:ind w:left="0"/>
              <w:rPr>
                <w:sz w:val="22"/>
                <w:szCs w:val="22"/>
              </w:rPr>
            </w:pPr>
            <w:r w:rsidRPr="00C5728C">
              <w:rPr>
                <w:sz w:val="22"/>
                <w:szCs w:val="22"/>
              </w:rPr>
              <w:t>Документация по увольнению с работы</w:t>
            </w:r>
          </w:p>
          <w:p w:rsidR="0049262B" w:rsidRPr="00C5728C" w:rsidRDefault="0049262B" w:rsidP="00C5728C">
            <w:pPr>
              <w:pStyle w:val="BodyTextIndent"/>
              <w:spacing w:after="0"/>
              <w:ind w:left="0"/>
              <w:rPr>
                <w:sz w:val="22"/>
                <w:szCs w:val="22"/>
              </w:rPr>
            </w:pPr>
          </w:p>
        </w:tc>
        <w:tc>
          <w:tcPr>
            <w:tcW w:w="4786" w:type="dxa"/>
          </w:tcPr>
          <w:p w:rsidR="0049262B" w:rsidRPr="00C5728C" w:rsidRDefault="0049262B" w:rsidP="00C5728C">
            <w:pPr>
              <w:pStyle w:val="BodyTextIndent"/>
              <w:spacing w:after="0"/>
              <w:ind w:left="0"/>
              <w:jc w:val="center"/>
              <w:rPr>
                <w:sz w:val="22"/>
                <w:szCs w:val="22"/>
              </w:rPr>
            </w:pPr>
            <w:r w:rsidRPr="00C5728C">
              <w:rPr>
                <w:sz w:val="22"/>
                <w:szCs w:val="22"/>
              </w:rPr>
              <w:t>заявление об увольнении;</w:t>
            </w:r>
          </w:p>
          <w:p w:rsidR="0049262B" w:rsidRPr="00C5728C" w:rsidRDefault="0049262B" w:rsidP="00C5728C">
            <w:pPr>
              <w:pStyle w:val="BodyTextIndent"/>
              <w:spacing w:after="0"/>
              <w:ind w:left="0"/>
              <w:jc w:val="center"/>
              <w:rPr>
                <w:sz w:val="22"/>
                <w:szCs w:val="22"/>
              </w:rPr>
            </w:pPr>
            <w:r w:rsidRPr="00C5728C">
              <w:rPr>
                <w:sz w:val="22"/>
                <w:szCs w:val="22"/>
              </w:rPr>
              <w:t>приказ об увольнении (приложение 4);</w:t>
            </w:r>
          </w:p>
          <w:p w:rsidR="0049262B" w:rsidRPr="00C5728C" w:rsidRDefault="0049262B" w:rsidP="00C5728C">
            <w:pPr>
              <w:pStyle w:val="BodyTextIndent"/>
              <w:spacing w:after="0"/>
              <w:ind w:left="0"/>
              <w:jc w:val="center"/>
              <w:rPr>
                <w:sz w:val="22"/>
                <w:szCs w:val="22"/>
              </w:rPr>
            </w:pPr>
            <w:r w:rsidRPr="00C5728C">
              <w:rPr>
                <w:sz w:val="22"/>
                <w:szCs w:val="22"/>
              </w:rPr>
              <w:t>протокол общего собрания трудового коллектива об увольнении.</w:t>
            </w:r>
          </w:p>
          <w:p w:rsidR="0049262B" w:rsidRPr="00C5728C" w:rsidRDefault="0049262B" w:rsidP="00C5728C">
            <w:pPr>
              <w:pStyle w:val="BodyTextIndent"/>
              <w:spacing w:after="0"/>
              <w:ind w:left="0"/>
              <w:jc w:val="center"/>
              <w:rPr>
                <w:sz w:val="22"/>
                <w:szCs w:val="22"/>
              </w:rPr>
            </w:pPr>
          </w:p>
        </w:tc>
      </w:tr>
      <w:tr w:rsidR="0049262B" w:rsidRPr="00F82A49" w:rsidTr="00C5728C">
        <w:tc>
          <w:tcPr>
            <w:tcW w:w="4785" w:type="dxa"/>
          </w:tcPr>
          <w:p w:rsidR="0049262B" w:rsidRPr="00C5728C" w:rsidRDefault="0049262B" w:rsidP="00C5728C">
            <w:pPr>
              <w:pStyle w:val="BodyTextIndent"/>
              <w:spacing w:after="0"/>
              <w:ind w:left="0"/>
              <w:rPr>
                <w:sz w:val="22"/>
                <w:szCs w:val="22"/>
              </w:rPr>
            </w:pPr>
            <w:r w:rsidRPr="00C5728C">
              <w:rPr>
                <w:sz w:val="22"/>
                <w:szCs w:val="22"/>
              </w:rPr>
              <w:t>Документация по оформлению отпусков</w:t>
            </w:r>
          </w:p>
          <w:p w:rsidR="0049262B" w:rsidRPr="00C5728C" w:rsidRDefault="0049262B" w:rsidP="00C5728C">
            <w:pPr>
              <w:pStyle w:val="BodyTextIndent"/>
              <w:spacing w:after="0"/>
              <w:ind w:left="0"/>
              <w:rPr>
                <w:sz w:val="22"/>
                <w:szCs w:val="22"/>
              </w:rPr>
            </w:pPr>
          </w:p>
        </w:tc>
        <w:tc>
          <w:tcPr>
            <w:tcW w:w="4786" w:type="dxa"/>
          </w:tcPr>
          <w:p w:rsidR="0049262B" w:rsidRPr="00C5728C" w:rsidRDefault="0049262B" w:rsidP="00C5728C">
            <w:pPr>
              <w:pStyle w:val="BodyTextIndent"/>
              <w:spacing w:after="0"/>
              <w:ind w:left="0"/>
              <w:jc w:val="center"/>
              <w:rPr>
                <w:sz w:val="22"/>
                <w:szCs w:val="22"/>
              </w:rPr>
            </w:pPr>
            <w:r w:rsidRPr="00C5728C">
              <w:rPr>
                <w:sz w:val="22"/>
                <w:szCs w:val="22"/>
              </w:rPr>
              <w:t>заявление о предоставлении отпуска;</w:t>
            </w:r>
          </w:p>
          <w:p w:rsidR="0049262B" w:rsidRPr="00C5728C" w:rsidRDefault="0049262B" w:rsidP="00C5728C">
            <w:pPr>
              <w:pStyle w:val="BodyTextIndent"/>
              <w:spacing w:after="0"/>
              <w:ind w:left="0"/>
              <w:jc w:val="center"/>
              <w:rPr>
                <w:sz w:val="22"/>
                <w:szCs w:val="22"/>
              </w:rPr>
            </w:pPr>
            <w:r w:rsidRPr="00C5728C">
              <w:rPr>
                <w:sz w:val="22"/>
                <w:szCs w:val="22"/>
              </w:rPr>
              <w:t>приказ о предоставлении отпуска.</w:t>
            </w:r>
          </w:p>
          <w:p w:rsidR="0049262B" w:rsidRPr="00C5728C" w:rsidRDefault="0049262B" w:rsidP="00C5728C">
            <w:pPr>
              <w:pStyle w:val="BodyTextIndent"/>
              <w:spacing w:after="0"/>
              <w:ind w:left="0"/>
              <w:jc w:val="center"/>
              <w:rPr>
                <w:sz w:val="22"/>
                <w:szCs w:val="22"/>
              </w:rPr>
            </w:pPr>
          </w:p>
        </w:tc>
      </w:tr>
      <w:tr w:rsidR="0049262B" w:rsidRPr="00C6419C" w:rsidTr="00C5728C">
        <w:tc>
          <w:tcPr>
            <w:tcW w:w="4785" w:type="dxa"/>
          </w:tcPr>
          <w:p w:rsidR="0049262B" w:rsidRPr="00C5728C" w:rsidRDefault="0049262B" w:rsidP="00C5728C">
            <w:pPr>
              <w:pStyle w:val="BodyTextIndent"/>
              <w:spacing w:after="0"/>
              <w:ind w:left="0"/>
              <w:rPr>
                <w:sz w:val="22"/>
                <w:szCs w:val="22"/>
              </w:rPr>
            </w:pPr>
            <w:r w:rsidRPr="00C5728C">
              <w:rPr>
                <w:sz w:val="22"/>
                <w:szCs w:val="22"/>
              </w:rPr>
              <w:t>Документация по оформлению поощрений</w:t>
            </w:r>
          </w:p>
        </w:tc>
        <w:tc>
          <w:tcPr>
            <w:tcW w:w="4786" w:type="dxa"/>
          </w:tcPr>
          <w:p w:rsidR="0049262B" w:rsidRPr="00C5728C" w:rsidRDefault="0049262B" w:rsidP="00C5728C">
            <w:pPr>
              <w:pStyle w:val="BodyTextIndent"/>
              <w:spacing w:after="0"/>
              <w:ind w:left="0"/>
              <w:jc w:val="center"/>
              <w:rPr>
                <w:sz w:val="22"/>
                <w:szCs w:val="22"/>
              </w:rPr>
            </w:pPr>
            <w:r w:rsidRPr="00C5728C">
              <w:rPr>
                <w:sz w:val="22"/>
                <w:szCs w:val="22"/>
              </w:rPr>
              <w:t>представление о поощрении;</w:t>
            </w:r>
          </w:p>
          <w:p w:rsidR="0049262B" w:rsidRPr="00C5728C" w:rsidRDefault="0049262B" w:rsidP="00C5728C">
            <w:pPr>
              <w:pStyle w:val="BodyTextIndent"/>
              <w:spacing w:after="0"/>
              <w:ind w:left="0"/>
              <w:jc w:val="center"/>
              <w:rPr>
                <w:sz w:val="22"/>
                <w:szCs w:val="22"/>
              </w:rPr>
            </w:pPr>
            <w:r w:rsidRPr="00C5728C">
              <w:rPr>
                <w:sz w:val="22"/>
                <w:szCs w:val="22"/>
              </w:rPr>
              <w:t>приказ о поощрении;</w:t>
            </w:r>
          </w:p>
          <w:p w:rsidR="0049262B" w:rsidRPr="00C5728C" w:rsidRDefault="0049262B" w:rsidP="00C5728C">
            <w:pPr>
              <w:pStyle w:val="BodyTextIndent"/>
              <w:spacing w:after="0"/>
              <w:ind w:left="0"/>
              <w:jc w:val="center"/>
              <w:rPr>
                <w:sz w:val="22"/>
                <w:szCs w:val="22"/>
              </w:rPr>
            </w:pPr>
            <w:r w:rsidRPr="00C5728C">
              <w:rPr>
                <w:sz w:val="22"/>
                <w:szCs w:val="22"/>
              </w:rPr>
              <w:t>протокол общего собрания трудового коллектива о поощрении</w:t>
            </w:r>
          </w:p>
        </w:tc>
      </w:tr>
      <w:tr w:rsidR="0049262B" w:rsidRPr="00C6419C" w:rsidTr="00C5728C">
        <w:trPr>
          <w:trHeight w:val="2569"/>
        </w:trPr>
        <w:tc>
          <w:tcPr>
            <w:tcW w:w="4785" w:type="dxa"/>
          </w:tcPr>
          <w:p w:rsidR="0049262B" w:rsidRPr="00C5728C" w:rsidRDefault="0049262B" w:rsidP="00C5728C">
            <w:pPr>
              <w:pStyle w:val="BodyTextIndent"/>
              <w:spacing w:after="0"/>
              <w:ind w:left="0"/>
              <w:rPr>
                <w:sz w:val="22"/>
                <w:szCs w:val="22"/>
              </w:rPr>
            </w:pPr>
            <w:r w:rsidRPr="00C5728C">
              <w:rPr>
                <w:sz w:val="22"/>
                <w:szCs w:val="22"/>
              </w:rPr>
              <w:t>Документация по оформлению дисциплинарных взысканий</w:t>
            </w:r>
          </w:p>
        </w:tc>
        <w:tc>
          <w:tcPr>
            <w:tcW w:w="4786" w:type="dxa"/>
          </w:tcPr>
          <w:p w:rsidR="0049262B" w:rsidRPr="00C5728C" w:rsidRDefault="0049262B" w:rsidP="00C5728C">
            <w:pPr>
              <w:pStyle w:val="BodyTextIndent"/>
              <w:spacing w:after="0"/>
              <w:ind w:left="0"/>
              <w:jc w:val="center"/>
              <w:rPr>
                <w:sz w:val="22"/>
                <w:szCs w:val="22"/>
              </w:rPr>
            </w:pPr>
            <w:r w:rsidRPr="00C5728C">
              <w:rPr>
                <w:sz w:val="22"/>
                <w:szCs w:val="22"/>
              </w:rPr>
              <w:t>докладная записка о нарушении трудовой дисциплины;</w:t>
            </w:r>
          </w:p>
          <w:p w:rsidR="0049262B" w:rsidRPr="00C5728C" w:rsidRDefault="0049262B" w:rsidP="00C5728C">
            <w:pPr>
              <w:pStyle w:val="BodyTextIndent"/>
              <w:spacing w:after="0"/>
              <w:ind w:left="0"/>
              <w:jc w:val="center"/>
              <w:rPr>
                <w:sz w:val="22"/>
                <w:szCs w:val="22"/>
              </w:rPr>
            </w:pPr>
            <w:r w:rsidRPr="00C5728C">
              <w:rPr>
                <w:sz w:val="22"/>
                <w:szCs w:val="22"/>
              </w:rPr>
              <w:t>объяснительная записка о нарушении трудовой дисциплины;</w:t>
            </w:r>
          </w:p>
          <w:p w:rsidR="0049262B" w:rsidRPr="00C5728C" w:rsidRDefault="0049262B" w:rsidP="00C5728C">
            <w:pPr>
              <w:pStyle w:val="BodyTextIndent"/>
              <w:spacing w:after="0"/>
              <w:ind w:left="0"/>
              <w:jc w:val="center"/>
              <w:rPr>
                <w:sz w:val="22"/>
                <w:szCs w:val="22"/>
              </w:rPr>
            </w:pPr>
            <w:r w:rsidRPr="00C5728C">
              <w:rPr>
                <w:sz w:val="22"/>
                <w:szCs w:val="22"/>
              </w:rPr>
              <w:t>приказ о наложении дисциплинарного взыскания;</w:t>
            </w:r>
          </w:p>
          <w:p w:rsidR="0049262B" w:rsidRPr="00C5728C" w:rsidRDefault="0049262B" w:rsidP="00C5728C">
            <w:pPr>
              <w:pStyle w:val="BodyTextIndent"/>
              <w:spacing w:after="0"/>
              <w:ind w:left="0"/>
              <w:jc w:val="center"/>
              <w:rPr>
                <w:sz w:val="22"/>
                <w:szCs w:val="22"/>
              </w:rPr>
            </w:pPr>
            <w:r w:rsidRPr="00C5728C">
              <w:rPr>
                <w:sz w:val="22"/>
                <w:szCs w:val="22"/>
              </w:rPr>
              <w:t>протокол общего собрания трудового коллектива о наложении дисциплинарного взыскания.</w:t>
            </w:r>
          </w:p>
          <w:p w:rsidR="0049262B" w:rsidRPr="00C5728C" w:rsidRDefault="0049262B" w:rsidP="00C5728C">
            <w:pPr>
              <w:pStyle w:val="BodyTextIndent"/>
              <w:spacing w:after="0"/>
              <w:ind w:left="0"/>
              <w:jc w:val="center"/>
              <w:rPr>
                <w:sz w:val="22"/>
                <w:szCs w:val="22"/>
              </w:rPr>
            </w:pPr>
          </w:p>
        </w:tc>
      </w:tr>
    </w:tbl>
    <w:p w:rsidR="0049262B" w:rsidRPr="00F82A49" w:rsidRDefault="0049262B" w:rsidP="00B53830">
      <w:pPr>
        <w:pStyle w:val="NormalWeb"/>
        <w:shd w:val="clear" w:color="auto" w:fill="FFFFFF"/>
        <w:spacing w:before="0" w:beforeAutospacing="0" w:after="0" w:afterAutospacing="0"/>
        <w:rPr>
          <w:sz w:val="22"/>
          <w:szCs w:val="22"/>
        </w:rPr>
      </w:pP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В реальности состав кадровых документов может быть значительно шире или может быть приспособлен к специфике труда у конкретного работодателя.</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В ходе анализа кадрового документооборота  ООО «Единство+»,  нами было выявлено, что кадровый учет и документооборот нуждаются в восстановлении. Восстановление и постановка кадрового учета требуют приведения имеющейся в организации кадровой документации в соответствие с требованиями действующего законодательства и разработки (доработки) необходимых документов. Восстановление системы кадрового делопроизводства в ООО «Единство +» позволит организовать кадровый документооборот в соответствии с действующим законодательством, снизить риски при прохождении проверок и возникновении спорных ситуаций с работниками.</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 xml:space="preserve">Для выявления недостатков в кадровом делопроизводстве ООО «Единство+» в первую очередь мы проверили наличие и содержание важнейших кадровых документов, а именно: </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 проверка наличия необходимой документации по учету кадров и управлению персоналом;</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 проверка правильности ведения личных дел сотрудников;</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 проверка правильности заполнения и ведения трудовых книжек, вкладышей к ним;</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 проверка правильности заполнения и ведения книг учета движения трудовых книжек и вкладышей к ним;</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 проверка трудовых и иных договоров на соответствие трудовому законодательству;</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 проверка состава и содержания текущей кадровой документации.</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Так же проверили наличие штатного расписания и правил внутреннего трудового распорядка (ПВТР).</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В результате анализа обеспеченности ООО «Единство+» необходимыми кадровыми документами выявлено, что не хватает ряда существенно важных документов: нет графика отпусков, положения о защите персональных данных сотрудников, табеля учета рабочего времени.</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 xml:space="preserve">Ап-грейд </w:t>
      </w:r>
      <w:r w:rsidRPr="00E6257D">
        <w:rPr>
          <w:color w:val="000000"/>
          <w:sz w:val="28"/>
          <w:szCs w:val="28"/>
        </w:rPr>
        <w:t>кадрового документооборота предполагает систематизацию состава кадровых документов по их назначению, цели разработки и периодичности исполнения. Затем необходимо унифицировать названия и виды документов и закрепить функции документирования по каждому из них.</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Так же, по нашему мнению, для совершенствования системы кадрового делопроизводства в ООО «Единство+», необходимо разработать положения о защите персональных данных работников. Оно призвано защищать и регламентировать механизм получения, обработки, передачи и защиты этого вида конфиденциальной информации, а также закрепляет права и обязанности работников и работодателя, определяет меру их ответственности.</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При разработке положения необходимо руководствоваться гл. 14 ТК РФ "Защита персональных данных работника". Положение разрабатывается сотрудниками кадровой службы и утверждается руководителем организации. </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В ходе прохождения преддипломной практики нами было выявлено, что в ООО «Единство+» отсутствует график отпусков, работники уходят в отпуск по согласованию с руководителем. Это нарушает права работника, поскольку он лишен возможности планировать время отдыха и организовать его наиболее эффективным образом. Иногда сотрудник вообще не может воспользоваться гарантированным правом на отдых в течение календарного года. За отсутствие графика отпусков предусмотрена административная ответственность. Составление графика отпусков предписано Трудовым кодексом (ч. 1 и 2 ст. 123 ТК РФ) и он относится к тем документам, которые, преж</w:t>
      </w:r>
      <w:r>
        <w:rPr>
          <w:color w:val="000000"/>
          <w:sz w:val="28"/>
          <w:szCs w:val="28"/>
        </w:rPr>
        <w:t>де всего, проверяют сотрудники Т</w:t>
      </w:r>
      <w:r w:rsidRPr="00E6257D">
        <w:rPr>
          <w:color w:val="000000"/>
          <w:sz w:val="28"/>
          <w:szCs w:val="28"/>
        </w:rPr>
        <w:t>руд</w:t>
      </w:r>
      <w:r>
        <w:rPr>
          <w:color w:val="000000"/>
          <w:sz w:val="28"/>
          <w:szCs w:val="28"/>
        </w:rPr>
        <w:t xml:space="preserve">овой </w:t>
      </w:r>
      <w:r w:rsidRPr="00E6257D">
        <w:rPr>
          <w:color w:val="000000"/>
          <w:sz w:val="28"/>
          <w:szCs w:val="28"/>
        </w:rPr>
        <w:t>инспекции. Если в организации его нет, за несоблюдение трудового законодательства работодателя могут оштрафовать или приостановить деятельность компании на срок до 90 суток (КоАП РФ).</w:t>
      </w:r>
    </w:p>
    <w:p w:rsidR="0049262B" w:rsidRPr="009375EC" w:rsidRDefault="0049262B" w:rsidP="00B53830">
      <w:pPr>
        <w:shd w:val="clear" w:color="auto" w:fill="FFFFFF"/>
        <w:autoSpaceDE w:val="0"/>
        <w:autoSpaceDN w:val="0"/>
        <w:adjustRightInd w:val="0"/>
        <w:spacing w:line="360" w:lineRule="auto"/>
        <w:ind w:firstLine="600"/>
        <w:jc w:val="both"/>
        <w:rPr>
          <w:color w:val="000000"/>
          <w:sz w:val="28"/>
          <w:szCs w:val="28"/>
        </w:rPr>
      </w:pPr>
      <w:r w:rsidRPr="009375EC">
        <w:rPr>
          <w:color w:val="000000"/>
          <w:sz w:val="28"/>
          <w:szCs w:val="28"/>
        </w:rPr>
        <w:t>При формировании графика отпусков в ООО «Единство+»</w:t>
      </w:r>
      <w:r>
        <w:rPr>
          <w:color w:val="000000"/>
          <w:sz w:val="28"/>
          <w:szCs w:val="28"/>
        </w:rPr>
        <w:t xml:space="preserve"> следует </w:t>
      </w:r>
      <w:r w:rsidRPr="009375EC">
        <w:rPr>
          <w:color w:val="000000"/>
          <w:sz w:val="28"/>
          <w:szCs w:val="28"/>
        </w:rPr>
        <w:t>учесть:</w:t>
      </w:r>
    </w:p>
    <w:p w:rsidR="0049262B" w:rsidRPr="009375EC" w:rsidRDefault="0049262B" w:rsidP="00B53830">
      <w:pPr>
        <w:shd w:val="clear" w:color="auto" w:fill="FFFFFF"/>
        <w:autoSpaceDE w:val="0"/>
        <w:autoSpaceDN w:val="0"/>
        <w:adjustRightInd w:val="0"/>
        <w:spacing w:line="360" w:lineRule="auto"/>
        <w:ind w:firstLine="600"/>
        <w:jc w:val="both"/>
        <w:rPr>
          <w:color w:val="000000"/>
          <w:sz w:val="28"/>
          <w:szCs w:val="28"/>
        </w:rPr>
      </w:pPr>
      <w:r w:rsidRPr="009375EC">
        <w:rPr>
          <w:color w:val="000000"/>
          <w:sz w:val="28"/>
          <w:szCs w:val="28"/>
        </w:rPr>
        <w:t>- положения действующего законодательства РФ об отпусках;</w:t>
      </w:r>
    </w:p>
    <w:p w:rsidR="0049262B" w:rsidRPr="009375EC" w:rsidRDefault="0049262B" w:rsidP="00B53830">
      <w:pPr>
        <w:shd w:val="clear" w:color="auto" w:fill="FFFFFF"/>
        <w:autoSpaceDE w:val="0"/>
        <w:autoSpaceDN w:val="0"/>
        <w:adjustRightInd w:val="0"/>
        <w:spacing w:line="360" w:lineRule="auto"/>
        <w:ind w:firstLine="600"/>
        <w:jc w:val="both"/>
        <w:rPr>
          <w:color w:val="000000"/>
          <w:sz w:val="28"/>
          <w:szCs w:val="28"/>
        </w:rPr>
      </w:pPr>
      <w:r w:rsidRPr="009375EC">
        <w:rPr>
          <w:color w:val="000000"/>
          <w:sz w:val="28"/>
          <w:szCs w:val="28"/>
        </w:rPr>
        <w:t xml:space="preserve">- специфику деятельности организации (распределение штатных сотрудников по подразделениям, возможность взаимозаменяемости, сезонность </w:t>
      </w:r>
      <w:r>
        <w:rPr>
          <w:color w:val="000000"/>
          <w:sz w:val="28"/>
          <w:szCs w:val="28"/>
        </w:rPr>
        <w:t>активности покупателей</w:t>
      </w:r>
      <w:r w:rsidRPr="009375EC">
        <w:rPr>
          <w:color w:val="000000"/>
          <w:sz w:val="28"/>
          <w:szCs w:val="28"/>
        </w:rPr>
        <w:t xml:space="preserve"> и др. факторы);</w:t>
      </w:r>
    </w:p>
    <w:p w:rsidR="0049262B" w:rsidRPr="009375EC" w:rsidRDefault="0049262B" w:rsidP="00B53830">
      <w:pPr>
        <w:shd w:val="clear" w:color="auto" w:fill="FFFFFF"/>
        <w:autoSpaceDE w:val="0"/>
        <w:autoSpaceDN w:val="0"/>
        <w:adjustRightInd w:val="0"/>
        <w:spacing w:line="360" w:lineRule="auto"/>
        <w:ind w:firstLine="600"/>
        <w:jc w:val="both"/>
        <w:rPr>
          <w:color w:val="000000"/>
          <w:sz w:val="28"/>
          <w:szCs w:val="28"/>
        </w:rPr>
      </w:pPr>
      <w:r w:rsidRPr="009375EC">
        <w:rPr>
          <w:color w:val="000000"/>
          <w:sz w:val="28"/>
          <w:szCs w:val="28"/>
        </w:rPr>
        <w:t>- возможности и пожелания работников.</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В ООО «Единство+» каждое удалённое подразделение предприятия создает и обрабатывает свой поток информации, который вливается в общий, образуя документационный оборот. Таким образом, документопоток движется как сверху вниз, т.е. от  руководства к структурным подразделениям и их отделам, так и в обратном направлений - снизу вверх.</w:t>
      </w:r>
      <w:r>
        <w:rPr>
          <w:color w:val="000000"/>
          <w:sz w:val="28"/>
          <w:szCs w:val="28"/>
        </w:rPr>
        <w:t xml:space="preserve"> </w:t>
      </w:r>
      <w:r w:rsidRPr="00E6257D">
        <w:rPr>
          <w:color w:val="000000"/>
          <w:sz w:val="28"/>
          <w:szCs w:val="28"/>
        </w:rPr>
        <w:t xml:space="preserve">В то же время каждое структурное подразделение работает со своим блоком информации, касающейся </w:t>
      </w:r>
      <w:r>
        <w:rPr>
          <w:color w:val="000000"/>
          <w:sz w:val="28"/>
          <w:szCs w:val="28"/>
        </w:rPr>
        <w:t xml:space="preserve">исключительно его деятельности. </w:t>
      </w:r>
      <w:r w:rsidRPr="00E6257D">
        <w:rPr>
          <w:color w:val="000000"/>
          <w:sz w:val="28"/>
          <w:szCs w:val="28"/>
        </w:rPr>
        <w:t>Обмен информацией также происходит по горизонтали, т.е. от одного отдела к другому, от структурного подразделения к другому структурному подразделению. Установление порядка движения документов, или управление документацией предприятия заключается в создании условий, обеспечивающих хранение необходимой</w:t>
      </w:r>
      <w:r>
        <w:rPr>
          <w:color w:val="000000"/>
          <w:sz w:val="28"/>
          <w:szCs w:val="28"/>
        </w:rPr>
        <w:t xml:space="preserve"> </w:t>
      </w:r>
      <w:r w:rsidRPr="00E6257D">
        <w:rPr>
          <w:color w:val="000000"/>
          <w:sz w:val="28"/>
          <w:szCs w:val="28"/>
        </w:rPr>
        <w:t>документной информации, ее быстрый поиск и доведение ее до потребителей в установленные сроки и с наименьшими затратами.</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 xml:space="preserve"> Таким образом, управление документацией в ООО «Единство+» включает в себя организацию документооборота, в том числе технологию личной работы исполнителей, создание информационно-поисковых систем по документам организации, контроль их исполнения, организацию хранения документов. </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 xml:space="preserve">Современное делопроизводство характеризуется тем, что основной поток документации создается с применением компьютерных информационных технологий. В ООО «Единство+» особое значение придается оборудованию рабочего места оргтехникой, сокращающей время и трудозатраты на создание, хранение, передачу и использование документов и информации. Сегодня средства оргтехники позволяют максимально механизировать и автоматизировать практически все технические и формально-логические процедуры создания и обработки документов. Поэтому рабочее место  сотрудников ООО «Единство+» немыслимо без персонального компьютера. На этом же столе, где расположен компьютер, или рядом с ним, но в пределах досягаемости располагается принтер, необходимый для распечатки ведомостей, распоряжений, товарных чеков и т.д. </w:t>
      </w:r>
    </w:p>
    <w:p w:rsidR="0049262B" w:rsidRPr="00E6257D"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Само собой разумеется, что компьютер должен иметь соответствующее программное обеспечение. В ООО «Единство»+ на каждом компьютере установлена программа 1С «Предприятие».</w:t>
      </w:r>
      <w:r>
        <w:rPr>
          <w:color w:val="000000"/>
          <w:sz w:val="28"/>
          <w:szCs w:val="28"/>
        </w:rPr>
        <w:t xml:space="preserve"> К</w:t>
      </w:r>
      <w:r w:rsidRPr="00E6257D">
        <w:rPr>
          <w:color w:val="000000"/>
          <w:sz w:val="28"/>
          <w:szCs w:val="28"/>
        </w:rPr>
        <w:t>омпьютеры связаны и подключены к локальной сети организации. Для подбора необходимой руководителю информации и работы с электронной почтой компьютеры имеют доступ в Интернет.</w:t>
      </w:r>
      <w:r>
        <w:rPr>
          <w:color w:val="000000"/>
          <w:sz w:val="28"/>
          <w:szCs w:val="28"/>
        </w:rPr>
        <w:t xml:space="preserve"> Однако руководителю организации и главному бухгалтеру следует помнить о необходимости ежемесячного обновления программных продуктов для соответствия требованиям действующего законодательства.</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sidRPr="00E6257D">
        <w:rPr>
          <w:color w:val="000000"/>
          <w:sz w:val="28"/>
          <w:szCs w:val="28"/>
        </w:rPr>
        <w:t xml:space="preserve">Таким образом, кадровая документация является неотъемлемой частью управления персоналом в любой организации. От того, насколько работодатель уделяет внимание правильности её ведения, зависит успех всей организации. </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 xml:space="preserve">Организации необходимо немедленное восстановление кадровых документов. </w:t>
      </w:r>
      <w:r w:rsidRPr="00E6257D">
        <w:rPr>
          <w:color w:val="000000"/>
          <w:sz w:val="28"/>
          <w:szCs w:val="28"/>
        </w:rPr>
        <w:t>По нашему мнению ООО «Единство +» следует провести ряд мероприятий по систематизации документов, их централизованному хранению, учёту и использованию.</w:t>
      </w:r>
      <w:r>
        <w:rPr>
          <w:color w:val="000000"/>
          <w:sz w:val="28"/>
          <w:szCs w:val="28"/>
        </w:rPr>
        <w:t xml:space="preserve"> Важно чётко распределить обязанности между сотрудниками организации и распределить зоны ответственности за выполняемую работу.</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Н</w:t>
      </w:r>
      <w:r w:rsidRPr="00E6257D">
        <w:rPr>
          <w:color w:val="000000"/>
          <w:sz w:val="28"/>
          <w:szCs w:val="28"/>
        </w:rPr>
        <w:t>еобходимо</w:t>
      </w:r>
      <w:r>
        <w:rPr>
          <w:color w:val="000000"/>
          <w:sz w:val="28"/>
          <w:szCs w:val="28"/>
        </w:rPr>
        <w:t xml:space="preserve"> уделить пристальное внимание разработке</w:t>
      </w:r>
      <w:r w:rsidRPr="00E6257D">
        <w:rPr>
          <w:color w:val="000000"/>
          <w:sz w:val="28"/>
          <w:szCs w:val="28"/>
        </w:rPr>
        <w:t xml:space="preserve"> положения о защите </w:t>
      </w:r>
      <w:r>
        <w:rPr>
          <w:color w:val="000000"/>
          <w:sz w:val="28"/>
          <w:szCs w:val="28"/>
        </w:rPr>
        <w:t>персональных данных работников, так как их распространение и передача посторонним лицам нарушает действующее законодательство.</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 xml:space="preserve">Несмотря на полную автоматизацию учёта в организации следует проводить ежемесячное обновление программных продуктов, используемых в работе. </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 xml:space="preserve"> </w:t>
      </w:r>
      <w:r w:rsidRPr="00E6257D">
        <w:rPr>
          <w:color w:val="000000"/>
          <w:sz w:val="28"/>
          <w:szCs w:val="28"/>
        </w:rPr>
        <w:t xml:space="preserve">Для успеха в достижении поставленных целей организации следует разработать должностную инструкцию для сотрудника, выполняющего обязанности службы кадрового делопроизводства, установить для него режимы труда и отдыха, тем самым освободить других сотрудников организации от «бумажной работы». </w:t>
      </w:r>
    </w:p>
    <w:p w:rsidR="0049262B" w:rsidRDefault="0049262B" w:rsidP="00B53830">
      <w:pPr>
        <w:shd w:val="clear" w:color="auto" w:fill="FFFFFF"/>
        <w:autoSpaceDE w:val="0"/>
        <w:autoSpaceDN w:val="0"/>
        <w:adjustRightInd w:val="0"/>
        <w:spacing w:line="360" w:lineRule="auto"/>
        <w:jc w:val="both"/>
        <w:rPr>
          <w:color w:val="000000"/>
          <w:sz w:val="28"/>
          <w:szCs w:val="28"/>
        </w:rPr>
      </w:pPr>
    </w:p>
    <w:p w:rsidR="0049262B" w:rsidRPr="00E6257D" w:rsidRDefault="0049262B" w:rsidP="00B53830">
      <w:pPr>
        <w:shd w:val="clear" w:color="auto" w:fill="FFFFFF"/>
        <w:autoSpaceDE w:val="0"/>
        <w:autoSpaceDN w:val="0"/>
        <w:adjustRightInd w:val="0"/>
        <w:spacing w:line="360" w:lineRule="auto"/>
        <w:jc w:val="both"/>
        <w:rPr>
          <w:color w:val="000000"/>
          <w:sz w:val="28"/>
          <w:szCs w:val="28"/>
        </w:rPr>
      </w:pPr>
    </w:p>
    <w:p w:rsidR="0049262B" w:rsidRDefault="0049262B" w:rsidP="00B53830">
      <w:pPr>
        <w:pStyle w:val="Subtitle"/>
        <w:numPr>
          <w:ilvl w:val="0"/>
          <w:numId w:val="28"/>
        </w:numPr>
        <w:ind w:left="0" w:firstLine="0"/>
        <w:jc w:val="center"/>
        <w:rPr>
          <w:szCs w:val="28"/>
        </w:rPr>
      </w:pPr>
      <w:r>
        <w:rPr>
          <w:szCs w:val="28"/>
        </w:rPr>
        <w:t>ПУТИ СОВЕРШЕНСТВОВАНИЯ СИСТЕМЫ КАДРОВОГО ДЕЛОПРОИЗВОДСТВА В ОРГАНИЗАЦИИ</w:t>
      </w:r>
    </w:p>
    <w:p w:rsidR="0049262B" w:rsidRPr="00125D37" w:rsidRDefault="0049262B" w:rsidP="00B53830">
      <w:pPr>
        <w:pStyle w:val="Subtitle"/>
        <w:jc w:val="center"/>
        <w:rPr>
          <w:b/>
          <w:szCs w:val="28"/>
        </w:rPr>
      </w:pPr>
    </w:p>
    <w:p w:rsidR="0049262B" w:rsidRPr="00125D37" w:rsidRDefault="0049262B" w:rsidP="00B53830">
      <w:pPr>
        <w:pStyle w:val="Subtitle"/>
        <w:numPr>
          <w:ilvl w:val="1"/>
          <w:numId w:val="21"/>
        </w:numPr>
        <w:ind w:left="0" w:firstLine="0"/>
        <w:jc w:val="center"/>
        <w:rPr>
          <w:b/>
          <w:szCs w:val="28"/>
        </w:rPr>
      </w:pPr>
      <w:r w:rsidRPr="00125D37">
        <w:rPr>
          <w:b/>
          <w:szCs w:val="28"/>
        </w:rPr>
        <w:t>Предложения по совершенствованию кадрового документооборота в ООО «Единство +»</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 xml:space="preserve">В современных организациях вопрос о правильном составлении и хранении кадровой документации является весьма актуальным, несмотря на современные средства автоматизации и развитые информационные технологии. Проблемы в области делопроизводства зачастую возникают из-за попустительского отношения руководящих органов, недостатка знаний и опыта у сотрудников кадровых служб или сотрудников, совмещающих профессии. </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 xml:space="preserve">В исследуемой нами организации ООО «Единство +» именно вопрос о совмещении профессий необходимо решить в первую очередь. Так как кадровой документацией занимается юрист, следует издать приказ о том, что данный работник является ответственным за ведение и хранение трудовых книжек </w:t>
      </w:r>
      <w:r w:rsidRPr="001E05DE">
        <w:rPr>
          <w:sz w:val="28"/>
          <w:szCs w:val="28"/>
        </w:rPr>
        <w:t>(приложение 3).</w:t>
      </w:r>
      <w:r>
        <w:rPr>
          <w:color w:val="FF0000"/>
          <w:sz w:val="28"/>
          <w:szCs w:val="28"/>
        </w:rPr>
        <w:t xml:space="preserve"> </w:t>
      </w:r>
      <w:r>
        <w:rPr>
          <w:color w:val="000000"/>
          <w:sz w:val="28"/>
          <w:szCs w:val="28"/>
        </w:rPr>
        <w:t xml:space="preserve">Так же необходимо обратиться к существующим нормативам времени на выполнение отдельных операций, разработанные </w:t>
      </w:r>
      <w:r w:rsidRPr="00900C32">
        <w:rPr>
          <w:color w:val="000000"/>
          <w:sz w:val="28"/>
          <w:szCs w:val="28"/>
        </w:rPr>
        <w:t>Центральным бюро нормативов по труду</w:t>
      </w:r>
      <w:r>
        <w:rPr>
          <w:color w:val="000000"/>
          <w:sz w:val="28"/>
          <w:szCs w:val="28"/>
        </w:rPr>
        <w:t>.</w:t>
      </w:r>
    </w:p>
    <w:p w:rsidR="0049262B" w:rsidRPr="00900C32" w:rsidRDefault="0049262B" w:rsidP="00B53830">
      <w:pPr>
        <w:shd w:val="clear" w:color="auto" w:fill="FFFFFF"/>
        <w:spacing w:line="360" w:lineRule="auto"/>
        <w:ind w:firstLine="709"/>
        <w:textAlignment w:val="baseline"/>
        <w:rPr>
          <w:color w:val="000000"/>
          <w:sz w:val="28"/>
          <w:szCs w:val="28"/>
        </w:rPr>
      </w:pPr>
      <w:r w:rsidRPr="00900C32">
        <w:rPr>
          <w:color w:val="000000"/>
          <w:sz w:val="28"/>
          <w:szCs w:val="28"/>
        </w:rPr>
        <w:t>Норма времени на выполнение нормируемой операции</w:t>
      </w:r>
      <w:r>
        <w:rPr>
          <w:color w:val="000000"/>
          <w:sz w:val="28"/>
          <w:szCs w:val="28"/>
        </w:rPr>
        <w:t xml:space="preserve"> </w:t>
      </w:r>
      <w:r w:rsidRPr="00900C32">
        <w:rPr>
          <w:color w:val="000000"/>
          <w:sz w:val="28"/>
          <w:szCs w:val="28"/>
        </w:rPr>
        <w:t>определяется по следующей формуле:</w:t>
      </w:r>
    </w:p>
    <w:p w:rsidR="0049262B" w:rsidRPr="00B44F91" w:rsidRDefault="0049262B" w:rsidP="00B53830">
      <w:pPr>
        <w:shd w:val="clear" w:color="auto" w:fill="FFFFFF"/>
        <w:spacing w:line="360" w:lineRule="auto"/>
        <w:jc w:val="center"/>
        <w:textAlignment w:val="baseline"/>
        <w:rPr>
          <w:color w:val="000000"/>
          <w:sz w:val="28"/>
          <w:szCs w:val="28"/>
        </w:rPr>
      </w:pPr>
      <w:r>
        <w:rPr>
          <w:color w:val="000000"/>
          <w:sz w:val="28"/>
          <w:szCs w:val="28"/>
        </w:rPr>
        <w:t xml:space="preserve">                                                </w:t>
      </w:r>
      <w:r w:rsidRPr="00B44F91">
        <w:rPr>
          <w:color w:val="000000"/>
          <w:sz w:val="28"/>
          <w:szCs w:val="28"/>
        </w:rPr>
        <w:t>Нвр = Топ (1 + К/100)</w:t>
      </w:r>
      <w:r>
        <w:rPr>
          <w:color w:val="000000"/>
          <w:sz w:val="28"/>
          <w:szCs w:val="28"/>
        </w:rPr>
        <w:t xml:space="preserve">                                               (1)</w:t>
      </w:r>
    </w:p>
    <w:p w:rsidR="0049262B" w:rsidRPr="00900C32" w:rsidRDefault="0049262B" w:rsidP="00B53830">
      <w:pPr>
        <w:shd w:val="clear" w:color="auto" w:fill="FFFFFF"/>
        <w:spacing w:line="360" w:lineRule="auto"/>
        <w:ind w:firstLine="709"/>
        <w:jc w:val="center"/>
        <w:textAlignment w:val="baseline"/>
        <w:rPr>
          <w:color w:val="000000"/>
          <w:sz w:val="28"/>
          <w:szCs w:val="28"/>
        </w:rPr>
      </w:pPr>
    </w:p>
    <w:p w:rsidR="0049262B" w:rsidRDefault="0049262B" w:rsidP="00B53830">
      <w:pPr>
        <w:shd w:val="clear" w:color="auto" w:fill="FFFFFF"/>
        <w:spacing w:line="360" w:lineRule="auto"/>
        <w:ind w:firstLine="709"/>
        <w:jc w:val="both"/>
        <w:textAlignment w:val="baseline"/>
        <w:rPr>
          <w:color w:val="000000"/>
          <w:sz w:val="28"/>
          <w:szCs w:val="28"/>
        </w:rPr>
      </w:pPr>
      <w:r w:rsidRPr="00900C32">
        <w:rPr>
          <w:color w:val="000000"/>
          <w:sz w:val="28"/>
          <w:szCs w:val="28"/>
        </w:rPr>
        <w:t>где Нвр –  норма времени на выполнение кон</w:t>
      </w:r>
      <w:r>
        <w:rPr>
          <w:color w:val="000000"/>
          <w:sz w:val="28"/>
          <w:szCs w:val="28"/>
        </w:rPr>
        <w:t>кретного вида работы (функции), чел.-ч.;</w:t>
      </w:r>
    </w:p>
    <w:p w:rsidR="0049262B" w:rsidRDefault="0049262B" w:rsidP="00B53830">
      <w:pPr>
        <w:shd w:val="clear" w:color="auto" w:fill="FFFFFF"/>
        <w:spacing w:line="360" w:lineRule="auto"/>
        <w:ind w:firstLine="709"/>
        <w:jc w:val="both"/>
        <w:textAlignment w:val="baseline"/>
        <w:rPr>
          <w:color w:val="000000"/>
          <w:sz w:val="28"/>
          <w:szCs w:val="28"/>
        </w:rPr>
      </w:pPr>
      <w:r w:rsidRPr="00900C32">
        <w:rPr>
          <w:color w:val="000000"/>
          <w:sz w:val="28"/>
          <w:szCs w:val="28"/>
        </w:rPr>
        <w:t> Топ  –  норматив времени на выполнение нормируемой работы, установленный по сбо</w:t>
      </w:r>
      <w:r>
        <w:rPr>
          <w:color w:val="000000"/>
          <w:sz w:val="28"/>
          <w:szCs w:val="28"/>
        </w:rPr>
        <w:t>рнику нормативов, чел.-ч;</w:t>
      </w:r>
    </w:p>
    <w:p w:rsidR="0049262B" w:rsidRDefault="0049262B" w:rsidP="00B53830">
      <w:pPr>
        <w:shd w:val="clear" w:color="auto" w:fill="FFFFFF"/>
        <w:spacing w:line="360" w:lineRule="auto"/>
        <w:ind w:firstLine="709"/>
        <w:jc w:val="both"/>
        <w:textAlignment w:val="baseline"/>
        <w:rPr>
          <w:color w:val="000000"/>
          <w:sz w:val="28"/>
          <w:szCs w:val="28"/>
        </w:rPr>
      </w:pPr>
      <w:r w:rsidRPr="00900C32">
        <w:rPr>
          <w:color w:val="000000"/>
          <w:sz w:val="28"/>
          <w:szCs w:val="28"/>
        </w:rPr>
        <w:t>К– коэффициент, учитывающий затраты времени на организационно-техническое обслуживание рабочего места, отдых и личные надобности, а также подготовительно-заключительное время. По результатам фотографий и самофотографий рабочего времени принимается равным 8%.</w:t>
      </w:r>
    </w:p>
    <w:p w:rsidR="0049262B" w:rsidRDefault="0049262B" w:rsidP="00B53830">
      <w:pPr>
        <w:shd w:val="clear" w:color="auto" w:fill="FFFFFF"/>
        <w:spacing w:line="360" w:lineRule="auto"/>
        <w:ind w:firstLine="709"/>
        <w:jc w:val="both"/>
        <w:textAlignment w:val="baseline"/>
        <w:rPr>
          <w:color w:val="000000"/>
          <w:sz w:val="28"/>
          <w:szCs w:val="28"/>
        </w:rPr>
      </w:pPr>
      <w:r>
        <w:rPr>
          <w:color w:val="000000"/>
          <w:sz w:val="28"/>
          <w:szCs w:val="28"/>
        </w:rPr>
        <w:t>Процесс учёта и оформления трудовых книжек состоит из следующих операций:</w:t>
      </w:r>
    </w:p>
    <w:p w:rsidR="0049262B" w:rsidRPr="00900C32" w:rsidRDefault="0049262B" w:rsidP="00B53830">
      <w:pPr>
        <w:pStyle w:val="BodyTextIndent"/>
        <w:numPr>
          <w:ilvl w:val="0"/>
          <w:numId w:val="24"/>
        </w:numPr>
        <w:spacing w:after="0" w:line="360" w:lineRule="auto"/>
        <w:ind w:left="0" w:firstLine="709"/>
        <w:jc w:val="both"/>
        <w:rPr>
          <w:color w:val="000000"/>
          <w:sz w:val="28"/>
          <w:szCs w:val="28"/>
        </w:rPr>
      </w:pPr>
      <w:r w:rsidRPr="00900C32">
        <w:rPr>
          <w:color w:val="000000"/>
          <w:sz w:val="28"/>
          <w:szCs w:val="28"/>
        </w:rPr>
        <w:t>запись в бланк трудовой книжки или вкладыша: на первой странице – фамилии, имени, отчества, года рождения, профессии или должности и даты заполнения книжки; на второй развернутой странице – проставление штампа предприятия и запись числа, месяца, года зачисления на работу, профессии, разряда, даты и номера приказа;</w:t>
      </w:r>
    </w:p>
    <w:p w:rsidR="0049262B" w:rsidRPr="00900C32" w:rsidRDefault="0049262B" w:rsidP="00B53830">
      <w:pPr>
        <w:pStyle w:val="BodyTextIndent"/>
        <w:numPr>
          <w:ilvl w:val="0"/>
          <w:numId w:val="24"/>
        </w:numPr>
        <w:spacing w:after="0" w:line="360" w:lineRule="auto"/>
        <w:ind w:left="0" w:firstLine="709"/>
        <w:jc w:val="both"/>
        <w:rPr>
          <w:color w:val="000000"/>
          <w:sz w:val="28"/>
          <w:szCs w:val="28"/>
        </w:rPr>
      </w:pPr>
      <w:r w:rsidRPr="00900C32">
        <w:rPr>
          <w:color w:val="000000"/>
          <w:sz w:val="28"/>
          <w:szCs w:val="28"/>
        </w:rPr>
        <w:t>отметка в книге учета движения трудовых книжек и вкладышей к ним; простановка на первой странице трудовой книжки штампа с надписью «Выдан вкладыш»;</w:t>
      </w:r>
    </w:p>
    <w:p w:rsidR="0049262B" w:rsidRPr="00900C32" w:rsidRDefault="0049262B" w:rsidP="00B53830">
      <w:pPr>
        <w:pStyle w:val="BodyTextIndent"/>
        <w:numPr>
          <w:ilvl w:val="0"/>
          <w:numId w:val="24"/>
        </w:numPr>
        <w:spacing w:after="0" w:line="360" w:lineRule="auto"/>
        <w:ind w:left="0" w:firstLine="709"/>
        <w:jc w:val="both"/>
        <w:rPr>
          <w:color w:val="000000"/>
          <w:sz w:val="28"/>
          <w:szCs w:val="28"/>
        </w:rPr>
      </w:pPr>
      <w:r w:rsidRPr="00900C32">
        <w:rPr>
          <w:color w:val="000000"/>
          <w:sz w:val="28"/>
          <w:szCs w:val="28"/>
        </w:rPr>
        <w:t>подготовка невостребованных трудовых книжек для сдачи в архив;</w:t>
      </w:r>
    </w:p>
    <w:p w:rsidR="0049262B" w:rsidRDefault="0049262B" w:rsidP="00B53830">
      <w:pPr>
        <w:pStyle w:val="BodyTextIndent"/>
        <w:numPr>
          <w:ilvl w:val="0"/>
          <w:numId w:val="24"/>
        </w:numPr>
        <w:spacing w:after="0" w:line="360" w:lineRule="auto"/>
        <w:ind w:left="0" w:firstLine="709"/>
        <w:jc w:val="both"/>
        <w:rPr>
          <w:color w:val="000000"/>
          <w:sz w:val="28"/>
          <w:szCs w:val="28"/>
        </w:rPr>
      </w:pPr>
      <w:r w:rsidRPr="00900C32">
        <w:rPr>
          <w:color w:val="000000"/>
          <w:sz w:val="28"/>
          <w:szCs w:val="28"/>
        </w:rPr>
        <w:t>ознакомление работников с записями в трудовой книжке.</w:t>
      </w:r>
    </w:p>
    <w:p w:rsidR="0049262B" w:rsidRDefault="0049262B" w:rsidP="00B53830">
      <w:pPr>
        <w:pStyle w:val="BodyTextIndent"/>
        <w:spacing w:after="0" w:line="360" w:lineRule="auto"/>
        <w:ind w:left="0"/>
        <w:jc w:val="both"/>
        <w:rPr>
          <w:color w:val="000000"/>
          <w:sz w:val="28"/>
          <w:szCs w:val="28"/>
        </w:rPr>
      </w:pPr>
      <w:r>
        <w:rPr>
          <w:color w:val="000000"/>
          <w:sz w:val="28"/>
          <w:szCs w:val="28"/>
        </w:rPr>
        <w:t>Расчёт нормы на выполнение данных операций представлен в таблице 18.</w:t>
      </w:r>
    </w:p>
    <w:p w:rsidR="0049262B" w:rsidRDefault="0049262B" w:rsidP="00B53830">
      <w:pPr>
        <w:pStyle w:val="BodyTextIndent"/>
        <w:spacing w:after="0" w:line="360" w:lineRule="auto"/>
        <w:ind w:left="0"/>
        <w:jc w:val="center"/>
        <w:rPr>
          <w:color w:val="000000"/>
          <w:sz w:val="28"/>
          <w:szCs w:val="28"/>
        </w:rPr>
      </w:pPr>
    </w:p>
    <w:p w:rsidR="0049262B" w:rsidRDefault="0049262B" w:rsidP="00B53830">
      <w:pPr>
        <w:pStyle w:val="BodyTextIndent"/>
        <w:spacing w:after="0"/>
        <w:ind w:left="0"/>
        <w:jc w:val="center"/>
        <w:rPr>
          <w:color w:val="000000"/>
          <w:sz w:val="28"/>
          <w:szCs w:val="28"/>
        </w:rPr>
      </w:pPr>
      <w:r>
        <w:rPr>
          <w:color w:val="000000"/>
          <w:sz w:val="28"/>
          <w:szCs w:val="28"/>
        </w:rPr>
        <w:t xml:space="preserve">Таблица 18- Норма времени на ведение </w:t>
      </w:r>
      <w:r w:rsidRPr="00900C32">
        <w:rPr>
          <w:color w:val="000000"/>
          <w:sz w:val="28"/>
          <w:szCs w:val="28"/>
        </w:rPr>
        <w:t>трудовых книжек</w:t>
      </w:r>
    </w:p>
    <w:p w:rsidR="0049262B" w:rsidRDefault="0049262B" w:rsidP="00B53830">
      <w:pPr>
        <w:pStyle w:val="BodyTextIndent"/>
        <w:spacing w:after="0"/>
        <w:ind w:left="0"/>
        <w:jc w:val="cente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49262B" w:rsidTr="00C5728C">
        <w:tc>
          <w:tcPr>
            <w:tcW w:w="1666" w:type="pct"/>
          </w:tcPr>
          <w:p w:rsidR="0049262B" w:rsidRPr="00C5728C" w:rsidRDefault="0049262B" w:rsidP="00C5728C">
            <w:pPr>
              <w:pStyle w:val="BodyTextIndent"/>
              <w:spacing w:after="0"/>
              <w:ind w:left="0"/>
              <w:jc w:val="center"/>
              <w:rPr>
                <w:sz w:val="22"/>
                <w:szCs w:val="22"/>
              </w:rPr>
            </w:pPr>
            <w:r w:rsidRPr="00C5728C">
              <w:rPr>
                <w:sz w:val="22"/>
                <w:szCs w:val="22"/>
              </w:rPr>
              <w:t>Наименование</w:t>
            </w:r>
          </w:p>
          <w:p w:rsidR="0049262B" w:rsidRPr="00C5728C" w:rsidRDefault="0049262B" w:rsidP="00C5728C">
            <w:pPr>
              <w:pStyle w:val="BodyTextIndent"/>
              <w:spacing w:after="0"/>
              <w:ind w:left="0"/>
              <w:jc w:val="center"/>
              <w:rPr>
                <w:sz w:val="22"/>
                <w:szCs w:val="22"/>
              </w:rPr>
            </w:pPr>
            <w:r w:rsidRPr="00C5728C">
              <w:rPr>
                <w:sz w:val="22"/>
                <w:szCs w:val="22"/>
              </w:rPr>
              <w:t>операции</w:t>
            </w:r>
          </w:p>
        </w:tc>
        <w:tc>
          <w:tcPr>
            <w:tcW w:w="1667" w:type="pct"/>
          </w:tcPr>
          <w:p w:rsidR="0049262B" w:rsidRPr="00C5728C" w:rsidRDefault="0049262B" w:rsidP="00C5728C">
            <w:pPr>
              <w:pStyle w:val="BodyTextIndent"/>
              <w:spacing w:after="0"/>
              <w:ind w:left="0"/>
              <w:jc w:val="center"/>
              <w:rPr>
                <w:sz w:val="22"/>
                <w:szCs w:val="22"/>
              </w:rPr>
            </w:pPr>
            <w:r w:rsidRPr="00C5728C">
              <w:rPr>
                <w:sz w:val="22"/>
                <w:szCs w:val="22"/>
              </w:rPr>
              <w:t>Единица</w:t>
            </w:r>
          </w:p>
          <w:p w:rsidR="0049262B" w:rsidRPr="00C5728C" w:rsidRDefault="0049262B" w:rsidP="00C5728C">
            <w:pPr>
              <w:pStyle w:val="BodyTextIndent"/>
              <w:spacing w:after="0"/>
              <w:ind w:left="0"/>
              <w:jc w:val="center"/>
              <w:rPr>
                <w:sz w:val="22"/>
                <w:szCs w:val="22"/>
              </w:rPr>
            </w:pPr>
            <w:r w:rsidRPr="00C5728C">
              <w:rPr>
                <w:sz w:val="22"/>
                <w:szCs w:val="22"/>
              </w:rPr>
              <w:t>измерения</w:t>
            </w:r>
          </w:p>
        </w:tc>
        <w:tc>
          <w:tcPr>
            <w:tcW w:w="1667" w:type="pct"/>
          </w:tcPr>
          <w:p w:rsidR="0049262B" w:rsidRPr="00C5728C" w:rsidRDefault="0049262B" w:rsidP="00C5728C">
            <w:pPr>
              <w:pStyle w:val="BodyTextIndent"/>
              <w:spacing w:after="0"/>
              <w:ind w:left="0"/>
              <w:jc w:val="center"/>
              <w:rPr>
                <w:sz w:val="22"/>
                <w:szCs w:val="22"/>
              </w:rPr>
            </w:pPr>
            <w:r w:rsidRPr="00C5728C">
              <w:rPr>
                <w:sz w:val="22"/>
                <w:szCs w:val="22"/>
              </w:rPr>
              <w:t>Норма времени,</w:t>
            </w:r>
          </w:p>
          <w:p w:rsidR="0049262B" w:rsidRPr="00C5728C" w:rsidRDefault="0049262B" w:rsidP="00C5728C">
            <w:pPr>
              <w:pStyle w:val="BodyTextIndent"/>
              <w:spacing w:after="0"/>
              <w:ind w:left="0"/>
              <w:jc w:val="center"/>
              <w:rPr>
                <w:sz w:val="22"/>
                <w:szCs w:val="22"/>
              </w:rPr>
            </w:pPr>
            <w:r w:rsidRPr="00C5728C">
              <w:rPr>
                <w:sz w:val="22"/>
                <w:szCs w:val="22"/>
              </w:rPr>
              <w:t>ч</w:t>
            </w:r>
          </w:p>
        </w:tc>
      </w:tr>
      <w:tr w:rsidR="0049262B" w:rsidTr="00C5728C">
        <w:trPr>
          <w:trHeight w:val="1180"/>
        </w:trPr>
        <w:tc>
          <w:tcPr>
            <w:tcW w:w="1666" w:type="pct"/>
          </w:tcPr>
          <w:p w:rsidR="0049262B" w:rsidRPr="00C5728C" w:rsidRDefault="0049262B" w:rsidP="00C5728C">
            <w:pPr>
              <w:pStyle w:val="BodyTextIndent"/>
              <w:spacing w:after="0"/>
              <w:ind w:left="0"/>
              <w:rPr>
                <w:sz w:val="22"/>
                <w:szCs w:val="22"/>
              </w:rPr>
            </w:pPr>
            <w:r w:rsidRPr="00C5728C">
              <w:rPr>
                <w:sz w:val="22"/>
                <w:szCs w:val="22"/>
              </w:rPr>
              <w:t>Выписка новой трудовой книжки, на работника, впервые поступающего на работу, или вкладыша к ней</w:t>
            </w:r>
          </w:p>
        </w:tc>
        <w:tc>
          <w:tcPr>
            <w:tcW w:w="1667" w:type="pct"/>
          </w:tcPr>
          <w:p w:rsidR="0049262B" w:rsidRPr="00C5728C" w:rsidRDefault="0049262B" w:rsidP="00C5728C">
            <w:pPr>
              <w:pStyle w:val="BodyTextIndent"/>
              <w:spacing w:after="0"/>
              <w:ind w:left="0"/>
              <w:jc w:val="center"/>
              <w:rPr>
                <w:sz w:val="22"/>
                <w:szCs w:val="22"/>
              </w:rPr>
            </w:pPr>
          </w:p>
          <w:p w:rsidR="0049262B" w:rsidRPr="00C5728C" w:rsidRDefault="0049262B" w:rsidP="00C5728C">
            <w:pPr>
              <w:pStyle w:val="BodyTextIndent"/>
              <w:spacing w:after="0"/>
              <w:ind w:left="0"/>
              <w:jc w:val="center"/>
              <w:rPr>
                <w:sz w:val="22"/>
                <w:szCs w:val="22"/>
              </w:rPr>
            </w:pPr>
            <w:r w:rsidRPr="00C5728C">
              <w:rPr>
                <w:sz w:val="22"/>
                <w:szCs w:val="22"/>
              </w:rPr>
              <w:t>Одна трудовая книжка</w:t>
            </w:r>
          </w:p>
          <w:p w:rsidR="0049262B" w:rsidRPr="00C5728C" w:rsidRDefault="0049262B" w:rsidP="00C5728C">
            <w:pPr>
              <w:pStyle w:val="BodyTextIndent"/>
              <w:spacing w:after="0"/>
              <w:ind w:left="0"/>
              <w:jc w:val="center"/>
              <w:rPr>
                <w:sz w:val="22"/>
                <w:szCs w:val="22"/>
              </w:rPr>
            </w:pPr>
            <w:r w:rsidRPr="00C5728C">
              <w:rPr>
                <w:sz w:val="22"/>
                <w:szCs w:val="22"/>
              </w:rPr>
              <w:t>или выписка к ней</w:t>
            </w:r>
          </w:p>
        </w:tc>
        <w:tc>
          <w:tcPr>
            <w:tcW w:w="1667" w:type="pct"/>
          </w:tcPr>
          <w:p w:rsidR="0049262B" w:rsidRPr="00C5728C" w:rsidRDefault="0049262B" w:rsidP="00C5728C">
            <w:pPr>
              <w:pStyle w:val="BodyTextIndent"/>
              <w:spacing w:after="0"/>
              <w:ind w:left="0"/>
              <w:jc w:val="center"/>
              <w:rPr>
                <w:sz w:val="22"/>
                <w:szCs w:val="22"/>
              </w:rPr>
            </w:pPr>
          </w:p>
          <w:p w:rsidR="0049262B" w:rsidRPr="00C5728C" w:rsidRDefault="0049262B" w:rsidP="00C5728C">
            <w:pPr>
              <w:pStyle w:val="BodyTextIndent"/>
              <w:spacing w:after="0"/>
              <w:ind w:left="0"/>
              <w:jc w:val="center"/>
              <w:rPr>
                <w:sz w:val="22"/>
                <w:szCs w:val="22"/>
              </w:rPr>
            </w:pPr>
            <w:r w:rsidRPr="00C5728C">
              <w:rPr>
                <w:sz w:val="22"/>
                <w:szCs w:val="22"/>
              </w:rPr>
              <w:t>0,12</w:t>
            </w:r>
          </w:p>
          <w:p w:rsidR="0049262B" w:rsidRPr="00C5728C" w:rsidRDefault="0049262B" w:rsidP="00C5728C">
            <w:pPr>
              <w:pStyle w:val="BodyTextIndent"/>
              <w:spacing w:after="0"/>
              <w:ind w:left="0"/>
              <w:jc w:val="center"/>
              <w:rPr>
                <w:color w:val="000000"/>
                <w:sz w:val="28"/>
                <w:szCs w:val="28"/>
              </w:rPr>
            </w:pPr>
          </w:p>
        </w:tc>
      </w:tr>
      <w:tr w:rsidR="0049262B" w:rsidTr="00C5728C">
        <w:tc>
          <w:tcPr>
            <w:tcW w:w="1666" w:type="pct"/>
          </w:tcPr>
          <w:p w:rsidR="0049262B" w:rsidRPr="00C5728C" w:rsidRDefault="0049262B" w:rsidP="00C5728C">
            <w:pPr>
              <w:pStyle w:val="BodyTextIndent"/>
              <w:spacing w:after="0"/>
              <w:ind w:left="0"/>
              <w:rPr>
                <w:sz w:val="22"/>
                <w:szCs w:val="22"/>
              </w:rPr>
            </w:pPr>
            <w:r w:rsidRPr="00C5728C">
              <w:rPr>
                <w:sz w:val="22"/>
                <w:szCs w:val="22"/>
              </w:rPr>
              <w:t>Выписка дубликата</w:t>
            </w:r>
          </w:p>
          <w:p w:rsidR="0049262B" w:rsidRPr="00C5728C" w:rsidRDefault="0049262B" w:rsidP="00C5728C">
            <w:pPr>
              <w:pStyle w:val="BodyTextIndent"/>
              <w:spacing w:after="0"/>
              <w:ind w:left="0"/>
              <w:rPr>
                <w:color w:val="000000"/>
                <w:sz w:val="28"/>
                <w:szCs w:val="28"/>
              </w:rPr>
            </w:pPr>
            <w:r w:rsidRPr="00C5728C">
              <w:rPr>
                <w:sz w:val="22"/>
                <w:szCs w:val="22"/>
              </w:rPr>
              <w:t>трудовой книжки</w:t>
            </w:r>
          </w:p>
        </w:tc>
        <w:tc>
          <w:tcPr>
            <w:tcW w:w="1667" w:type="pct"/>
          </w:tcPr>
          <w:p w:rsidR="0049262B" w:rsidRPr="00C5728C" w:rsidRDefault="0049262B" w:rsidP="00C5728C">
            <w:pPr>
              <w:pStyle w:val="BodyTextIndent"/>
              <w:spacing w:after="0"/>
              <w:ind w:left="0"/>
              <w:jc w:val="center"/>
              <w:rPr>
                <w:sz w:val="22"/>
                <w:szCs w:val="22"/>
              </w:rPr>
            </w:pPr>
            <w:r w:rsidRPr="00C5728C">
              <w:rPr>
                <w:sz w:val="22"/>
                <w:szCs w:val="22"/>
              </w:rPr>
              <w:t xml:space="preserve">Один дубликат </w:t>
            </w:r>
          </w:p>
          <w:p w:rsidR="0049262B" w:rsidRPr="00C5728C" w:rsidRDefault="0049262B" w:rsidP="00C5728C">
            <w:pPr>
              <w:pStyle w:val="BodyTextIndent"/>
              <w:spacing w:after="0"/>
              <w:ind w:left="0"/>
              <w:jc w:val="center"/>
              <w:rPr>
                <w:color w:val="000000"/>
                <w:sz w:val="28"/>
                <w:szCs w:val="28"/>
              </w:rPr>
            </w:pPr>
            <w:r w:rsidRPr="00C5728C">
              <w:rPr>
                <w:sz w:val="22"/>
                <w:szCs w:val="22"/>
              </w:rPr>
              <w:t>трудовой книжки</w:t>
            </w:r>
          </w:p>
        </w:tc>
        <w:tc>
          <w:tcPr>
            <w:tcW w:w="1667" w:type="pct"/>
          </w:tcPr>
          <w:p w:rsidR="0049262B" w:rsidRPr="00C5728C" w:rsidRDefault="0049262B" w:rsidP="00C5728C">
            <w:pPr>
              <w:pStyle w:val="BodyTextIndent"/>
              <w:spacing w:after="0"/>
              <w:ind w:left="0"/>
              <w:jc w:val="center"/>
              <w:rPr>
                <w:color w:val="000000"/>
                <w:sz w:val="28"/>
                <w:szCs w:val="28"/>
              </w:rPr>
            </w:pPr>
            <w:r w:rsidRPr="00C5728C">
              <w:rPr>
                <w:sz w:val="22"/>
                <w:szCs w:val="22"/>
              </w:rPr>
              <w:t>0,3</w:t>
            </w:r>
          </w:p>
        </w:tc>
      </w:tr>
      <w:tr w:rsidR="0049262B" w:rsidTr="00C5728C">
        <w:tc>
          <w:tcPr>
            <w:tcW w:w="1666" w:type="pct"/>
          </w:tcPr>
          <w:p w:rsidR="0049262B" w:rsidRPr="00C5728C" w:rsidRDefault="0049262B" w:rsidP="00C5728C">
            <w:pPr>
              <w:pStyle w:val="BodyTextIndent"/>
              <w:spacing w:after="0"/>
              <w:ind w:left="0"/>
              <w:rPr>
                <w:sz w:val="22"/>
                <w:szCs w:val="22"/>
              </w:rPr>
            </w:pPr>
            <w:r w:rsidRPr="00C5728C">
              <w:rPr>
                <w:sz w:val="22"/>
                <w:szCs w:val="22"/>
              </w:rPr>
              <w:t>Запись в трудовую</w:t>
            </w:r>
          </w:p>
          <w:p w:rsidR="0049262B" w:rsidRPr="00C5728C" w:rsidRDefault="0049262B" w:rsidP="00C5728C">
            <w:pPr>
              <w:pStyle w:val="BodyTextIndent"/>
              <w:spacing w:after="0"/>
              <w:ind w:left="0"/>
              <w:rPr>
                <w:sz w:val="22"/>
                <w:szCs w:val="22"/>
              </w:rPr>
            </w:pPr>
            <w:r w:rsidRPr="00C5728C">
              <w:rPr>
                <w:sz w:val="22"/>
                <w:szCs w:val="22"/>
              </w:rPr>
              <w:t xml:space="preserve"> книжку сведений о</w:t>
            </w:r>
          </w:p>
          <w:p w:rsidR="0049262B" w:rsidRPr="00C5728C" w:rsidRDefault="0049262B" w:rsidP="00C5728C">
            <w:pPr>
              <w:pStyle w:val="BodyTextIndent"/>
              <w:spacing w:after="0"/>
              <w:ind w:left="0"/>
              <w:rPr>
                <w:sz w:val="22"/>
                <w:szCs w:val="22"/>
              </w:rPr>
            </w:pPr>
            <w:r w:rsidRPr="00C5728C">
              <w:rPr>
                <w:sz w:val="22"/>
                <w:szCs w:val="22"/>
              </w:rPr>
              <w:t>работе, поощрений и</w:t>
            </w:r>
          </w:p>
          <w:p w:rsidR="0049262B" w:rsidRPr="00C5728C" w:rsidRDefault="0049262B" w:rsidP="00C5728C">
            <w:pPr>
              <w:pStyle w:val="BodyTextIndent"/>
              <w:spacing w:after="0"/>
              <w:ind w:left="0"/>
              <w:rPr>
                <w:sz w:val="22"/>
                <w:szCs w:val="22"/>
              </w:rPr>
            </w:pPr>
            <w:r w:rsidRPr="00C5728C">
              <w:rPr>
                <w:sz w:val="22"/>
                <w:szCs w:val="22"/>
              </w:rPr>
              <w:t>награждений</w:t>
            </w:r>
          </w:p>
        </w:tc>
        <w:tc>
          <w:tcPr>
            <w:tcW w:w="1667" w:type="pct"/>
          </w:tcPr>
          <w:p w:rsidR="0049262B" w:rsidRPr="00C5728C" w:rsidRDefault="0049262B" w:rsidP="00C5728C">
            <w:pPr>
              <w:pStyle w:val="BodyTextIndent"/>
              <w:spacing w:after="0"/>
              <w:ind w:left="0"/>
              <w:jc w:val="center"/>
              <w:rPr>
                <w:sz w:val="22"/>
                <w:szCs w:val="22"/>
              </w:rPr>
            </w:pPr>
          </w:p>
          <w:p w:rsidR="0049262B" w:rsidRPr="00C5728C" w:rsidRDefault="0049262B" w:rsidP="00C5728C">
            <w:pPr>
              <w:pStyle w:val="BodyTextIndent"/>
              <w:spacing w:after="0"/>
              <w:ind w:left="0"/>
              <w:jc w:val="center"/>
              <w:rPr>
                <w:sz w:val="22"/>
                <w:szCs w:val="22"/>
              </w:rPr>
            </w:pPr>
            <w:r w:rsidRPr="00C5728C">
              <w:rPr>
                <w:sz w:val="22"/>
                <w:szCs w:val="22"/>
              </w:rPr>
              <w:t>Одна запись</w:t>
            </w:r>
          </w:p>
        </w:tc>
        <w:tc>
          <w:tcPr>
            <w:tcW w:w="1667" w:type="pct"/>
          </w:tcPr>
          <w:p w:rsidR="0049262B" w:rsidRPr="00C5728C" w:rsidRDefault="0049262B" w:rsidP="00C5728C">
            <w:pPr>
              <w:pStyle w:val="BodyTextIndent"/>
              <w:spacing w:after="0"/>
              <w:ind w:left="0"/>
              <w:jc w:val="center"/>
              <w:rPr>
                <w:sz w:val="22"/>
                <w:szCs w:val="22"/>
              </w:rPr>
            </w:pPr>
          </w:p>
          <w:p w:rsidR="0049262B" w:rsidRPr="00C5728C" w:rsidRDefault="0049262B" w:rsidP="00C5728C">
            <w:pPr>
              <w:pStyle w:val="BodyTextIndent"/>
              <w:spacing w:after="0"/>
              <w:ind w:left="0"/>
              <w:jc w:val="center"/>
              <w:rPr>
                <w:sz w:val="22"/>
                <w:szCs w:val="22"/>
              </w:rPr>
            </w:pPr>
            <w:r w:rsidRPr="00C5728C">
              <w:rPr>
                <w:sz w:val="22"/>
                <w:szCs w:val="22"/>
              </w:rPr>
              <w:t>0,08</w:t>
            </w:r>
          </w:p>
        </w:tc>
      </w:tr>
    </w:tbl>
    <w:p w:rsidR="0049262B" w:rsidRDefault="0049262B" w:rsidP="00577507">
      <w:pPr>
        <w:pStyle w:val="BodyTextIndent"/>
        <w:spacing w:after="0" w:line="360" w:lineRule="auto"/>
        <w:ind w:left="0"/>
        <w:rPr>
          <w:color w:val="000000"/>
          <w:sz w:val="28"/>
          <w:szCs w:val="28"/>
        </w:rPr>
      </w:pPr>
    </w:p>
    <w:p w:rsidR="0049262B" w:rsidRPr="00F12078" w:rsidRDefault="0049262B" w:rsidP="00B53830">
      <w:pPr>
        <w:pStyle w:val="BodyTextIndent"/>
        <w:spacing w:after="0" w:line="360" w:lineRule="auto"/>
        <w:ind w:left="0" w:firstLine="709"/>
        <w:jc w:val="both"/>
        <w:rPr>
          <w:color w:val="000000"/>
          <w:sz w:val="28"/>
          <w:szCs w:val="28"/>
        </w:rPr>
      </w:pPr>
      <w:r w:rsidRPr="00F12078">
        <w:rPr>
          <w:color w:val="000000"/>
          <w:sz w:val="28"/>
          <w:szCs w:val="28"/>
        </w:rPr>
        <w:t>Работа с записями в трудовой книжке информации о работе для поощрения и вознаграждения состоит из следующих операций:</w:t>
      </w:r>
    </w:p>
    <w:p w:rsidR="0049262B" w:rsidRPr="00F12078" w:rsidRDefault="0049262B" w:rsidP="00B53830">
      <w:pPr>
        <w:pStyle w:val="BodyTextIndent"/>
        <w:spacing w:after="0" w:line="360" w:lineRule="auto"/>
        <w:ind w:left="0" w:firstLine="709"/>
        <w:jc w:val="both"/>
        <w:rPr>
          <w:color w:val="000000"/>
          <w:sz w:val="28"/>
          <w:szCs w:val="28"/>
        </w:rPr>
      </w:pPr>
      <w:r w:rsidRPr="00F12078">
        <w:rPr>
          <w:color w:val="000000"/>
          <w:sz w:val="28"/>
          <w:szCs w:val="28"/>
        </w:rPr>
        <w:t>- Выбор книжки;</w:t>
      </w:r>
    </w:p>
    <w:p w:rsidR="0049262B" w:rsidRPr="00F12078" w:rsidRDefault="0049262B" w:rsidP="00B53830">
      <w:pPr>
        <w:pStyle w:val="BodyTextIndent"/>
        <w:spacing w:after="0" w:line="360" w:lineRule="auto"/>
        <w:ind w:left="0" w:firstLine="709"/>
        <w:jc w:val="both"/>
        <w:rPr>
          <w:color w:val="000000"/>
          <w:sz w:val="28"/>
          <w:szCs w:val="28"/>
        </w:rPr>
      </w:pPr>
      <w:r>
        <w:rPr>
          <w:color w:val="000000"/>
          <w:sz w:val="28"/>
          <w:szCs w:val="28"/>
        </w:rPr>
        <w:t>- н</w:t>
      </w:r>
      <w:r w:rsidRPr="00F12078">
        <w:rPr>
          <w:color w:val="000000"/>
          <w:sz w:val="28"/>
          <w:szCs w:val="28"/>
        </w:rPr>
        <w:t>а основании соответствующих документов (паспорта, запис</w:t>
      </w:r>
      <w:r>
        <w:rPr>
          <w:color w:val="000000"/>
          <w:sz w:val="28"/>
          <w:szCs w:val="28"/>
        </w:rPr>
        <w:t>ь передачи, приказы и т.д.), сделать запись</w:t>
      </w:r>
      <w:r w:rsidRPr="00F12078">
        <w:rPr>
          <w:color w:val="000000"/>
          <w:sz w:val="28"/>
          <w:szCs w:val="28"/>
        </w:rPr>
        <w:t xml:space="preserve"> в трудовой </w:t>
      </w:r>
      <w:r>
        <w:rPr>
          <w:color w:val="000000"/>
          <w:sz w:val="28"/>
          <w:szCs w:val="28"/>
        </w:rPr>
        <w:t xml:space="preserve">книжке или добавить ее изменение  </w:t>
      </w:r>
      <w:r w:rsidRPr="00F12078">
        <w:rPr>
          <w:color w:val="000000"/>
          <w:sz w:val="28"/>
          <w:szCs w:val="28"/>
        </w:rPr>
        <w:t xml:space="preserve"> </w:t>
      </w:r>
      <w:r>
        <w:rPr>
          <w:color w:val="000000"/>
          <w:sz w:val="28"/>
          <w:szCs w:val="28"/>
        </w:rPr>
        <w:t>(перевод на другую единицу, перемещение</w:t>
      </w:r>
      <w:r w:rsidRPr="00F12078">
        <w:rPr>
          <w:color w:val="000000"/>
          <w:sz w:val="28"/>
          <w:szCs w:val="28"/>
        </w:rPr>
        <w:t xml:space="preserve"> по позиции, изменени</w:t>
      </w:r>
      <w:r>
        <w:rPr>
          <w:color w:val="000000"/>
          <w:sz w:val="28"/>
          <w:szCs w:val="28"/>
        </w:rPr>
        <w:t>е оклада или разряда), поощрение</w:t>
      </w:r>
      <w:r w:rsidRPr="00F12078">
        <w:rPr>
          <w:color w:val="000000"/>
          <w:sz w:val="28"/>
          <w:szCs w:val="28"/>
        </w:rPr>
        <w:t xml:space="preserve"> и наград</w:t>
      </w:r>
      <w:r>
        <w:rPr>
          <w:color w:val="000000"/>
          <w:sz w:val="28"/>
          <w:szCs w:val="28"/>
        </w:rPr>
        <w:t>ы</w:t>
      </w:r>
      <w:r w:rsidRPr="00F12078">
        <w:rPr>
          <w:color w:val="000000"/>
          <w:sz w:val="28"/>
          <w:szCs w:val="28"/>
        </w:rPr>
        <w:t>, изменение названия, и другой информации;</w:t>
      </w:r>
    </w:p>
    <w:p w:rsidR="0049262B" w:rsidRDefault="0049262B" w:rsidP="00577507">
      <w:pPr>
        <w:pStyle w:val="BodyTextIndent"/>
        <w:spacing w:after="0" w:line="360" w:lineRule="auto"/>
        <w:ind w:left="0" w:firstLine="709"/>
        <w:jc w:val="both"/>
        <w:rPr>
          <w:color w:val="000000"/>
          <w:sz w:val="28"/>
          <w:szCs w:val="28"/>
        </w:rPr>
      </w:pPr>
      <w:r w:rsidRPr="00F12078">
        <w:rPr>
          <w:color w:val="000000"/>
          <w:sz w:val="28"/>
          <w:szCs w:val="28"/>
        </w:rPr>
        <w:t xml:space="preserve">- </w:t>
      </w:r>
      <w:r>
        <w:rPr>
          <w:color w:val="000000"/>
          <w:sz w:val="28"/>
          <w:szCs w:val="28"/>
        </w:rPr>
        <w:t>перемещение трудовой книжки в специальное место для хранения.</w:t>
      </w:r>
    </w:p>
    <w:p w:rsidR="0049262B" w:rsidRDefault="0049262B" w:rsidP="00B53830">
      <w:pPr>
        <w:pStyle w:val="BodyTextIndent"/>
        <w:spacing w:after="0" w:line="360" w:lineRule="auto"/>
        <w:ind w:left="0" w:firstLine="709"/>
        <w:jc w:val="both"/>
        <w:rPr>
          <w:color w:val="000000"/>
          <w:sz w:val="28"/>
          <w:szCs w:val="28"/>
        </w:rPr>
      </w:pPr>
      <w:r w:rsidRPr="00900C32">
        <w:rPr>
          <w:color w:val="000000"/>
          <w:sz w:val="28"/>
          <w:szCs w:val="28"/>
        </w:rPr>
        <w:t>Для того чтобы включить в оклад юриста организации дополнительную плату за возложенные на него обязанности следует иметь в виду  </w:t>
      </w:r>
      <w:hyperlink r:id="rId10" w:anchor="l4218" w:history="1">
        <w:r w:rsidRPr="00900C32">
          <w:rPr>
            <w:color w:val="000000"/>
            <w:sz w:val="28"/>
            <w:szCs w:val="28"/>
          </w:rPr>
          <w:t>Статью151 </w:t>
        </w:r>
      </w:hyperlink>
      <w:r w:rsidRPr="00900C32">
        <w:rPr>
          <w:color w:val="000000"/>
          <w:sz w:val="28"/>
          <w:szCs w:val="28"/>
        </w:rPr>
        <w:t>ТК РФ, в которой  установлено, что размер доплаты за совмещение профессий (должностей) устанавливается по соглашению сторон трудового договора. При этом доплата за совмещение</w:t>
      </w:r>
      <w:r w:rsidRPr="00900C32">
        <w:rPr>
          <w:sz w:val="28"/>
          <w:szCs w:val="28"/>
        </w:rPr>
        <w:t> </w:t>
      </w:r>
      <w:bookmarkStart w:id="0" w:name="l114"/>
      <w:bookmarkEnd w:id="0"/>
      <w:r w:rsidRPr="00900C32">
        <w:rPr>
          <w:color w:val="000000"/>
          <w:sz w:val="28"/>
          <w:szCs w:val="28"/>
        </w:rPr>
        <w:t xml:space="preserve">должностей может быть установлена как в твердой денежной сумме, так и в процентах к тарифной ставке (окладу) или заработной плате работника. </w:t>
      </w:r>
    </w:p>
    <w:p w:rsidR="0049262B" w:rsidRDefault="0049262B" w:rsidP="00B53830">
      <w:pPr>
        <w:pStyle w:val="BodyTextIndent"/>
        <w:spacing w:after="0" w:line="360" w:lineRule="auto"/>
        <w:ind w:left="0" w:firstLine="709"/>
        <w:jc w:val="both"/>
        <w:rPr>
          <w:color w:val="000000"/>
          <w:sz w:val="28"/>
          <w:szCs w:val="28"/>
        </w:rPr>
      </w:pPr>
      <w:r>
        <w:rPr>
          <w:color w:val="000000"/>
          <w:sz w:val="28"/>
          <w:szCs w:val="28"/>
        </w:rPr>
        <w:t>Так же при анализе кадровых документов ООО «Единство +» нами было выявлено, что следует провести восстановление документооборота и необходимо привести имеющуюся документацию в соответствие с существующими требованиями действующего законодательства.</w:t>
      </w:r>
    </w:p>
    <w:p w:rsidR="0049262B" w:rsidRDefault="0049262B" w:rsidP="00B53830">
      <w:pPr>
        <w:pStyle w:val="BodyTextIndent"/>
        <w:spacing w:after="0" w:line="360" w:lineRule="auto"/>
        <w:ind w:left="0" w:firstLine="709"/>
        <w:jc w:val="both"/>
        <w:rPr>
          <w:color w:val="000000"/>
          <w:sz w:val="28"/>
          <w:szCs w:val="28"/>
        </w:rPr>
      </w:pPr>
      <w:r>
        <w:rPr>
          <w:color w:val="000000"/>
          <w:sz w:val="28"/>
          <w:szCs w:val="28"/>
        </w:rPr>
        <w:t xml:space="preserve"> Весь процесс восстановления кадрового делопроизводства можно разделить на этапы:</w:t>
      </w:r>
    </w:p>
    <w:p w:rsidR="0049262B" w:rsidRDefault="0049262B" w:rsidP="008E0D3D">
      <w:pPr>
        <w:pStyle w:val="BodyTextIndent"/>
        <w:numPr>
          <w:ilvl w:val="0"/>
          <w:numId w:val="34"/>
        </w:numPr>
        <w:tabs>
          <w:tab w:val="clear" w:pos="360"/>
        </w:tabs>
        <w:spacing w:after="0" w:line="360" w:lineRule="auto"/>
        <w:ind w:left="0" w:firstLine="426"/>
        <w:jc w:val="both"/>
        <w:rPr>
          <w:color w:val="000000"/>
          <w:sz w:val="28"/>
          <w:szCs w:val="28"/>
        </w:rPr>
      </w:pPr>
      <w:r>
        <w:rPr>
          <w:color w:val="000000"/>
          <w:sz w:val="28"/>
          <w:szCs w:val="28"/>
        </w:rPr>
        <w:t>Сбор нормативных актов и справочной литературы. Для удобства возможна покупка специализированной программы 1С: Документооборот, обладающей широким функционалом и решающей множество задач. Стоимость программного продукта 30000.</w:t>
      </w:r>
    </w:p>
    <w:p w:rsidR="0049262B" w:rsidRDefault="0049262B" w:rsidP="008E0D3D">
      <w:pPr>
        <w:pStyle w:val="BodyTextIndent"/>
        <w:numPr>
          <w:ilvl w:val="0"/>
          <w:numId w:val="34"/>
        </w:numPr>
        <w:tabs>
          <w:tab w:val="clear" w:pos="360"/>
        </w:tabs>
        <w:spacing w:after="0" w:line="360" w:lineRule="auto"/>
        <w:ind w:left="0" w:firstLine="426"/>
        <w:jc w:val="both"/>
        <w:rPr>
          <w:color w:val="000000"/>
          <w:sz w:val="28"/>
          <w:szCs w:val="28"/>
        </w:rPr>
      </w:pPr>
      <w:r>
        <w:rPr>
          <w:color w:val="000000"/>
          <w:sz w:val="28"/>
          <w:szCs w:val="28"/>
        </w:rPr>
        <w:t xml:space="preserve">  Подготовка списка недостающих документов в организации, составленного по результатам анализа.</w:t>
      </w:r>
    </w:p>
    <w:p w:rsidR="0049262B" w:rsidRDefault="0049262B" w:rsidP="008E0D3D">
      <w:pPr>
        <w:pStyle w:val="BodyTextIndent"/>
        <w:numPr>
          <w:ilvl w:val="0"/>
          <w:numId w:val="34"/>
        </w:numPr>
        <w:tabs>
          <w:tab w:val="clear" w:pos="360"/>
        </w:tabs>
        <w:spacing w:after="0" w:line="360" w:lineRule="auto"/>
        <w:ind w:left="0" w:firstLine="426"/>
        <w:jc w:val="both"/>
        <w:rPr>
          <w:color w:val="000000"/>
          <w:sz w:val="28"/>
          <w:szCs w:val="28"/>
        </w:rPr>
      </w:pPr>
      <w:r>
        <w:rPr>
          <w:color w:val="000000"/>
          <w:sz w:val="28"/>
          <w:szCs w:val="28"/>
        </w:rPr>
        <w:t>Проверка соответствия данных в уже имеющихся кадровых документах реальной картине в организации, а именно проверка соответствия бланка правил внутреннего трудового распорядка действующим трудовым отношениям.</w:t>
      </w:r>
    </w:p>
    <w:p w:rsidR="0049262B" w:rsidRDefault="0049262B" w:rsidP="008E0D3D">
      <w:pPr>
        <w:pStyle w:val="BodyTextIndent"/>
        <w:numPr>
          <w:ilvl w:val="0"/>
          <w:numId w:val="34"/>
        </w:numPr>
        <w:tabs>
          <w:tab w:val="clear" w:pos="360"/>
        </w:tabs>
        <w:spacing w:after="0" w:line="360" w:lineRule="auto"/>
        <w:ind w:left="0" w:firstLine="426"/>
        <w:jc w:val="both"/>
        <w:rPr>
          <w:color w:val="000000"/>
          <w:sz w:val="28"/>
          <w:szCs w:val="28"/>
        </w:rPr>
      </w:pPr>
      <w:r>
        <w:rPr>
          <w:color w:val="000000"/>
          <w:sz w:val="28"/>
          <w:szCs w:val="28"/>
        </w:rPr>
        <w:t xml:space="preserve">Подготовка копий учредительных документов организации и их изучение. Этот этап необходим, так как </w:t>
      </w:r>
      <w:r w:rsidRPr="00900C32">
        <w:rPr>
          <w:color w:val="000000"/>
          <w:sz w:val="28"/>
          <w:szCs w:val="28"/>
        </w:rPr>
        <w:t> </w:t>
      </w:r>
      <w:r>
        <w:rPr>
          <w:color w:val="000000"/>
          <w:sz w:val="28"/>
          <w:szCs w:val="28"/>
        </w:rPr>
        <w:t>все документы, которые будут</w:t>
      </w:r>
      <w:r w:rsidRPr="00900C32">
        <w:rPr>
          <w:color w:val="000000"/>
          <w:sz w:val="28"/>
          <w:szCs w:val="28"/>
        </w:rPr>
        <w:t xml:space="preserve"> п</w:t>
      </w:r>
      <w:r>
        <w:rPr>
          <w:color w:val="000000"/>
          <w:sz w:val="28"/>
          <w:szCs w:val="28"/>
        </w:rPr>
        <w:t>роверенны и составлены</w:t>
      </w:r>
      <w:r w:rsidRPr="00900C32">
        <w:rPr>
          <w:color w:val="000000"/>
          <w:sz w:val="28"/>
          <w:szCs w:val="28"/>
        </w:rPr>
        <w:t xml:space="preserve"> на участке кадров, должны будут соответствоват</w:t>
      </w:r>
      <w:r>
        <w:rPr>
          <w:color w:val="000000"/>
          <w:sz w:val="28"/>
          <w:szCs w:val="28"/>
        </w:rPr>
        <w:t>ь учредительным документам ООО «Единство +»</w:t>
      </w:r>
      <w:r w:rsidRPr="00900C32">
        <w:rPr>
          <w:color w:val="000000"/>
          <w:sz w:val="28"/>
          <w:szCs w:val="28"/>
        </w:rPr>
        <w:t>, и никак им не противоречить.</w:t>
      </w:r>
    </w:p>
    <w:p w:rsidR="0049262B" w:rsidRDefault="0049262B" w:rsidP="008E0D3D">
      <w:pPr>
        <w:pStyle w:val="BodyTextIndent"/>
        <w:numPr>
          <w:ilvl w:val="0"/>
          <w:numId w:val="34"/>
        </w:numPr>
        <w:tabs>
          <w:tab w:val="clear" w:pos="360"/>
        </w:tabs>
        <w:spacing w:after="0" w:line="360" w:lineRule="auto"/>
        <w:ind w:left="0" w:firstLine="426"/>
        <w:jc w:val="both"/>
        <w:rPr>
          <w:color w:val="000000"/>
          <w:sz w:val="28"/>
          <w:szCs w:val="28"/>
        </w:rPr>
      </w:pPr>
      <w:r>
        <w:rPr>
          <w:color w:val="000000"/>
          <w:sz w:val="28"/>
          <w:szCs w:val="28"/>
        </w:rPr>
        <w:t xml:space="preserve">Проверка правильности заполнения штатного расписания. </w:t>
      </w:r>
      <w:r w:rsidRPr="00900C32">
        <w:rPr>
          <w:color w:val="000000"/>
          <w:sz w:val="28"/>
          <w:szCs w:val="28"/>
        </w:rPr>
        <w:t>Если штатное расписание устарело, не соответствует действительности, закону или вовсе отсутствует, то нужно разработать новое</w:t>
      </w:r>
      <w:r>
        <w:rPr>
          <w:color w:val="000000"/>
          <w:sz w:val="28"/>
          <w:szCs w:val="28"/>
        </w:rPr>
        <w:t>, используя унифицированную форму.</w:t>
      </w:r>
    </w:p>
    <w:p w:rsidR="0049262B" w:rsidRDefault="0049262B" w:rsidP="008E0D3D">
      <w:pPr>
        <w:pStyle w:val="BodyTextIndent"/>
        <w:numPr>
          <w:ilvl w:val="0"/>
          <w:numId w:val="34"/>
        </w:numPr>
        <w:tabs>
          <w:tab w:val="clear" w:pos="360"/>
        </w:tabs>
        <w:spacing w:after="0" w:line="360" w:lineRule="auto"/>
        <w:ind w:left="0" w:firstLine="426"/>
        <w:jc w:val="both"/>
        <w:rPr>
          <w:color w:val="000000"/>
          <w:sz w:val="28"/>
          <w:szCs w:val="28"/>
        </w:rPr>
      </w:pPr>
      <w:r>
        <w:rPr>
          <w:color w:val="000000"/>
          <w:sz w:val="28"/>
          <w:szCs w:val="28"/>
        </w:rPr>
        <w:t>Проверка наличия и правильного заполнения трудовых договоров, согласно</w:t>
      </w:r>
      <w:r w:rsidRPr="00900C32">
        <w:rPr>
          <w:color w:val="000000"/>
          <w:sz w:val="28"/>
          <w:szCs w:val="28"/>
        </w:rPr>
        <w:t xml:space="preserve"> ст. 57 ТК РФ об обязательных условиях трудового договора</w:t>
      </w:r>
      <w:r>
        <w:rPr>
          <w:color w:val="000000"/>
          <w:sz w:val="28"/>
          <w:szCs w:val="28"/>
        </w:rPr>
        <w:t xml:space="preserve">. </w:t>
      </w:r>
      <w:r w:rsidRPr="00900C32">
        <w:rPr>
          <w:color w:val="000000"/>
          <w:sz w:val="28"/>
          <w:szCs w:val="28"/>
        </w:rPr>
        <w:t>Важно обратить внимание</w:t>
      </w:r>
      <w:r>
        <w:rPr>
          <w:color w:val="000000"/>
          <w:sz w:val="28"/>
          <w:szCs w:val="28"/>
        </w:rPr>
        <w:t xml:space="preserve"> на то</w:t>
      </w:r>
      <w:r w:rsidRPr="00900C32">
        <w:rPr>
          <w:color w:val="000000"/>
          <w:sz w:val="28"/>
          <w:szCs w:val="28"/>
        </w:rPr>
        <w:t>, противоречат ли условия трудовых договоров реальности или локальным нормативным актам.</w:t>
      </w:r>
      <w:r>
        <w:rPr>
          <w:color w:val="000000"/>
          <w:sz w:val="28"/>
          <w:szCs w:val="28"/>
        </w:rPr>
        <w:t xml:space="preserve"> </w:t>
      </w:r>
      <w:r w:rsidRPr="00900C32">
        <w:rPr>
          <w:color w:val="000000"/>
          <w:sz w:val="28"/>
          <w:szCs w:val="28"/>
        </w:rPr>
        <w:t>Законный способ внесения изменений в трудовые договоры предусмотрен ст. 72 ТК РФ, в которой прописано, что изменение определенных сторонами условий трудового договора допускается по соглашению сторон трудового договора (имеются в виду работник и работодатель). Соглашение об изменении определенных сторонами условий трудового договора заключается в письменной форме.</w:t>
      </w:r>
    </w:p>
    <w:p w:rsidR="0049262B" w:rsidRDefault="0049262B" w:rsidP="008E0D3D">
      <w:pPr>
        <w:pStyle w:val="BodyTextIndent"/>
        <w:numPr>
          <w:ilvl w:val="0"/>
          <w:numId w:val="34"/>
        </w:numPr>
        <w:tabs>
          <w:tab w:val="clear" w:pos="360"/>
        </w:tabs>
        <w:spacing w:after="0" w:line="360" w:lineRule="auto"/>
        <w:ind w:left="0" w:firstLine="426"/>
        <w:jc w:val="both"/>
        <w:rPr>
          <w:color w:val="000000"/>
          <w:sz w:val="28"/>
          <w:szCs w:val="28"/>
        </w:rPr>
      </w:pPr>
      <w:r>
        <w:rPr>
          <w:color w:val="000000"/>
          <w:sz w:val="28"/>
          <w:szCs w:val="28"/>
        </w:rPr>
        <w:t>Проверка правильности заполнения личных карточек работников.</w:t>
      </w:r>
    </w:p>
    <w:p w:rsidR="0049262B" w:rsidRDefault="0049262B" w:rsidP="008E0D3D">
      <w:pPr>
        <w:pStyle w:val="BodyTextIndent"/>
        <w:numPr>
          <w:ilvl w:val="0"/>
          <w:numId w:val="34"/>
        </w:numPr>
        <w:tabs>
          <w:tab w:val="clear" w:pos="360"/>
        </w:tabs>
        <w:spacing w:after="0" w:line="360" w:lineRule="auto"/>
        <w:ind w:left="0" w:firstLine="426"/>
        <w:jc w:val="both"/>
        <w:rPr>
          <w:color w:val="000000"/>
          <w:sz w:val="28"/>
          <w:szCs w:val="28"/>
        </w:rPr>
      </w:pPr>
      <w:r>
        <w:rPr>
          <w:color w:val="000000"/>
          <w:sz w:val="28"/>
          <w:szCs w:val="28"/>
        </w:rPr>
        <w:t xml:space="preserve">Составление графика отпусков согласно </w:t>
      </w:r>
      <w:r>
        <w:rPr>
          <w:rStyle w:val="apple-converted-space"/>
          <w:rFonts w:ascii="Verdana" w:hAnsi="Verdana"/>
          <w:color w:val="000000"/>
          <w:sz w:val="18"/>
          <w:szCs w:val="18"/>
        </w:rPr>
        <w:t> </w:t>
      </w:r>
      <w:r w:rsidRPr="00900C32">
        <w:rPr>
          <w:color w:val="000000"/>
          <w:sz w:val="28"/>
          <w:szCs w:val="28"/>
        </w:rPr>
        <w:t>унифицированному типовому бланку формы №</w:t>
      </w:r>
      <w:r w:rsidRPr="00900C32">
        <w:rPr>
          <w:sz w:val="28"/>
          <w:szCs w:val="28"/>
        </w:rPr>
        <w:t> </w:t>
      </w:r>
      <w:r w:rsidRPr="00900C32">
        <w:rPr>
          <w:color w:val="000000"/>
          <w:sz w:val="28"/>
          <w:szCs w:val="28"/>
        </w:rPr>
        <w:t>Т-7</w:t>
      </w:r>
      <w:r w:rsidRPr="00900C32">
        <w:rPr>
          <w:sz w:val="28"/>
          <w:szCs w:val="28"/>
        </w:rPr>
        <w:t> </w:t>
      </w:r>
      <w:r w:rsidRPr="00900C32">
        <w:rPr>
          <w:color w:val="000000"/>
          <w:sz w:val="28"/>
          <w:szCs w:val="28"/>
        </w:rPr>
        <w:t>- шаблон графика отпусков</w:t>
      </w:r>
      <w:r>
        <w:rPr>
          <w:color w:val="000000"/>
          <w:sz w:val="28"/>
          <w:szCs w:val="28"/>
        </w:rPr>
        <w:t>, наличие которого</w:t>
      </w:r>
      <w:r w:rsidRPr="00900C32">
        <w:rPr>
          <w:color w:val="000000"/>
          <w:sz w:val="28"/>
          <w:szCs w:val="28"/>
        </w:rPr>
        <w:t xml:space="preserve"> прямо упомянуто в статье 123 ТК РФ.</w:t>
      </w:r>
      <w:r>
        <w:rPr>
          <w:color w:val="000000"/>
          <w:sz w:val="28"/>
          <w:szCs w:val="28"/>
        </w:rPr>
        <w:t xml:space="preserve"> </w:t>
      </w:r>
      <w:r>
        <w:rPr>
          <w:rStyle w:val="apple-converted-space"/>
          <w:rFonts w:ascii="Verdana" w:hAnsi="Verdana"/>
          <w:color w:val="000000"/>
          <w:sz w:val="18"/>
          <w:szCs w:val="18"/>
        </w:rPr>
        <w:t> </w:t>
      </w:r>
      <w:r w:rsidRPr="00900C32">
        <w:rPr>
          <w:color w:val="000000"/>
          <w:sz w:val="28"/>
          <w:szCs w:val="28"/>
        </w:rPr>
        <w:t>В графике нужно указать время предоставления очередного ежегодного отпуска каждому сотруднику ООО «Единство</w:t>
      </w:r>
      <w:r>
        <w:rPr>
          <w:color w:val="000000"/>
          <w:sz w:val="28"/>
          <w:szCs w:val="28"/>
        </w:rPr>
        <w:t xml:space="preserve"> </w:t>
      </w:r>
      <w:r w:rsidRPr="00900C32">
        <w:rPr>
          <w:color w:val="000000"/>
          <w:sz w:val="28"/>
          <w:szCs w:val="28"/>
        </w:rPr>
        <w:t>+».</w:t>
      </w:r>
      <w:r>
        <w:rPr>
          <w:color w:val="000000"/>
          <w:sz w:val="28"/>
          <w:szCs w:val="28"/>
        </w:rPr>
        <w:t xml:space="preserve"> При его составлении учитываются</w:t>
      </w:r>
      <w:r w:rsidRPr="00900C32">
        <w:rPr>
          <w:color w:val="000000"/>
          <w:sz w:val="28"/>
          <w:szCs w:val="28"/>
        </w:rPr>
        <w:t xml:space="preserve"> нормы трудового законодательства и пожелания сотрудников.</w:t>
      </w:r>
      <w:r>
        <w:rPr>
          <w:color w:val="000000"/>
          <w:sz w:val="28"/>
          <w:szCs w:val="28"/>
        </w:rPr>
        <w:t xml:space="preserve"> </w:t>
      </w:r>
      <w:r w:rsidRPr="00900C32">
        <w:rPr>
          <w:color w:val="000000"/>
          <w:sz w:val="28"/>
          <w:szCs w:val="28"/>
        </w:rPr>
        <w:t>Этот документ утверждается подписью руководителя (проставляется непосредственно на документе) по согласованию с представительным органом работников. Специальный приказ об утверждении графика отпусков руководителем не издается.</w:t>
      </w:r>
      <w:r w:rsidRPr="00900C32">
        <w:rPr>
          <w:color w:val="000000"/>
          <w:sz w:val="28"/>
          <w:szCs w:val="28"/>
        </w:rPr>
        <w:br/>
        <w:t>   График отпусков утверждается</w:t>
      </w:r>
      <w:r w:rsidRPr="00900C32">
        <w:rPr>
          <w:sz w:val="28"/>
          <w:szCs w:val="28"/>
        </w:rPr>
        <w:t> </w:t>
      </w:r>
      <w:r w:rsidRPr="00900C32">
        <w:rPr>
          <w:color w:val="000000"/>
          <w:sz w:val="28"/>
          <w:szCs w:val="28"/>
        </w:rPr>
        <w:t>не позднее двух недель</w:t>
      </w:r>
      <w:r w:rsidRPr="00900C32">
        <w:rPr>
          <w:sz w:val="28"/>
          <w:szCs w:val="28"/>
        </w:rPr>
        <w:t> </w:t>
      </w:r>
      <w:r w:rsidRPr="00900C32">
        <w:rPr>
          <w:color w:val="000000"/>
          <w:sz w:val="28"/>
          <w:szCs w:val="28"/>
        </w:rPr>
        <w:t>до начала того календарного года, в котором планируется предоставление отпусков.</w:t>
      </w:r>
    </w:p>
    <w:p w:rsidR="0049262B" w:rsidRDefault="0049262B" w:rsidP="008E0D3D">
      <w:pPr>
        <w:pStyle w:val="BodyTextIndent"/>
        <w:numPr>
          <w:ilvl w:val="0"/>
          <w:numId w:val="34"/>
        </w:numPr>
        <w:tabs>
          <w:tab w:val="clear" w:pos="360"/>
        </w:tabs>
        <w:spacing w:after="0" w:line="360" w:lineRule="auto"/>
        <w:ind w:left="0" w:firstLine="426"/>
        <w:jc w:val="both"/>
        <w:rPr>
          <w:color w:val="000000"/>
          <w:sz w:val="28"/>
          <w:szCs w:val="28"/>
        </w:rPr>
      </w:pPr>
      <w:r>
        <w:rPr>
          <w:color w:val="000000"/>
          <w:sz w:val="28"/>
          <w:szCs w:val="28"/>
        </w:rPr>
        <w:t xml:space="preserve">Исправление выявленных несоответствий, завершение процесса восстановления. Доведение результатов о проведённой работе до директора организации. </w:t>
      </w:r>
    </w:p>
    <w:p w:rsidR="0049262B" w:rsidRPr="00900C32" w:rsidRDefault="0049262B" w:rsidP="00B53830">
      <w:pPr>
        <w:pStyle w:val="BodyTextIndent"/>
        <w:spacing w:after="0" w:line="360" w:lineRule="auto"/>
        <w:ind w:left="0" w:firstLine="709"/>
        <w:jc w:val="both"/>
        <w:rPr>
          <w:color w:val="000000"/>
          <w:sz w:val="28"/>
          <w:szCs w:val="28"/>
        </w:rPr>
      </w:pPr>
      <w:r>
        <w:rPr>
          <w:color w:val="000000"/>
          <w:sz w:val="28"/>
          <w:szCs w:val="28"/>
        </w:rPr>
        <w:t xml:space="preserve">Следующее, что необходимо ввести в ООО «Единство +», это положение о защите персональных данных сотрудников. </w:t>
      </w:r>
      <w:r>
        <w:rPr>
          <w:rStyle w:val="apple-converted-space"/>
          <w:rFonts w:ascii="Arial" w:hAnsi="Arial" w:cs="Arial"/>
          <w:color w:val="353535"/>
          <w:sz w:val="20"/>
          <w:szCs w:val="20"/>
          <w:shd w:val="clear" w:color="auto" w:fill="FFFFFF"/>
        </w:rPr>
        <w:t> </w:t>
      </w:r>
      <w:r w:rsidRPr="00900C32">
        <w:rPr>
          <w:color w:val="000000"/>
          <w:sz w:val="28"/>
          <w:szCs w:val="28"/>
        </w:rPr>
        <w:t>Это внутренний (локальный) документ организации, и законом не установлена строгая форма, однако он должен соответствовать требованиям Трудового кодекса РФ.</w:t>
      </w:r>
    </w:p>
    <w:p w:rsidR="0049262B" w:rsidRPr="00F12078" w:rsidRDefault="0049262B" w:rsidP="00B53830">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В положении</w:t>
      </w:r>
      <w:r w:rsidRPr="00F12078">
        <w:rPr>
          <w:color w:val="000000"/>
          <w:sz w:val="28"/>
          <w:szCs w:val="28"/>
        </w:rPr>
        <w:t xml:space="preserve"> следует указать:</w:t>
      </w:r>
    </w:p>
    <w:p w:rsidR="0049262B" w:rsidRPr="00577507" w:rsidRDefault="0049262B" w:rsidP="00577507">
      <w:pPr>
        <w:pStyle w:val="ListParagraph"/>
        <w:numPr>
          <w:ilvl w:val="0"/>
          <w:numId w:val="35"/>
        </w:numPr>
        <w:shd w:val="clear" w:color="auto" w:fill="FFFFFF"/>
        <w:autoSpaceDE w:val="0"/>
        <w:autoSpaceDN w:val="0"/>
        <w:adjustRightInd w:val="0"/>
        <w:spacing w:line="360" w:lineRule="auto"/>
        <w:ind w:left="0" w:firstLine="426"/>
        <w:jc w:val="both"/>
        <w:rPr>
          <w:color w:val="000000"/>
          <w:sz w:val="28"/>
          <w:szCs w:val="28"/>
        </w:rPr>
      </w:pPr>
      <w:r>
        <w:rPr>
          <w:color w:val="000000"/>
          <w:sz w:val="28"/>
          <w:szCs w:val="28"/>
        </w:rPr>
        <w:t>ц</w:t>
      </w:r>
      <w:r w:rsidRPr="00577507">
        <w:rPr>
          <w:color w:val="000000"/>
          <w:sz w:val="28"/>
          <w:szCs w:val="28"/>
        </w:rPr>
        <w:t>ель и задачи компании в области защиты персональных данных;</w:t>
      </w:r>
    </w:p>
    <w:p w:rsidR="0049262B" w:rsidRPr="00577507" w:rsidRDefault="0049262B" w:rsidP="00577507">
      <w:pPr>
        <w:pStyle w:val="ListParagraph"/>
        <w:numPr>
          <w:ilvl w:val="0"/>
          <w:numId w:val="35"/>
        </w:numPr>
        <w:shd w:val="clear" w:color="auto" w:fill="FFFFFF"/>
        <w:autoSpaceDE w:val="0"/>
        <w:autoSpaceDN w:val="0"/>
        <w:adjustRightInd w:val="0"/>
        <w:spacing w:line="360" w:lineRule="auto"/>
        <w:ind w:left="0" w:firstLine="426"/>
        <w:jc w:val="both"/>
        <w:rPr>
          <w:color w:val="000000"/>
          <w:sz w:val="28"/>
          <w:szCs w:val="28"/>
        </w:rPr>
      </w:pPr>
      <w:r w:rsidRPr="00577507">
        <w:rPr>
          <w:color w:val="000000"/>
          <w:sz w:val="28"/>
          <w:szCs w:val="28"/>
        </w:rPr>
        <w:t>понятие и структура персональных данных;</w:t>
      </w:r>
    </w:p>
    <w:p w:rsidR="0049262B" w:rsidRPr="00577507" w:rsidRDefault="0049262B" w:rsidP="00577507">
      <w:pPr>
        <w:pStyle w:val="ListParagraph"/>
        <w:numPr>
          <w:ilvl w:val="0"/>
          <w:numId w:val="35"/>
        </w:numPr>
        <w:shd w:val="clear" w:color="auto" w:fill="FFFFFF"/>
        <w:autoSpaceDE w:val="0"/>
        <w:autoSpaceDN w:val="0"/>
        <w:adjustRightInd w:val="0"/>
        <w:spacing w:line="360" w:lineRule="auto"/>
        <w:ind w:left="0" w:firstLine="426"/>
        <w:jc w:val="both"/>
        <w:rPr>
          <w:color w:val="000000"/>
          <w:sz w:val="28"/>
          <w:szCs w:val="28"/>
        </w:rPr>
      </w:pPr>
      <w:r w:rsidRPr="00577507">
        <w:rPr>
          <w:color w:val="000000"/>
          <w:sz w:val="28"/>
          <w:szCs w:val="28"/>
        </w:rPr>
        <w:t>на каких носителях (бумага, электронных) накапливаются и хранятся данные;</w:t>
      </w:r>
    </w:p>
    <w:p w:rsidR="0049262B" w:rsidRPr="00577507" w:rsidRDefault="0049262B" w:rsidP="00577507">
      <w:pPr>
        <w:pStyle w:val="ListParagraph"/>
        <w:numPr>
          <w:ilvl w:val="0"/>
          <w:numId w:val="35"/>
        </w:numPr>
        <w:shd w:val="clear" w:color="auto" w:fill="FFFFFF"/>
        <w:autoSpaceDE w:val="0"/>
        <w:autoSpaceDN w:val="0"/>
        <w:adjustRightInd w:val="0"/>
        <w:spacing w:line="360" w:lineRule="auto"/>
        <w:ind w:left="0" w:firstLine="426"/>
        <w:jc w:val="both"/>
        <w:rPr>
          <w:color w:val="000000"/>
          <w:sz w:val="28"/>
          <w:szCs w:val="28"/>
        </w:rPr>
      </w:pPr>
      <w:r w:rsidRPr="00577507">
        <w:rPr>
          <w:color w:val="000000"/>
          <w:sz w:val="28"/>
          <w:szCs w:val="28"/>
        </w:rPr>
        <w:t>что входит в набор личных данных;</w:t>
      </w:r>
    </w:p>
    <w:p w:rsidR="0049262B" w:rsidRPr="00577507" w:rsidRDefault="0049262B" w:rsidP="00577507">
      <w:pPr>
        <w:pStyle w:val="ListParagraph"/>
        <w:numPr>
          <w:ilvl w:val="0"/>
          <w:numId w:val="35"/>
        </w:numPr>
        <w:shd w:val="clear" w:color="auto" w:fill="FFFFFF"/>
        <w:autoSpaceDE w:val="0"/>
        <w:autoSpaceDN w:val="0"/>
        <w:adjustRightInd w:val="0"/>
        <w:spacing w:line="360" w:lineRule="auto"/>
        <w:ind w:left="0" w:firstLine="426"/>
        <w:jc w:val="both"/>
        <w:rPr>
          <w:color w:val="000000"/>
          <w:sz w:val="28"/>
          <w:szCs w:val="28"/>
        </w:rPr>
      </w:pPr>
      <w:r w:rsidRPr="00577507">
        <w:rPr>
          <w:color w:val="000000"/>
          <w:sz w:val="28"/>
          <w:szCs w:val="28"/>
        </w:rPr>
        <w:t>как они обрабатываются и используются;</w:t>
      </w:r>
    </w:p>
    <w:p w:rsidR="0049262B" w:rsidRPr="00577507" w:rsidRDefault="0049262B" w:rsidP="00577507">
      <w:pPr>
        <w:pStyle w:val="ListParagraph"/>
        <w:numPr>
          <w:ilvl w:val="0"/>
          <w:numId w:val="35"/>
        </w:numPr>
        <w:shd w:val="clear" w:color="auto" w:fill="FFFFFF"/>
        <w:autoSpaceDE w:val="0"/>
        <w:autoSpaceDN w:val="0"/>
        <w:adjustRightInd w:val="0"/>
        <w:spacing w:line="360" w:lineRule="auto"/>
        <w:ind w:left="0" w:firstLine="426"/>
        <w:jc w:val="both"/>
        <w:rPr>
          <w:color w:val="000000"/>
          <w:sz w:val="28"/>
          <w:szCs w:val="28"/>
        </w:rPr>
      </w:pPr>
      <w:r w:rsidRPr="00577507">
        <w:rPr>
          <w:color w:val="000000"/>
          <w:sz w:val="28"/>
          <w:szCs w:val="28"/>
        </w:rPr>
        <w:t>кто (по позиции) в компании имеет доступ к ним;</w:t>
      </w:r>
    </w:p>
    <w:p w:rsidR="0049262B" w:rsidRPr="00577507" w:rsidRDefault="0049262B" w:rsidP="00577507">
      <w:pPr>
        <w:pStyle w:val="ListParagraph"/>
        <w:numPr>
          <w:ilvl w:val="0"/>
          <w:numId w:val="35"/>
        </w:numPr>
        <w:shd w:val="clear" w:color="auto" w:fill="FFFFFF"/>
        <w:autoSpaceDE w:val="0"/>
        <w:autoSpaceDN w:val="0"/>
        <w:adjustRightInd w:val="0"/>
        <w:spacing w:line="360" w:lineRule="auto"/>
        <w:ind w:left="0" w:firstLine="426"/>
        <w:jc w:val="both"/>
        <w:rPr>
          <w:color w:val="000000"/>
          <w:sz w:val="28"/>
          <w:szCs w:val="28"/>
        </w:rPr>
      </w:pPr>
      <w:r w:rsidRPr="00577507">
        <w:rPr>
          <w:color w:val="000000"/>
          <w:sz w:val="28"/>
          <w:szCs w:val="28"/>
        </w:rPr>
        <w:t>как личные данные защищены от несанкционированного доступа;</w:t>
      </w:r>
    </w:p>
    <w:p w:rsidR="0049262B" w:rsidRPr="00577507" w:rsidRDefault="0049262B" w:rsidP="00577507">
      <w:pPr>
        <w:pStyle w:val="ListParagraph"/>
        <w:numPr>
          <w:ilvl w:val="0"/>
          <w:numId w:val="35"/>
        </w:numPr>
        <w:shd w:val="clear" w:color="auto" w:fill="FFFFFF"/>
        <w:autoSpaceDE w:val="0"/>
        <w:autoSpaceDN w:val="0"/>
        <w:adjustRightInd w:val="0"/>
        <w:spacing w:line="360" w:lineRule="auto"/>
        <w:ind w:left="0" w:firstLine="426"/>
        <w:jc w:val="both"/>
        <w:rPr>
          <w:color w:val="000000"/>
          <w:sz w:val="28"/>
          <w:szCs w:val="28"/>
        </w:rPr>
      </w:pPr>
      <w:r w:rsidRPr="00577507">
        <w:rPr>
          <w:color w:val="000000"/>
          <w:sz w:val="28"/>
          <w:szCs w:val="28"/>
        </w:rPr>
        <w:t>права работников в целях обеспечения защиты своих персональных данных;</w:t>
      </w:r>
    </w:p>
    <w:p w:rsidR="0049262B" w:rsidRPr="00577507" w:rsidRDefault="0049262B" w:rsidP="00577507">
      <w:pPr>
        <w:pStyle w:val="ListParagraph"/>
        <w:numPr>
          <w:ilvl w:val="0"/>
          <w:numId w:val="35"/>
        </w:numPr>
        <w:shd w:val="clear" w:color="auto" w:fill="FFFFFF"/>
        <w:autoSpaceDE w:val="0"/>
        <w:autoSpaceDN w:val="0"/>
        <w:adjustRightInd w:val="0"/>
        <w:spacing w:line="360" w:lineRule="auto"/>
        <w:ind w:left="0" w:firstLine="426"/>
        <w:jc w:val="both"/>
        <w:rPr>
          <w:color w:val="000000"/>
          <w:sz w:val="28"/>
          <w:szCs w:val="28"/>
        </w:rPr>
      </w:pPr>
      <w:r w:rsidRPr="00577507">
        <w:rPr>
          <w:color w:val="000000"/>
          <w:sz w:val="28"/>
          <w:szCs w:val="28"/>
        </w:rPr>
        <w:t>ответственность за разглашение конфиденциальной информации, связанной с персональными данными сотрудников.</w:t>
      </w:r>
    </w:p>
    <w:p w:rsidR="0049262B" w:rsidRDefault="0049262B" w:rsidP="00B53830">
      <w:pPr>
        <w:shd w:val="clear" w:color="auto" w:fill="FFFFFF"/>
        <w:autoSpaceDE w:val="0"/>
        <w:autoSpaceDN w:val="0"/>
        <w:adjustRightInd w:val="0"/>
        <w:spacing w:line="360" w:lineRule="auto"/>
        <w:ind w:firstLine="709"/>
        <w:jc w:val="both"/>
        <w:rPr>
          <w:color w:val="000000"/>
          <w:sz w:val="28"/>
          <w:szCs w:val="28"/>
        </w:rPr>
      </w:pPr>
      <w:r w:rsidRPr="00F12078">
        <w:rPr>
          <w:color w:val="000000"/>
          <w:sz w:val="28"/>
          <w:szCs w:val="28"/>
        </w:rPr>
        <w:t>Положение о защите персональных данных работника утверждает руководитель или уполномоченное лицо. И введены в действие главы документа.</w:t>
      </w:r>
      <w:r>
        <w:rPr>
          <w:color w:val="000000"/>
          <w:sz w:val="28"/>
          <w:szCs w:val="28"/>
        </w:rPr>
        <w:t xml:space="preserve"> Так же, п</w:t>
      </w:r>
      <w:r w:rsidRPr="005E58D6">
        <w:rPr>
          <w:color w:val="000000"/>
          <w:sz w:val="28"/>
          <w:szCs w:val="28"/>
        </w:rPr>
        <w:t xml:space="preserve">о нашему мнению, для совершенствования кадрового делопроизводства в ООО «Единство+» необходимо оборудовать отдельное помещение, в котором централизованно будут храниться </w:t>
      </w:r>
      <w:r>
        <w:rPr>
          <w:color w:val="000000"/>
          <w:sz w:val="28"/>
          <w:szCs w:val="28"/>
        </w:rPr>
        <w:t>все документы организации. В</w:t>
      </w:r>
      <w:r w:rsidRPr="005E58D6">
        <w:rPr>
          <w:color w:val="000000"/>
          <w:sz w:val="28"/>
          <w:szCs w:val="28"/>
        </w:rPr>
        <w:t xml:space="preserve"> помещении должны располагаться сейфы, для безопасного хранения документов. Было бы целесообразно поручить всю работу с документами одному сотруднику, который бы выполнял функции службы делопроизводства, а именно: организацию, руководство, координацию, контроль и реализацию работ по документационному обеспечению. </w:t>
      </w:r>
    </w:p>
    <w:p w:rsidR="0049262B" w:rsidRDefault="0049262B" w:rsidP="00B53830">
      <w:pPr>
        <w:shd w:val="clear" w:color="auto" w:fill="FFFFFF"/>
        <w:autoSpaceDE w:val="0"/>
        <w:autoSpaceDN w:val="0"/>
        <w:adjustRightInd w:val="0"/>
        <w:spacing w:line="360" w:lineRule="auto"/>
        <w:jc w:val="center"/>
        <w:rPr>
          <w:color w:val="000000"/>
          <w:sz w:val="28"/>
          <w:szCs w:val="28"/>
        </w:rPr>
      </w:pPr>
    </w:p>
    <w:p w:rsidR="0049262B" w:rsidRDefault="0049262B" w:rsidP="00B53830">
      <w:pPr>
        <w:shd w:val="clear" w:color="auto" w:fill="FFFFFF"/>
        <w:autoSpaceDE w:val="0"/>
        <w:autoSpaceDN w:val="0"/>
        <w:adjustRightInd w:val="0"/>
        <w:spacing w:line="360" w:lineRule="auto"/>
        <w:jc w:val="center"/>
        <w:rPr>
          <w:color w:val="000000"/>
          <w:sz w:val="28"/>
          <w:szCs w:val="28"/>
        </w:rPr>
      </w:pPr>
    </w:p>
    <w:p w:rsidR="0049262B" w:rsidRDefault="0049262B" w:rsidP="00B53830">
      <w:pPr>
        <w:shd w:val="clear" w:color="auto" w:fill="FFFFFF"/>
        <w:autoSpaceDE w:val="0"/>
        <w:autoSpaceDN w:val="0"/>
        <w:adjustRightInd w:val="0"/>
        <w:spacing w:line="360" w:lineRule="auto"/>
        <w:jc w:val="center"/>
        <w:rPr>
          <w:color w:val="000000"/>
          <w:sz w:val="28"/>
          <w:szCs w:val="28"/>
        </w:rPr>
      </w:pPr>
    </w:p>
    <w:p w:rsidR="0049262B" w:rsidRDefault="0049262B" w:rsidP="00B53830">
      <w:pPr>
        <w:shd w:val="clear" w:color="auto" w:fill="FFFFFF"/>
        <w:autoSpaceDE w:val="0"/>
        <w:autoSpaceDN w:val="0"/>
        <w:adjustRightInd w:val="0"/>
        <w:spacing w:line="360" w:lineRule="auto"/>
        <w:jc w:val="center"/>
        <w:rPr>
          <w:color w:val="000000"/>
          <w:sz w:val="28"/>
          <w:szCs w:val="28"/>
        </w:rPr>
      </w:pPr>
    </w:p>
    <w:p w:rsidR="0049262B" w:rsidRPr="00900C32" w:rsidRDefault="0049262B" w:rsidP="00B53830">
      <w:pPr>
        <w:pStyle w:val="Subtitle"/>
        <w:ind w:firstLine="0"/>
        <w:jc w:val="center"/>
        <w:rPr>
          <w:b/>
          <w:szCs w:val="28"/>
        </w:rPr>
      </w:pPr>
      <w:r w:rsidRPr="00900C32">
        <w:rPr>
          <w:b/>
          <w:szCs w:val="28"/>
        </w:rPr>
        <w:t>3.2 Оценка эффективности решения проблем в организации</w:t>
      </w:r>
    </w:p>
    <w:p w:rsidR="0049262B" w:rsidRPr="00900C32" w:rsidRDefault="0049262B" w:rsidP="00B53830">
      <w:pPr>
        <w:pStyle w:val="Subtitle"/>
        <w:ind w:firstLine="0"/>
        <w:rPr>
          <w:b/>
          <w:szCs w:val="28"/>
        </w:rPr>
      </w:pP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 xml:space="preserve">Каждая организация, заботящаяся о своих сотрудниках, стремится привнести нововведения в свою деятельность. Нововведения необходимы потому, что внешняя среда организации не стоит на месте, стремительно развиваются информационные технологии и, следовательно, важно динамично подстраиваться под эти изменения. </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 xml:space="preserve">В ООО «Единство +» нами были выявлены недостатки в функционировании организации, а именно недочёты в кадровом делопроизводстве, негативно влияющие на всю работу организации. В связи с этим мы разработали пошаговую инструкцию по улучшению функционирования делопроизводственных процессов «Единство +», которая по нашему мнению должна решить ряд существенных задач, стоящих перед организацией в этой области. </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Для выявления эффекта от предложенных мероприятий нами была разработана анкета по определению уровня удовлетворенности работников. Метод анкетирования предназначен в данном случае для установления обратной связи с работниками организации, ведь их мнение является объективной оценкой проведённой работы.</w:t>
      </w:r>
    </w:p>
    <w:p w:rsidR="0049262B" w:rsidRDefault="0049262B" w:rsidP="00B53830">
      <w:pPr>
        <w:shd w:val="clear" w:color="auto" w:fill="FFFFFF"/>
        <w:autoSpaceDE w:val="0"/>
        <w:autoSpaceDN w:val="0"/>
        <w:adjustRightInd w:val="0"/>
        <w:spacing w:line="360" w:lineRule="auto"/>
        <w:ind w:firstLine="600"/>
        <w:jc w:val="both"/>
        <w:rPr>
          <w:color w:val="000000"/>
          <w:sz w:val="28"/>
          <w:szCs w:val="28"/>
        </w:rPr>
      </w:pPr>
      <w:r>
        <w:rPr>
          <w:color w:val="000000"/>
          <w:sz w:val="28"/>
          <w:szCs w:val="28"/>
        </w:rPr>
        <w:t>В анкете нами были предложены следующие вопросы:</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Довольны ли Вы условиями труда в организации?</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Удовлетворяет ли Вас режим труда, график работы?</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Считаете ли вы достаточным перечень социальных гарантий в вашей организации?</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Достаточен ли, по Вашему мнению, уровень технической оснащенности в организации?</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Устраивает ли Вас автоматизация Вашего рабочего места?</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Считаете ли Вы, что нововведения в области делопроизводства повышают эффективность работы в организации?</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Согласны ли Вы с тем, что отсутствие графика отпусков ущемляет права работников?</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Считаете ли Вы, что Ваши персональные данные нуждаются в защите?</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Ощущаете ли Вы влияние проблем в документообороте на результаты Вашего труда?</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Возникали ли у Вас или у Ваших коллег проблемы, недоразумения, конфликты, связанные с беспорядком в кадровых документах организации?</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Удовлетворены ли Вы проведёнными мероприятиями в области кадрового делопроизводства?</w:t>
      </w:r>
      <w:r w:rsidRPr="005013A2">
        <w:rPr>
          <w:color w:val="000000"/>
          <w:sz w:val="28"/>
          <w:szCs w:val="28"/>
        </w:rPr>
        <w:t xml:space="preserve"> </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Что Вы предложили бы предпринять для более качественного создания, движения и использования документированной информации?</w:t>
      </w:r>
    </w:p>
    <w:p w:rsidR="0049262B" w:rsidRDefault="0049262B" w:rsidP="00B53830">
      <w:pPr>
        <w:pStyle w:val="ListParagraph"/>
        <w:numPr>
          <w:ilvl w:val="0"/>
          <w:numId w:val="25"/>
        </w:numPr>
        <w:shd w:val="clear" w:color="auto" w:fill="FFFFFF"/>
        <w:autoSpaceDE w:val="0"/>
        <w:autoSpaceDN w:val="0"/>
        <w:adjustRightInd w:val="0"/>
        <w:spacing w:line="360" w:lineRule="auto"/>
        <w:ind w:left="0" w:firstLine="709"/>
        <w:jc w:val="both"/>
        <w:rPr>
          <w:color w:val="000000"/>
          <w:sz w:val="28"/>
          <w:szCs w:val="28"/>
        </w:rPr>
      </w:pPr>
      <w:r>
        <w:rPr>
          <w:color w:val="000000"/>
          <w:sz w:val="28"/>
          <w:szCs w:val="28"/>
        </w:rPr>
        <w:t>Дополнительные предложения и пожелания.</w:t>
      </w:r>
    </w:p>
    <w:p w:rsidR="0049262B" w:rsidRPr="00B83406" w:rsidRDefault="0049262B" w:rsidP="00B53830">
      <w:pPr>
        <w:shd w:val="clear" w:color="auto" w:fill="FFFFFF"/>
        <w:autoSpaceDE w:val="0"/>
        <w:autoSpaceDN w:val="0"/>
        <w:adjustRightInd w:val="0"/>
        <w:spacing w:line="360" w:lineRule="auto"/>
        <w:jc w:val="both"/>
        <w:rPr>
          <w:color w:val="000000"/>
          <w:sz w:val="28"/>
          <w:szCs w:val="28"/>
        </w:rPr>
      </w:pPr>
      <w:r>
        <w:rPr>
          <w:color w:val="000000"/>
          <w:sz w:val="28"/>
          <w:szCs w:val="28"/>
        </w:rPr>
        <w:t>На каждый вопрос было предложено 3 варианта ответа: Да, нет, не знаю.</w:t>
      </w:r>
    </w:p>
    <w:p w:rsidR="0049262B" w:rsidRPr="008D3F5A" w:rsidRDefault="0049262B" w:rsidP="00B53830">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 xml:space="preserve">На основе данных, полученных из анкет можно построить дальнейшую схему деятельности в данном направлении. Наладятся отношения между коллективом и руководителями, так как будут учитываться пожелания сотрудников. Повысится вовлечённость коллектива в процесс работы. Необходимо, чтобы сотрудники поняли, что их мнение может повлиять на улучшение всей деятельности организации и не только в области делопроизводства. Работники поймут, что о них заботятся, улучшится психологический климат в организации, упадёт число недовольных сотрудников, и они будут дольше работать на своих рабочих местах, уменьшая при этом текучесть кадров. </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 xml:space="preserve">Для ускорения документооборота в ООО «Единство +» нами была предложена  покупка программы 1С: Документооборот, </w:t>
      </w:r>
      <w:r w:rsidRPr="004E4C51">
        <w:rPr>
          <w:color w:val="000000"/>
          <w:sz w:val="28"/>
          <w:szCs w:val="28"/>
        </w:rPr>
        <w:t> </w:t>
      </w:r>
      <w:r>
        <w:rPr>
          <w:color w:val="000000"/>
          <w:sz w:val="28"/>
          <w:szCs w:val="28"/>
        </w:rPr>
        <w:t>которая</w:t>
      </w:r>
      <w:r w:rsidRPr="008D3F5A">
        <w:rPr>
          <w:color w:val="000000"/>
          <w:sz w:val="28"/>
          <w:szCs w:val="28"/>
        </w:rPr>
        <w:t xml:space="preserve"> уже более 10 лет применяется в сотнях организаций, предприятий и учреждений</w:t>
      </w:r>
      <w:r>
        <w:rPr>
          <w:color w:val="000000"/>
          <w:sz w:val="28"/>
          <w:szCs w:val="28"/>
        </w:rPr>
        <w:t xml:space="preserve">. </w:t>
      </w:r>
      <w:r w:rsidRPr="004E4C51">
        <w:rPr>
          <w:color w:val="000000"/>
          <w:sz w:val="28"/>
          <w:szCs w:val="28"/>
        </w:rPr>
        <w:t xml:space="preserve">В программе ведется учет затрат рабочего времени сотрудников, построенный на основе ежедневных отчетов о проделанной работе. </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Ежедневные отчеты заполняются сотрудниками самостоятельно с использованием функции автоматического добавления записей. На основании ежедневных отчетов можно построить различные отчеты о затратах времени сотрудников в разрезе видов работ, подразделений или периодов. </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Для анализа работы организации в программе предусмотрена возможность построения большого количества разнообразных отчетов, в том числе:</w:t>
      </w:r>
    </w:p>
    <w:p w:rsidR="0049262B" w:rsidRPr="004E4C51" w:rsidRDefault="0049262B" w:rsidP="00577507">
      <w:pPr>
        <w:pStyle w:val="ListParagraph"/>
        <w:numPr>
          <w:ilvl w:val="0"/>
          <w:numId w:val="37"/>
        </w:numPr>
        <w:shd w:val="clear" w:color="auto" w:fill="FFFFFF"/>
        <w:autoSpaceDE w:val="0"/>
        <w:autoSpaceDN w:val="0"/>
        <w:adjustRightInd w:val="0"/>
        <w:spacing w:line="360" w:lineRule="auto"/>
        <w:ind w:left="0" w:firstLine="426"/>
        <w:jc w:val="both"/>
        <w:rPr>
          <w:color w:val="000000"/>
          <w:sz w:val="28"/>
          <w:szCs w:val="28"/>
        </w:rPr>
      </w:pPr>
      <w:r>
        <w:rPr>
          <w:color w:val="000000"/>
          <w:sz w:val="28"/>
          <w:szCs w:val="28"/>
        </w:rPr>
        <w:t>п</w:t>
      </w:r>
      <w:r w:rsidRPr="004E4C51">
        <w:rPr>
          <w:color w:val="000000"/>
          <w:sz w:val="28"/>
          <w:szCs w:val="28"/>
        </w:rPr>
        <w:t xml:space="preserve">редставление </w:t>
      </w:r>
      <w:r>
        <w:rPr>
          <w:color w:val="000000"/>
          <w:sz w:val="28"/>
          <w:szCs w:val="28"/>
        </w:rPr>
        <w:t>итоговой информации руководству;</w:t>
      </w:r>
    </w:p>
    <w:p w:rsidR="0049262B" w:rsidRPr="004E4C51" w:rsidRDefault="0049262B" w:rsidP="00577507">
      <w:pPr>
        <w:pStyle w:val="ListParagraph"/>
        <w:numPr>
          <w:ilvl w:val="0"/>
          <w:numId w:val="37"/>
        </w:numPr>
        <w:shd w:val="clear" w:color="auto" w:fill="FFFFFF"/>
        <w:autoSpaceDE w:val="0"/>
        <w:autoSpaceDN w:val="0"/>
        <w:adjustRightInd w:val="0"/>
        <w:spacing w:line="360" w:lineRule="auto"/>
        <w:ind w:left="0" w:firstLine="426"/>
        <w:jc w:val="both"/>
        <w:rPr>
          <w:color w:val="000000"/>
          <w:sz w:val="28"/>
          <w:szCs w:val="28"/>
        </w:rPr>
      </w:pPr>
      <w:r>
        <w:rPr>
          <w:color w:val="000000"/>
          <w:sz w:val="28"/>
          <w:szCs w:val="28"/>
        </w:rPr>
        <w:t>анализ данных;</w:t>
      </w:r>
    </w:p>
    <w:p w:rsidR="0049262B" w:rsidRPr="004E4C51" w:rsidRDefault="0049262B" w:rsidP="00577507">
      <w:pPr>
        <w:pStyle w:val="ListParagraph"/>
        <w:numPr>
          <w:ilvl w:val="0"/>
          <w:numId w:val="37"/>
        </w:numPr>
        <w:shd w:val="clear" w:color="auto" w:fill="FFFFFF"/>
        <w:autoSpaceDE w:val="0"/>
        <w:autoSpaceDN w:val="0"/>
        <w:adjustRightInd w:val="0"/>
        <w:spacing w:line="360" w:lineRule="auto"/>
        <w:ind w:left="0" w:firstLine="426"/>
        <w:jc w:val="both"/>
        <w:rPr>
          <w:color w:val="000000"/>
          <w:sz w:val="28"/>
          <w:szCs w:val="28"/>
        </w:rPr>
      </w:pPr>
      <w:r>
        <w:rPr>
          <w:color w:val="000000"/>
          <w:sz w:val="28"/>
          <w:szCs w:val="28"/>
        </w:rPr>
        <w:t>оперативный контроль;</w:t>
      </w:r>
    </w:p>
    <w:p w:rsidR="0049262B" w:rsidRPr="004E4C51" w:rsidRDefault="0049262B" w:rsidP="00577507">
      <w:pPr>
        <w:pStyle w:val="ListParagraph"/>
        <w:numPr>
          <w:ilvl w:val="0"/>
          <w:numId w:val="37"/>
        </w:numPr>
        <w:shd w:val="clear" w:color="auto" w:fill="FFFFFF"/>
        <w:autoSpaceDE w:val="0"/>
        <w:autoSpaceDN w:val="0"/>
        <w:adjustRightInd w:val="0"/>
        <w:spacing w:line="360" w:lineRule="auto"/>
        <w:ind w:left="0" w:firstLine="426"/>
        <w:jc w:val="both"/>
        <w:rPr>
          <w:color w:val="000000"/>
          <w:sz w:val="28"/>
          <w:szCs w:val="28"/>
        </w:rPr>
      </w:pPr>
      <w:r>
        <w:rPr>
          <w:color w:val="000000"/>
          <w:sz w:val="28"/>
          <w:szCs w:val="28"/>
        </w:rPr>
        <w:t>п</w:t>
      </w:r>
      <w:r w:rsidRPr="004E4C51">
        <w:rPr>
          <w:color w:val="000000"/>
          <w:sz w:val="28"/>
          <w:szCs w:val="28"/>
        </w:rPr>
        <w:t>ечать официальных документов.</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В программе "1С:</w:t>
      </w:r>
      <w:r>
        <w:rPr>
          <w:color w:val="000000"/>
          <w:sz w:val="28"/>
          <w:szCs w:val="28"/>
        </w:rPr>
        <w:t xml:space="preserve"> </w:t>
      </w:r>
      <w:r w:rsidRPr="004E4C51">
        <w:rPr>
          <w:color w:val="000000"/>
          <w:sz w:val="28"/>
          <w:szCs w:val="28"/>
        </w:rPr>
        <w:t>Документооборот 8" реализованы бизнес-процессы следующих видов:</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Рассмотрение: документ попадает на рассмотрение к руководителю и с его резолюцией возвращается к автору документа.</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Исполнение: документ передается на исполнение всем пользователям по списку и контролеру для соблюдения исполнительской дисциплины. Один из пользователей может быть назначен ответственным исполнителем.</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Согласование: приложенные к такому бизнес-процессу документы попадают на согласование указанным респондентам и потом возвращаются к автору бизнес-процесса для ознакомления с результатами согласования или отправки на повторное согласование.</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Утверждение: документ попадает на утверждение к ответственному лицу и возвращается к автору документа для ознакомления с результатом утверждения.</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Регистрация: документ попадает к секретарю для присвоения регистрационного номера, заверения печатью организации и отправки корреспонденту.</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Ознакомление: с помощью этого бизнес-процесса нужный документ рассылается всем пользователям по списку для ознакомления.</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Поручение: с помощью этого бизнес-процесса можно раздавать поручения сотрудникам и проверять их исполнение.</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Каждый бизнес-процесс по мере прохождения этапов создает задачи, адресованные определенным пользователям. </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"1С:Документооборот 8" поддерживает многопользовательскую работу в локальной сети или через Интернет, в том числе и через веб-браузеры. Это позволяет, например, подключить к работе клиентов или сотрудников, находящихся в данный момент вне офиса.</w:t>
      </w:r>
    </w:p>
    <w:p w:rsidR="0049262B" w:rsidRPr="004E4C51" w:rsidRDefault="0049262B" w:rsidP="00B53830">
      <w:pPr>
        <w:shd w:val="clear" w:color="auto" w:fill="FFFFFF"/>
        <w:autoSpaceDE w:val="0"/>
        <w:autoSpaceDN w:val="0"/>
        <w:adjustRightInd w:val="0"/>
        <w:spacing w:line="360" w:lineRule="auto"/>
        <w:ind w:firstLine="709"/>
        <w:jc w:val="both"/>
        <w:rPr>
          <w:color w:val="000000"/>
          <w:sz w:val="28"/>
          <w:szCs w:val="28"/>
        </w:rPr>
      </w:pPr>
      <w:r w:rsidRPr="004E4C51">
        <w:rPr>
          <w:color w:val="000000"/>
          <w:sz w:val="28"/>
          <w:szCs w:val="28"/>
        </w:rPr>
        <w:t>В программе автоматизирована работа с обычными файлами, которые возникают в рабочем порядке в процессе ежедневной деятельности организации, например, проектные материалы, черновики, результаты обсуждений и другие. Помимо официальных документов, программа "1С:Документооборот 8" позволяет работать с файлами любых типов:</w:t>
      </w:r>
    </w:p>
    <w:p w:rsidR="0049262B" w:rsidRPr="004E4C51" w:rsidRDefault="0049262B" w:rsidP="008E0D3D">
      <w:pPr>
        <w:pStyle w:val="ListParagraph"/>
        <w:numPr>
          <w:ilvl w:val="0"/>
          <w:numId w:val="27"/>
        </w:numPr>
        <w:shd w:val="clear" w:color="auto" w:fill="FFFFFF"/>
        <w:autoSpaceDE w:val="0"/>
        <w:autoSpaceDN w:val="0"/>
        <w:adjustRightInd w:val="0"/>
        <w:spacing w:line="360" w:lineRule="auto"/>
        <w:ind w:left="0" w:firstLine="426"/>
        <w:jc w:val="both"/>
        <w:rPr>
          <w:color w:val="000000"/>
          <w:sz w:val="28"/>
          <w:szCs w:val="28"/>
        </w:rPr>
      </w:pPr>
      <w:r>
        <w:rPr>
          <w:color w:val="000000"/>
          <w:sz w:val="28"/>
          <w:szCs w:val="28"/>
        </w:rPr>
        <w:t>офисные документы;</w:t>
      </w:r>
    </w:p>
    <w:p w:rsidR="0049262B" w:rsidRPr="00577507" w:rsidRDefault="0049262B" w:rsidP="00577507">
      <w:pPr>
        <w:pStyle w:val="ListParagraph"/>
        <w:numPr>
          <w:ilvl w:val="0"/>
          <w:numId w:val="27"/>
        </w:numPr>
        <w:shd w:val="clear" w:color="auto" w:fill="FFFFFF"/>
        <w:autoSpaceDE w:val="0"/>
        <w:autoSpaceDN w:val="0"/>
        <w:adjustRightInd w:val="0"/>
        <w:spacing w:line="360" w:lineRule="auto"/>
        <w:ind w:left="0" w:firstLine="426"/>
        <w:jc w:val="both"/>
        <w:rPr>
          <w:color w:val="000000"/>
          <w:sz w:val="28"/>
          <w:szCs w:val="28"/>
        </w:rPr>
      </w:pPr>
      <w:r>
        <w:rPr>
          <w:color w:val="000000"/>
          <w:sz w:val="28"/>
          <w:szCs w:val="28"/>
        </w:rPr>
        <w:t xml:space="preserve">изображения и </w:t>
      </w:r>
      <w:r w:rsidRPr="00577507">
        <w:rPr>
          <w:color w:val="000000"/>
          <w:sz w:val="28"/>
          <w:szCs w:val="28"/>
        </w:rPr>
        <w:t>тексты;</w:t>
      </w:r>
    </w:p>
    <w:p w:rsidR="0049262B" w:rsidRPr="004E4C51" w:rsidRDefault="0049262B" w:rsidP="008E0D3D">
      <w:pPr>
        <w:pStyle w:val="ListParagraph"/>
        <w:numPr>
          <w:ilvl w:val="0"/>
          <w:numId w:val="27"/>
        </w:numPr>
        <w:shd w:val="clear" w:color="auto" w:fill="FFFFFF"/>
        <w:autoSpaceDE w:val="0"/>
        <w:autoSpaceDN w:val="0"/>
        <w:adjustRightInd w:val="0"/>
        <w:spacing w:line="360" w:lineRule="auto"/>
        <w:ind w:left="0" w:firstLine="426"/>
        <w:jc w:val="both"/>
        <w:rPr>
          <w:color w:val="000000"/>
          <w:sz w:val="28"/>
          <w:szCs w:val="28"/>
        </w:rPr>
      </w:pPr>
      <w:r w:rsidRPr="004E4C51">
        <w:rPr>
          <w:color w:val="000000"/>
          <w:sz w:val="28"/>
          <w:szCs w:val="28"/>
        </w:rPr>
        <w:t>аудио- и видео</w:t>
      </w:r>
      <w:r>
        <w:rPr>
          <w:color w:val="000000"/>
          <w:sz w:val="28"/>
          <w:szCs w:val="28"/>
        </w:rPr>
        <w:t xml:space="preserve"> файлы;</w:t>
      </w:r>
    </w:p>
    <w:p w:rsidR="0049262B" w:rsidRPr="004E4C51" w:rsidRDefault="0049262B" w:rsidP="008E0D3D">
      <w:pPr>
        <w:pStyle w:val="ListParagraph"/>
        <w:numPr>
          <w:ilvl w:val="0"/>
          <w:numId w:val="27"/>
        </w:numPr>
        <w:shd w:val="clear" w:color="auto" w:fill="FFFFFF"/>
        <w:autoSpaceDE w:val="0"/>
        <w:autoSpaceDN w:val="0"/>
        <w:adjustRightInd w:val="0"/>
        <w:spacing w:line="360" w:lineRule="auto"/>
        <w:ind w:left="0" w:firstLine="426"/>
        <w:jc w:val="both"/>
        <w:rPr>
          <w:color w:val="000000"/>
          <w:sz w:val="28"/>
          <w:szCs w:val="28"/>
        </w:rPr>
      </w:pPr>
      <w:r>
        <w:rPr>
          <w:color w:val="000000"/>
          <w:sz w:val="28"/>
          <w:szCs w:val="28"/>
        </w:rPr>
        <w:t>архивы;</w:t>
      </w:r>
    </w:p>
    <w:p w:rsidR="0049262B" w:rsidRPr="00150BE4" w:rsidRDefault="0049262B" w:rsidP="008E0D3D">
      <w:pPr>
        <w:pStyle w:val="ListParagraph"/>
        <w:numPr>
          <w:ilvl w:val="0"/>
          <w:numId w:val="27"/>
        </w:numPr>
        <w:shd w:val="clear" w:color="auto" w:fill="FFFFFF"/>
        <w:autoSpaceDE w:val="0"/>
        <w:autoSpaceDN w:val="0"/>
        <w:adjustRightInd w:val="0"/>
        <w:spacing w:line="360" w:lineRule="auto"/>
        <w:ind w:left="0" w:firstLine="426"/>
        <w:jc w:val="both"/>
        <w:rPr>
          <w:color w:val="000000"/>
          <w:sz w:val="28"/>
          <w:szCs w:val="28"/>
        </w:rPr>
      </w:pPr>
      <w:r w:rsidRPr="004E4C51">
        <w:rPr>
          <w:color w:val="000000"/>
          <w:sz w:val="28"/>
          <w:szCs w:val="28"/>
        </w:rPr>
        <w:t>файлы систем проектирования и другие.</w:t>
      </w:r>
    </w:p>
    <w:p w:rsidR="0049262B" w:rsidRDefault="0049262B" w:rsidP="00B53830">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Автоматизация делопроизводства сокращает время работы с документами, следовательно, остаётся больше времени на работу с клиентами, у руководителей организации появится возможность свободно без бумажной волокиты заняться разработкой маркетинговой стратегией организации для увеличения спроса. По мнению экспертов, внедрение программных продуктов повышает прибыль организаций в 1,5 раза.</w:t>
      </w:r>
    </w:p>
    <w:p w:rsidR="0049262B" w:rsidRPr="00E6257D" w:rsidRDefault="0049262B" w:rsidP="00577507">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 xml:space="preserve"> В 2012 году прибыль от продаж ООО «Единство +» в 2012 году составила 1629 тыс. руб. При условии, что выручка увеличится в 1,5 раза, через год эта сумма будет составлять 2444 тыс. руб., то есть на 815 тыс. руб. больше. Следовательно, расходы на приобретение программы стоимостью 30 тыс. руб. окупятся уже через 2-3 месяца. Подобные затраты не сравнимы с теми возможностями, которые дают современные мощные средства автоматизации. </w:t>
      </w:r>
    </w:p>
    <w:p w:rsidR="0049262B" w:rsidRDefault="0049262B" w:rsidP="00B53830">
      <w:pPr>
        <w:shd w:val="clear" w:color="auto" w:fill="FFFFFF"/>
        <w:autoSpaceDE w:val="0"/>
        <w:autoSpaceDN w:val="0"/>
        <w:adjustRightInd w:val="0"/>
        <w:spacing w:line="360" w:lineRule="auto"/>
        <w:jc w:val="center"/>
        <w:rPr>
          <w:color w:val="000000"/>
          <w:sz w:val="28"/>
          <w:szCs w:val="28"/>
        </w:rPr>
      </w:pPr>
      <w:r>
        <w:rPr>
          <w:color w:val="000000"/>
          <w:sz w:val="28"/>
          <w:szCs w:val="28"/>
        </w:rPr>
        <w:t>ЗАКЛЮЧЕНИЕ</w:t>
      </w:r>
    </w:p>
    <w:p w:rsidR="0049262B" w:rsidRDefault="0049262B" w:rsidP="00B53830">
      <w:pPr>
        <w:shd w:val="clear" w:color="auto" w:fill="FFFFFF"/>
        <w:autoSpaceDE w:val="0"/>
        <w:autoSpaceDN w:val="0"/>
        <w:adjustRightInd w:val="0"/>
        <w:spacing w:line="360" w:lineRule="auto"/>
        <w:jc w:val="center"/>
        <w:rPr>
          <w:color w:val="000000"/>
          <w:sz w:val="28"/>
          <w:szCs w:val="28"/>
        </w:rPr>
      </w:pPr>
    </w:p>
    <w:p w:rsidR="0049262B" w:rsidRDefault="0049262B" w:rsidP="00B53830">
      <w:pPr>
        <w:widowControl w:val="0"/>
        <w:spacing w:line="360" w:lineRule="auto"/>
        <w:ind w:firstLine="709"/>
        <w:jc w:val="both"/>
        <w:rPr>
          <w:sz w:val="28"/>
          <w:szCs w:val="28"/>
        </w:rPr>
      </w:pPr>
      <w:r>
        <w:rPr>
          <w:sz w:val="28"/>
          <w:szCs w:val="28"/>
        </w:rPr>
        <w:t>В ходе проведения дипломного исследования нами были достигнуты цели и задачи проектирования и сделаны основные выводы.</w:t>
      </w:r>
    </w:p>
    <w:p w:rsidR="0049262B" w:rsidRPr="000B1F07" w:rsidRDefault="0049262B" w:rsidP="00B53830">
      <w:pPr>
        <w:widowControl w:val="0"/>
        <w:spacing w:line="360" w:lineRule="auto"/>
        <w:ind w:firstLine="709"/>
        <w:jc w:val="both"/>
        <w:rPr>
          <w:sz w:val="28"/>
          <w:szCs w:val="28"/>
        </w:rPr>
      </w:pPr>
      <w:r>
        <w:rPr>
          <w:sz w:val="28"/>
          <w:szCs w:val="28"/>
        </w:rPr>
        <w:t>В общем смысле делопроизводство это документирование деятельности организации и  разработка мероприятий по движению этих документов.</w:t>
      </w:r>
    </w:p>
    <w:p w:rsidR="0049262B" w:rsidRDefault="0049262B" w:rsidP="00B53830">
      <w:pPr>
        <w:shd w:val="clear" w:color="auto" w:fill="FFFFFF"/>
        <w:autoSpaceDE w:val="0"/>
        <w:autoSpaceDN w:val="0"/>
        <w:adjustRightInd w:val="0"/>
        <w:spacing w:line="360" w:lineRule="auto"/>
        <w:ind w:firstLine="709"/>
        <w:jc w:val="both"/>
        <w:rPr>
          <w:color w:val="000000"/>
          <w:sz w:val="28"/>
          <w:szCs w:val="28"/>
        </w:rPr>
      </w:pPr>
      <w:r>
        <w:rPr>
          <w:sz w:val="28"/>
          <w:szCs w:val="28"/>
        </w:rPr>
        <w:t>Понятие «документ» можно охарактеризовать как информацию, записанную</w:t>
      </w:r>
      <w:r w:rsidRPr="000C3900">
        <w:rPr>
          <w:sz w:val="28"/>
          <w:szCs w:val="28"/>
        </w:rPr>
        <w:t xml:space="preserve"> любым спосо</w:t>
      </w:r>
      <w:r>
        <w:rPr>
          <w:sz w:val="28"/>
          <w:szCs w:val="28"/>
        </w:rPr>
        <w:t>бом на любом материале, изданную или полученную</w:t>
      </w:r>
      <w:r w:rsidRPr="000C3900">
        <w:rPr>
          <w:sz w:val="28"/>
          <w:szCs w:val="28"/>
        </w:rPr>
        <w:t xml:space="preserve"> любым физическим или юридическим лицом, в любой организации для испо</w:t>
      </w:r>
      <w:r>
        <w:rPr>
          <w:sz w:val="28"/>
          <w:szCs w:val="28"/>
        </w:rPr>
        <w:t>льзования в своей деятельности</w:t>
      </w:r>
    </w:p>
    <w:p w:rsidR="0049262B" w:rsidRPr="001E0813" w:rsidRDefault="0049262B" w:rsidP="00B53830">
      <w:pPr>
        <w:shd w:val="clear" w:color="auto" w:fill="FFFFFF"/>
        <w:autoSpaceDE w:val="0"/>
        <w:autoSpaceDN w:val="0"/>
        <w:adjustRightInd w:val="0"/>
        <w:spacing w:line="360" w:lineRule="auto"/>
        <w:ind w:firstLine="709"/>
        <w:jc w:val="both"/>
        <w:rPr>
          <w:color w:val="000000"/>
          <w:sz w:val="28"/>
          <w:szCs w:val="28"/>
        </w:rPr>
      </w:pPr>
      <w:r w:rsidRPr="001E0813">
        <w:rPr>
          <w:color w:val="000000"/>
          <w:sz w:val="28"/>
          <w:szCs w:val="28"/>
        </w:rPr>
        <w:t>В результате проведенных исследований можно отметить следующие основные моменты, характеризующие деятельность ООО «Единство+».</w:t>
      </w:r>
    </w:p>
    <w:p w:rsidR="0049262B" w:rsidRPr="001E0813" w:rsidRDefault="0049262B" w:rsidP="00B53830">
      <w:pPr>
        <w:shd w:val="clear" w:color="auto" w:fill="FFFFFF"/>
        <w:autoSpaceDE w:val="0"/>
        <w:autoSpaceDN w:val="0"/>
        <w:adjustRightInd w:val="0"/>
        <w:spacing w:line="360" w:lineRule="auto"/>
        <w:ind w:firstLine="709"/>
        <w:jc w:val="both"/>
        <w:rPr>
          <w:color w:val="000000"/>
          <w:sz w:val="28"/>
          <w:szCs w:val="28"/>
        </w:rPr>
      </w:pPr>
      <w:r w:rsidRPr="001E0813">
        <w:rPr>
          <w:color w:val="000000"/>
          <w:sz w:val="28"/>
          <w:szCs w:val="28"/>
        </w:rPr>
        <w:t>Общество с ограниченной ответственностью «Единство+» осуществляет свою деятельность на основании Устава, разработанного в соответствии с положениями действую</w:t>
      </w:r>
      <w:r>
        <w:rPr>
          <w:color w:val="000000"/>
          <w:sz w:val="28"/>
          <w:szCs w:val="28"/>
        </w:rPr>
        <w:t xml:space="preserve">щего законодательства РФ. </w:t>
      </w:r>
      <w:r w:rsidRPr="001E0813">
        <w:rPr>
          <w:color w:val="000000"/>
          <w:sz w:val="28"/>
          <w:szCs w:val="28"/>
        </w:rPr>
        <w:t>Основной целью деятельности ООО «Единство+» является  получение прибыли, удовлетворение потребностей покупателей, расширение в регионе, создание новых рабочих мест. Предметом деятельности является мелкооптовая и розничная торговля товарами народного потребления.</w:t>
      </w:r>
    </w:p>
    <w:p w:rsidR="0049262B" w:rsidRPr="001E0813" w:rsidRDefault="0049262B" w:rsidP="00B53830">
      <w:pPr>
        <w:shd w:val="clear" w:color="auto" w:fill="FFFFFF"/>
        <w:autoSpaceDE w:val="0"/>
        <w:autoSpaceDN w:val="0"/>
        <w:adjustRightInd w:val="0"/>
        <w:spacing w:line="360" w:lineRule="auto"/>
        <w:ind w:firstLine="709"/>
        <w:jc w:val="both"/>
        <w:rPr>
          <w:color w:val="000000"/>
          <w:sz w:val="28"/>
          <w:szCs w:val="28"/>
        </w:rPr>
      </w:pPr>
      <w:r w:rsidRPr="001E0813">
        <w:rPr>
          <w:bCs/>
          <w:color w:val="000000"/>
          <w:sz w:val="28"/>
          <w:szCs w:val="28"/>
        </w:rPr>
        <w:t>ООО «Единство+»</w:t>
      </w:r>
      <w:r w:rsidRPr="001E0813">
        <w:rPr>
          <w:color w:val="000000"/>
          <w:sz w:val="28"/>
          <w:szCs w:val="28"/>
        </w:rPr>
        <w:t xml:space="preserve"> осуществляет свою деятельность в масштабах города Ставрополя и региона. На данный момент ООО «Единство+» для осуществления своей основной деятельности имеет магазины, расположенные в г. Ставрополе на пр. Кулакова 29Б, ул. 50 лет ВЛКСМ, 35Б,  пр. Карла Маркса и новый магазин, открывшийся на пересечение  улиц Семашко и Ленина.</w:t>
      </w:r>
    </w:p>
    <w:p w:rsidR="0049262B" w:rsidRPr="001E0813" w:rsidRDefault="0049262B" w:rsidP="00B53830">
      <w:pPr>
        <w:shd w:val="clear" w:color="auto" w:fill="FFFFFF"/>
        <w:autoSpaceDE w:val="0"/>
        <w:autoSpaceDN w:val="0"/>
        <w:adjustRightInd w:val="0"/>
        <w:spacing w:line="360" w:lineRule="auto"/>
        <w:ind w:firstLine="709"/>
        <w:jc w:val="both"/>
        <w:rPr>
          <w:color w:val="000000"/>
          <w:sz w:val="28"/>
          <w:szCs w:val="28"/>
        </w:rPr>
      </w:pPr>
      <w:r w:rsidRPr="001E0813">
        <w:rPr>
          <w:color w:val="000000"/>
          <w:sz w:val="28"/>
          <w:szCs w:val="28"/>
        </w:rPr>
        <w:t xml:space="preserve">Анализ финансово-хозяйственной деятельности </w:t>
      </w:r>
      <w:r w:rsidRPr="001E0813">
        <w:rPr>
          <w:bCs/>
          <w:color w:val="000000"/>
          <w:sz w:val="28"/>
          <w:szCs w:val="28"/>
        </w:rPr>
        <w:t>ООО «Единство+» за исследуемый период показал, что хотя предприятие и получает</w:t>
      </w:r>
      <w:r w:rsidRPr="001E0813">
        <w:rPr>
          <w:color w:val="000000"/>
          <w:sz w:val="28"/>
          <w:szCs w:val="28"/>
        </w:rPr>
        <w:t xml:space="preserve"> прибыль, то есть оно рентабельно, но уровень хозяйственной рентабельности низкий. Все это говорит о том, что предприятие находится на уровне самоокупаемости, то есть прибыль предприятия используется в основном для осуществления материального стимулирования работников и решения некоторых социальных вопросов. Однако следует отметить, что предприятие обладает достаточным количеством материальных и финансовых ресурсов для улучшения финансово–хозяйственной деятельности. </w:t>
      </w:r>
    </w:p>
    <w:p w:rsidR="0049262B" w:rsidRPr="001E0813" w:rsidRDefault="0049262B" w:rsidP="00B53830">
      <w:pPr>
        <w:shd w:val="clear" w:color="auto" w:fill="FFFFFF"/>
        <w:autoSpaceDE w:val="0"/>
        <w:autoSpaceDN w:val="0"/>
        <w:adjustRightInd w:val="0"/>
        <w:spacing w:line="360" w:lineRule="auto"/>
        <w:ind w:firstLine="709"/>
        <w:jc w:val="both"/>
        <w:rPr>
          <w:color w:val="000000"/>
          <w:sz w:val="28"/>
          <w:szCs w:val="28"/>
        </w:rPr>
      </w:pPr>
      <w:r w:rsidRPr="001E0813">
        <w:rPr>
          <w:color w:val="000000"/>
          <w:sz w:val="28"/>
          <w:szCs w:val="28"/>
        </w:rPr>
        <w:t xml:space="preserve">Персонал, работающий в </w:t>
      </w:r>
      <w:r w:rsidRPr="001E0813">
        <w:rPr>
          <w:bCs/>
          <w:color w:val="000000"/>
          <w:sz w:val="28"/>
          <w:szCs w:val="28"/>
        </w:rPr>
        <w:t>ООО «Единство+»</w:t>
      </w:r>
      <w:r w:rsidRPr="001E0813">
        <w:rPr>
          <w:color w:val="000000"/>
          <w:sz w:val="28"/>
          <w:szCs w:val="28"/>
        </w:rPr>
        <w:t xml:space="preserve">, представляет собой главную ценность на предприятии. Результаты оценки состава и структуры кадров за период с 2010 по 2012 гг. показали, что среднесписочное число работников выросло в 2012 году на 2 % по сравнению с 2010 годом. Постоянный состав работников, который работал на данном предприятии, за весь год почти не изменился, о чем говорят рассчитанные показатели движения кадров. Коэффициент текучести кадров невысок – 0,08, коэффициент постоянства – 0,91. </w:t>
      </w:r>
    </w:p>
    <w:p w:rsidR="0049262B" w:rsidRPr="001E0813" w:rsidRDefault="0049262B" w:rsidP="00B53830">
      <w:pPr>
        <w:shd w:val="clear" w:color="auto" w:fill="FFFFFF"/>
        <w:autoSpaceDE w:val="0"/>
        <w:autoSpaceDN w:val="0"/>
        <w:adjustRightInd w:val="0"/>
        <w:spacing w:line="360" w:lineRule="auto"/>
        <w:ind w:firstLine="709"/>
        <w:jc w:val="both"/>
        <w:rPr>
          <w:color w:val="000000"/>
          <w:sz w:val="28"/>
          <w:szCs w:val="28"/>
        </w:rPr>
      </w:pPr>
      <w:r w:rsidRPr="001E0813">
        <w:rPr>
          <w:color w:val="000000"/>
          <w:sz w:val="28"/>
          <w:szCs w:val="28"/>
        </w:rPr>
        <w:t>Фонд заработной платы предприятия за отчетный период возрос на 18,5 % при росте затрат на 31,2 %. Удельный вес фонда заработной платы в общем объеме средств на оплату труда работников в 2012 году составляет 84,0 % что на 15 % ниже чем в 2010 году</w:t>
      </w:r>
      <w:r>
        <w:rPr>
          <w:color w:val="000000"/>
          <w:sz w:val="28"/>
          <w:szCs w:val="28"/>
        </w:rPr>
        <w:t>.</w:t>
      </w:r>
      <w:r w:rsidRPr="001E0813">
        <w:rPr>
          <w:color w:val="000000"/>
          <w:sz w:val="28"/>
          <w:szCs w:val="28"/>
        </w:rPr>
        <w:t xml:space="preserve"> </w:t>
      </w:r>
    </w:p>
    <w:p w:rsidR="0049262B" w:rsidRPr="003E7029" w:rsidRDefault="0049262B" w:rsidP="00B53830">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 xml:space="preserve">Для устранения выявленных нами недостатков в делопроизводственных процессах организации </w:t>
      </w:r>
      <w:r w:rsidRPr="003E7029">
        <w:rPr>
          <w:color w:val="000000"/>
          <w:sz w:val="28"/>
          <w:szCs w:val="28"/>
        </w:rPr>
        <w:t>необходимо обратиться к существующим нормативам времени на выполнение отдельных операций</w:t>
      </w:r>
      <w:r>
        <w:rPr>
          <w:color w:val="000000"/>
          <w:sz w:val="28"/>
          <w:szCs w:val="28"/>
        </w:rPr>
        <w:t>, решить вопрос о совмещении профессий. Следует провести восстановление документооборота</w:t>
      </w:r>
    </w:p>
    <w:p w:rsidR="0049262B" w:rsidRPr="003E7029" w:rsidRDefault="0049262B" w:rsidP="00B53830">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 xml:space="preserve">Нами была разработана пошаговая инструкция по улучшению функционирования делопроизводственных процессов «Единство +», </w:t>
      </w:r>
    </w:p>
    <w:p w:rsidR="0049262B" w:rsidRPr="003E7029" w:rsidRDefault="0049262B" w:rsidP="00B53830">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 xml:space="preserve">Для выявления эффекта от предложенных мероприятий была разработана анкета по определению уровня удовлетворенности работников. </w:t>
      </w:r>
    </w:p>
    <w:p w:rsidR="0049262B" w:rsidRPr="003E7029" w:rsidRDefault="0049262B" w:rsidP="00B53830">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Для ускорения документооборота в ООО «Единство +» была предложена  покупка программы 1С: Документооборот, расходы на приобретение программного продукта окупятся уже через 2-3 месяца, а эффективность работы организации увеличится.</w:t>
      </w:r>
    </w:p>
    <w:p w:rsidR="0049262B" w:rsidRPr="003E7029" w:rsidRDefault="0049262B" w:rsidP="00B53830">
      <w:pPr>
        <w:shd w:val="clear" w:color="auto" w:fill="FFFFFF"/>
        <w:autoSpaceDE w:val="0"/>
        <w:autoSpaceDN w:val="0"/>
        <w:adjustRightInd w:val="0"/>
        <w:spacing w:line="360" w:lineRule="auto"/>
        <w:ind w:firstLine="709"/>
        <w:jc w:val="both"/>
        <w:rPr>
          <w:color w:val="000000"/>
          <w:sz w:val="28"/>
          <w:szCs w:val="28"/>
        </w:rPr>
      </w:pPr>
    </w:p>
    <w:p w:rsidR="0049262B" w:rsidRDefault="0049262B" w:rsidP="00B53830">
      <w:pPr>
        <w:shd w:val="clear" w:color="auto" w:fill="FFFFFF"/>
        <w:autoSpaceDE w:val="0"/>
        <w:autoSpaceDN w:val="0"/>
        <w:adjustRightInd w:val="0"/>
        <w:spacing w:line="360" w:lineRule="auto"/>
        <w:ind w:firstLine="709"/>
        <w:jc w:val="both"/>
        <w:rPr>
          <w:color w:val="000000"/>
          <w:sz w:val="28"/>
          <w:szCs w:val="28"/>
        </w:rPr>
      </w:pPr>
    </w:p>
    <w:p w:rsidR="0049262B" w:rsidRPr="000C55F0" w:rsidRDefault="0049262B" w:rsidP="00B53830">
      <w:pPr>
        <w:spacing w:line="360" w:lineRule="auto"/>
        <w:jc w:val="both"/>
        <w:rPr>
          <w:sz w:val="28"/>
        </w:rPr>
      </w:pPr>
    </w:p>
    <w:p w:rsidR="0049262B" w:rsidRDefault="0049262B" w:rsidP="00B53830">
      <w:pPr>
        <w:pStyle w:val="BodyText"/>
        <w:spacing w:after="0" w:line="360" w:lineRule="auto"/>
        <w:jc w:val="center"/>
        <w:rPr>
          <w:bCs/>
          <w:iCs/>
          <w:caps/>
          <w:sz w:val="28"/>
          <w:szCs w:val="28"/>
        </w:rPr>
      </w:pPr>
      <w:r w:rsidRPr="00294D15">
        <w:rPr>
          <w:bCs/>
          <w:iCs/>
          <w:caps/>
          <w:sz w:val="28"/>
          <w:szCs w:val="28"/>
        </w:rPr>
        <w:t>Список информационных источников</w:t>
      </w:r>
    </w:p>
    <w:p w:rsidR="0049262B" w:rsidRPr="00E312B8" w:rsidRDefault="0049262B" w:rsidP="00B53830">
      <w:pPr>
        <w:pStyle w:val="BodyText"/>
        <w:spacing w:after="0" w:line="360" w:lineRule="auto"/>
        <w:jc w:val="center"/>
        <w:rPr>
          <w:bCs/>
          <w:iCs/>
          <w:caps/>
          <w:sz w:val="28"/>
          <w:szCs w:val="28"/>
        </w:rPr>
      </w:pP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Pr>
          <w:sz w:val="28"/>
          <w:szCs w:val="28"/>
        </w:rPr>
        <w:t>Адамчук,</w:t>
      </w:r>
      <w:r w:rsidRPr="008D5A53">
        <w:rPr>
          <w:sz w:val="28"/>
          <w:szCs w:val="28"/>
        </w:rPr>
        <w:t xml:space="preserve"> </w:t>
      </w:r>
      <w:r>
        <w:rPr>
          <w:sz w:val="28"/>
          <w:szCs w:val="28"/>
        </w:rPr>
        <w:t xml:space="preserve">  В. В.  Эргономика </w:t>
      </w:r>
      <w:r w:rsidRPr="00E31D1D">
        <w:rPr>
          <w:sz w:val="28"/>
          <w:szCs w:val="28"/>
        </w:rPr>
        <w:t>[Текст]</w:t>
      </w:r>
      <w:r>
        <w:rPr>
          <w:sz w:val="28"/>
          <w:szCs w:val="28"/>
        </w:rPr>
        <w:t xml:space="preserve"> /</w:t>
      </w:r>
      <w:r w:rsidRPr="001D2ABD">
        <w:rPr>
          <w:sz w:val="28"/>
          <w:szCs w:val="28"/>
        </w:rPr>
        <w:t xml:space="preserve"> </w:t>
      </w:r>
      <w:r>
        <w:rPr>
          <w:sz w:val="28"/>
          <w:szCs w:val="28"/>
        </w:rPr>
        <w:t>В.В. Адамчук, ЮНИТ-М, 2009</w:t>
      </w:r>
      <w:r w:rsidRPr="00E65846">
        <w:rPr>
          <w:sz w:val="28"/>
          <w:szCs w:val="28"/>
        </w:rPr>
        <w:t>.</w:t>
      </w:r>
    </w:p>
    <w:p w:rsidR="0049262B" w:rsidRPr="001D2ABD" w:rsidRDefault="0049262B" w:rsidP="00B53830">
      <w:pPr>
        <w:pStyle w:val="ListParagraph"/>
        <w:numPr>
          <w:ilvl w:val="0"/>
          <w:numId w:val="10"/>
        </w:numPr>
        <w:suppressAutoHyphens/>
        <w:spacing w:line="360" w:lineRule="auto"/>
        <w:ind w:left="0" w:firstLine="709"/>
        <w:jc w:val="both"/>
        <w:rPr>
          <w:sz w:val="28"/>
          <w:szCs w:val="28"/>
        </w:rPr>
      </w:pPr>
      <w:r>
        <w:rPr>
          <w:sz w:val="28"/>
          <w:szCs w:val="28"/>
        </w:rPr>
        <w:t>Азрилиян</w:t>
      </w:r>
      <w:r w:rsidRPr="001D2ABD">
        <w:rPr>
          <w:sz w:val="28"/>
          <w:szCs w:val="28"/>
        </w:rPr>
        <w:t xml:space="preserve">, </w:t>
      </w:r>
      <w:r w:rsidRPr="00B12FE2">
        <w:rPr>
          <w:smallCaps/>
          <w:sz w:val="28"/>
          <w:szCs w:val="28"/>
        </w:rPr>
        <w:t>А.Н</w:t>
      </w:r>
      <w:r>
        <w:rPr>
          <w:smallCaps/>
          <w:sz w:val="28"/>
          <w:szCs w:val="28"/>
        </w:rPr>
        <w:t xml:space="preserve">. </w:t>
      </w:r>
      <w:r w:rsidRPr="00B12FE2">
        <w:rPr>
          <w:sz w:val="28"/>
          <w:szCs w:val="28"/>
        </w:rPr>
        <w:t xml:space="preserve">Большой </w:t>
      </w:r>
      <w:r>
        <w:rPr>
          <w:sz w:val="28"/>
          <w:szCs w:val="28"/>
        </w:rPr>
        <w:t>б</w:t>
      </w:r>
      <w:r w:rsidRPr="00B12FE2">
        <w:rPr>
          <w:sz w:val="28"/>
          <w:szCs w:val="28"/>
        </w:rPr>
        <w:t>ухгалтерский словарь</w:t>
      </w:r>
      <w:r>
        <w:rPr>
          <w:smallCaps/>
          <w:sz w:val="28"/>
          <w:szCs w:val="28"/>
        </w:rPr>
        <w:t xml:space="preserve"> </w:t>
      </w:r>
      <w:r>
        <w:rPr>
          <w:sz w:val="28"/>
          <w:szCs w:val="28"/>
        </w:rPr>
        <w:t xml:space="preserve"> </w:t>
      </w:r>
      <w:r w:rsidRPr="00E31D1D">
        <w:rPr>
          <w:sz w:val="28"/>
          <w:szCs w:val="28"/>
        </w:rPr>
        <w:t>[Текст]</w:t>
      </w:r>
      <w:r w:rsidRPr="001D2ABD">
        <w:rPr>
          <w:sz w:val="28"/>
          <w:szCs w:val="28"/>
        </w:rPr>
        <w:t xml:space="preserve"> /  А.Н.</w:t>
      </w:r>
      <w:r>
        <w:rPr>
          <w:sz w:val="28"/>
          <w:szCs w:val="28"/>
        </w:rPr>
        <w:t xml:space="preserve"> Азрилиян</w:t>
      </w:r>
      <w:r w:rsidRPr="001D2ABD">
        <w:rPr>
          <w:sz w:val="28"/>
          <w:szCs w:val="28"/>
        </w:rPr>
        <w:t xml:space="preserve"> - М.:</w:t>
      </w:r>
      <w:r>
        <w:rPr>
          <w:sz w:val="28"/>
          <w:szCs w:val="28"/>
        </w:rPr>
        <w:t xml:space="preserve"> Институт новой экономики, 2011</w:t>
      </w:r>
      <w:r w:rsidRPr="001D2ABD">
        <w:rPr>
          <w:sz w:val="28"/>
          <w:szCs w:val="28"/>
        </w:rPr>
        <w:t>. - 574 с.</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212FF1">
        <w:rPr>
          <w:sz w:val="28"/>
          <w:szCs w:val="28"/>
        </w:rPr>
        <w:t xml:space="preserve"> Бармаков, Б.П., Документооборот на предприятии [Текст</w:t>
      </w:r>
      <w:r w:rsidRPr="00212FF1">
        <w:rPr>
          <w:color w:val="000000"/>
          <w:sz w:val="28"/>
          <w:szCs w:val="28"/>
          <w:shd w:val="clear" w:color="auto" w:fill="FFFFFF"/>
        </w:rPr>
        <w:t>] / Б.П. Бармаков,</w:t>
      </w:r>
      <w:r w:rsidRPr="00212FF1">
        <w:rPr>
          <w:sz w:val="28"/>
          <w:szCs w:val="28"/>
        </w:rPr>
        <w:t xml:space="preserve"> Босс. – 2009.- № 8.</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Бобылева</w:t>
      </w:r>
      <w:r>
        <w:rPr>
          <w:sz w:val="28"/>
          <w:szCs w:val="28"/>
        </w:rPr>
        <w:t>,</w:t>
      </w:r>
      <w:r w:rsidRPr="007833A5">
        <w:rPr>
          <w:sz w:val="28"/>
          <w:szCs w:val="28"/>
        </w:rPr>
        <w:t xml:space="preserve"> М. </w:t>
      </w:r>
      <w:r>
        <w:rPr>
          <w:sz w:val="28"/>
          <w:szCs w:val="28"/>
        </w:rPr>
        <w:t xml:space="preserve">В. </w:t>
      </w:r>
      <w:r w:rsidRPr="007833A5">
        <w:rPr>
          <w:sz w:val="28"/>
          <w:szCs w:val="28"/>
        </w:rPr>
        <w:t>Документооборот в организации: современные подходы</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М.В.</w:t>
      </w:r>
      <w:r w:rsidRPr="00442A0B">
        <w:rPr>
          <w:sz w:val="28"/>
          <w:szCs w:val="28"/>
        </w:rPr>
        <w:t xml:space="preserve"> </w:t>
      </w:r>
      <w:r w:rsidRPr="007833A5">
        <w:rPr>
          <w:sz w:val="28"/>
          <w:szCs w:val="28"/>
        </w:rPr>
        <w:t>Бобылева</w:t>
      </w:r>
      <w:r>
        <w:rPr>
          <w:sz w:val="28"/>
          <w:szCs w:val="28"/>
        </w:rPr>
        <w:t>,</w:t>
      </w:r>
      <w:r w:rsidRPr="007833A5">
        <w:rPr>
          <w:sz w:val="28"/>
          <w:szCs w:val="28"/>
        </w:rPr>
        <w:t xml:space="preserve"> </w:t>
      </w:r>
      <w:r>
        <w:rPr>
          <w:color w:val="000000"/>
          <w:sz w:val="28"/>
          <w:szCs w:val="28"/>
          <w:shd w:val="clear" w:color="auto" w:fill="FFFFFF"/>
        </w:rPr>
        <w:t xml:space="preserve"> </w:t>
      </w:r>
      <w:r w:rsidRPr="007833A5">
        <w:rPr>
          <w:sz w:val="28"/>
          <w:szCs w:val="28"/>
        </w:rPr>
        <w:t>Финансовая газета. 2005. - № 16.</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Бобылева, М.В. Эффективный документооборот: от традиционного к электронному</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М.В.</w:t>
      </w:r>
      <w:r w:rsidRPr="00442A0B">
        <w:rPr>
          <w:sz w:val="28"/>
          <w:szCs w:val="28"/>
        </w:rPr>
        <w:t xml:space="preserve"> </w:t>
      </w:r>
      <w:r w:rsidRPr="007833A5">
        <w:rPr>
          <w:sz w:val="28"/>
          <w:szCs w:val="28"/>
        </w:rPr>
        <w:t>Бобылева. - М.: Изд. МЭИ, - 2004.</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Pr>
          <w:sz w:val="28"/>
          <w:szCs w:val="28"/>
        </w:rPr>
        <w:t xml:space="preserve">Быкова, Т.А. Делопроизводство: Учебник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w:t>
      </w:r>
      <w:r w:rsidRPr="007833A5">
        <w:rPr>
          <w:sz w:val="28"/>
          <w:szCs w:val="28"/>
        </w:rPr>
        <w:t>Т.А. Быкова, Л.В. Санкина</w:t>
      </w:r>
      <w:r>
        <w:rPr>
          <w:sz w:val="28"/>
          <w:szCs w:val="28"/>
        </w:rPr>
        <w:t>,</w:t>
      </w:r>
      <w:r w:rsidRPr="007833A5">
        <w:rPr>
          <w:sz w:val="28"/>
          <w:szCs w:val="28"/>
        </w:rPr>
        <w:t xml:space="preserve"> Л.М. Вялова,; Под общ. ред. проф. Т.В. Кузнецовой. – 2-е изд., перераб. и доп. – М.: МЦФЭР, 2006. – 560 с.</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Бычин, В.Б. Организация и нормирование труда</w:t>
      </w:r>
      <w:r>
        <w:rPr>
          <w:sz w:val="28"/>
          <w:szCs w:val="28"/>
        </w:rPr>
        <w:t xml:space="preserve"> </w:t>
      </w:r>
      <w:r w:rsidRPr="00E65846">
        <w:rPr>
          <w:sz w:val="28"/>
          <w:szCs w:val="28"/>
        </w:rPr>
        <w:t xml:space="preserve"> [Текст]</w:t>
      </w:r>
      <w:r>
        <w:rPr>
          <w:sz w:val="28"/>
          <w:szCs w:val="28"/>
        </w:rPr>
        <w:t xml:space="preserve"> / В.Б. Бычин,</w:t>
      </w:r>
      <w:r w:rsidRPr="00E65846">
        <w:rPr>
          <w:sz w:val="28"/>
          <w:szCs w:val="28"/>
        </w:rPr>
        <w:t>. – М.: «Экзамен», 2005. – 464 с.</w:t>
      </w:r>
    </w:p>
    <w:p w:rsidR="0049262B" w:rsidRPr="00E65846" w:rsidRDefault="0049262B" w:rsidP="00B53830">
      <w:pPr>
        <w:pStyle w:val="ListParagraph"/>
        <w:numPr>
          <w:ilvl w:val="0"/>
          <w:numId w:val="10"/>
        </w:numPr>
        <w:suppressAutoHyphens/>
        <w:spacing w:line="360" w:lineRule="auto"/>
        <w:ind w:left="0" w:firstLine="709"/>
        <w:jc w:val="both"/>
      </w:pPr>
      <w:r w:rsidRPr="00E65846">
        <w:rPr>
          <w:sz w:val="28"/>
          <w:szCs w:val="28"/>
        </w:rPr>
        <w:t>Васильев</w:t>
      </w:r>
      <w:r>
        <w:rPr>
          <w:sz w:val="28"/>
          <w:szCs w:val="28"/>
        </w:rPr>
        <w:t>,</w:t>
      </w:r>
      <w:r w:rsidRPr="00E65846">
        <w:rPr>
          <w:sz w:val="28"/>
          <w:szCs w:val="28"/>
        </w:rPr>
        <w:t xml:space="preserve"> Д.В.</w:t>
      </w:r>
      <w:r>
        <w:rPr>
          <w:sz w:val="28"/>
          <w:szCs w:val="28"/>
        </w:rPr>
        <w:t xml:space="preserve"> Делопроизводство на компьютере </w:t>
      </w:r>
      <w:r w:rsidRPr="00E65846">
        <w:rPr>
          <w:sz w:val="28"/>
          <w:szCs w:val="28"/>
        </w:rPr>
        <w:t>[Текст]</w:t>
      </w:r>
      <w:r>
        <w:rPr>
          <w:sz w:val="28"/>
          <w:szCs w:val="28"/>
        </w:rPr>
        <w:t xml:space="preserve"> / Д.В.Васильев,  - М., 200</w:t>
      </w:r>
      <w:r w:rsidRPr="00E65846">
        <w:rPr>
          <w:sz w:val="28"/>
          <w:szCs w:val="28"/>
        </w:rPr>
        <w:t>7. </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 Гемба</w:t>
      </w:r>
      <w:r>
        <w:rPr>
          <w:sz w:val="28"/>
          <w:szCs w:val="28"/>
        </w:rPr>
        <w:t>, К.</w:t>
      </w:r>
      <w:r w:rsidRPr="00E65846">
        <w:rPr>
          <w:sz w:val="28"/>
          <w:szCs w:val="28"/>
        </w:rPr>
        <w:t xml:space="preserve"> Путь к снижению затрат и повышению качества</w:t>
      </w:r>
      <w:r>
        <w:rPr>
          <w:sz w:val="28"/>
          <w:szCs w:val="28"/>
        </w:rPr>
        <w:t xml:space="preserve"> </w:t>
      </w:r>
      <w:r w:rsidRPr="00E65846">
        <w:rPr>
          <w:sz w:val="28"/>
          <w:szCs w:val="28"/>
        </w:rPr>
        <w:t>[Текст]</w:t>
      </w:r>
      <w:r>
        <w:rPr>
          <w:sz w:val="28"/>
          <w:szCs w:val="28"/>
        </w:rPr>
        <w:t xml:space="preserve"> / К. Гемба, </w:t>
      </w:r>
      <w:r w:rsidRPr="00E65846">
        <w:rPr>
          <w:sz w:val="28"/>
          <w:szCs w:val="28"/>
        </w:rPr>
        <w:t xml:space="preserve"> Пер. с англ. – М.: «Альпина Бизнес Букс», 2005</w:t>
      </w:r>
      <w:r>
        <w:rPr>
          <w:sz w:val="28"/>
          <w:szCs w:val="28"/>
        </w:rPr>
        <w:t>.</w:t>
      </w:r>
    </w:p>
    <w:p w:rsidR="0049262B" w:rsidRPr="00E65846" w:rsidRDefault="0049262B" w:rsidP="00B53830">
      <w:pPr>
        <w:pStyle w:val="ListParagraph"/>
        <w:numPr>
          <w:ilvl w:val="0"/>
          <w:numId w:val="10"/>
        </w:numPr>
        <w:suppressAutoHyphens/>
        <w:spacing w:line="360" w:lineRule="auto"/>
        <w:ind w:left="0" w:firstLine="709"/>
        <w:jc w:val="both"/>
      </w:pPr>
      <w:r w:rsidRPr="00E65846">
        <w:rPr>
          <w:sz w:val="28"/>
          <w:szCs w:val="28"/>
        </w:rPr>
        <w:t>Герасименко</w:t>
      </w:r>
      <w:r>
        <w:rPr>
          <w:sz w:val="28"/>
          <w:szCs w:val="28"/>
        </w:rPr>
        <w:t>,</w:t>
      </w:r>
      <w:r w:rsidRPr="00E65846">
        <w:rPr>
          <w:sz w:val="28"/>
          <w:szCs w:val="28"/>
        </w:rPr>
        <w:t xml:space="preserve"> В.А. Защита информации в автоматизированных системах обработки да</w:t>
      </w:r>
      <w:r>
        <w:rPr>
          <w:sz w:val="28"/>
          <w:szCs w:val="28"/>
        </w:rPr>
        <w:t>нных</w:t>
      </w:r>
      <w:r w:rsidRPr="00CD092D">
        <w:rPr>
          <w:sz w:val="28"/>
          <w:szCs w:val="28"/>
        </w:rPr>
        <w:t xml:space="preserve"> </w:t>
      </w:r>
      <w:r w:rsidRPr="00E65846">
        <w:rPr>
          <w:sz w:val="28"/>
          <w:szCs w:val="28"/>
        </w:rPr>
        <w:t>[Текст]</w:t>
      </w:r>
      <w:r>
        <w:rPr>
          <w:sz w:val="28"/>
          <w:szCs w:val="28"/>
        </w:rPr>
        <w:t xml:space="preserve"> / В.А. Герасименко, - М., 200</w:t>
      </w:r>
      <w:r w:rsidRPr="00E65846">
        <w:rPr>
          <w:sz w:val="28"/>
          <w:szCs w:val="28"/>
        </w:rPr>
        <w:t>4. </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Горбенко</w:t>
      </w:r>
      <w:r>
        <w:rPr>
          <w:sz w:val="28"/>
          <w:szCs w:val="28"/>
        </w:rPr>
        <w:t>,</w:t>
      </w:r>
      <w:r w:rsidRPr="007833A5">
        <w:rPr>
          <w:sz w:val="28"/>
          <w:szCs w:val="28"/>
        </w:rPr>
        <w:t xml:space="preserve"> М.</w:t>
      </w:r>
      <w:r>
        <w:rPr>
          <w:sz w:val="28"/>
          <w:szCs w:val="28"/>
        </w:rPr>
        <w:t xml:space="preserve">Н. </w:t>
      </w:r>
      <w:r w:rsidRPr="007833A5">
        <w:rPr>
          <w:sz w:val="28"/>
          <w:szCs w:val="28"/>
        </w:rPr>
        <w:t xml:space="preserve"> Регламентируем свое кадровое делопроизводство</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М.Н. Горбенко, </w:t>
      </w:r>
      <w:r w:rsidRPr="007833A5">
        <w:rPr>
          <w:sz w:val="28"/>
          <w:szCs w:val="28"/>
        </w:rPr>
        <w:t>Кадровик. Кадровое делопроизводство. -2008. - № 10.</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Г</w:t>
      </w:r>
      <w:r>
        <w:rPr>
          <w:sz w:val="28"/>
          <w:szCs w:val="28"/>
        </w:rPr>
        <w:t xml:space="preserve">осударственный стандарт РФ ГОСТ </w:t>
      </w:r>
      <w:r w:rsidRPr="007833A5">
        <w:rPr>
          <w:sz w:val="28"/>
          <w:szCs w:val="28"/>
        </w:rPr>
        <w:t xml:space="preserve">Р 51141-98 "Делопроизводство и архивное дело. Термины и определения" / утв. постановлением Госстандарта РФ от 27 февраля </w:t>
      </w:r>
      <w:smartTag w:uri="urn:schemas-microsoft-com:office:smarttags" w:element="metricconverter">
        <w:smartTagPr>
          <w:attr w:name="ProductID" w:val="1998 г"/>
        </w:smartTagPr>
        <w:r w:rsidRPr="007833A5">
          <w:rPr>
            <w:sz w:val="28"/>
            <w:szCs w:val="28"/>
          </w:rPr>
          <w:t>1998 г</w:t>
        </w:r>
      </w:smartTag>
      <w:r w:rsidRPr="007833A5">
        <w:rPr>
          <w:sz w:val="28"/>
          <w:szCs w:val="28"/>
        </w:rPr>
        <w:t>. № 28 – СПС "Гарант", 2010.</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 xml:space="preserve">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w:t>
      </w:r>
      <w:smartTag w:uri="urn:schemas-microsoft-com:office:smarttags" w:element="metricconverter">
        <w:smartTagPr>
          <w:attr w:name="ProductID" w:val="2003 г"/>
        </w:smartTagPr>
        <w:r w:rsidRPr="007833A5">
          <w:rPr>
            <w:sz w:val="28"/>
            <w:szCs w:val="28"/>
          </w:rPr>
          <w:t>2003 г</w:t>
        </w:r>
      </w:smartTag>
      <w:r w:rsidRPr="007833A5">
        <w:rPr>
          <w:sz w:val="28"/>
          <w:szCs w:val="28"/>
        </w:rPr>
        <w:t>. № 65-ст) – СПС "Гарант", 2010.</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Демин</w:t>
      </w:r>
      <w:r>
        <w:rPr>
          <w:sz w:val="28"/>
          <w:szCs w:val="28"/>
        </w:rPr>
        <w:t>,</w:t>
      </w:r>
      <w:r w:rsidRPr="007833A5">
        <w:rPr>
          <w:sz w:val="28"/>
          <w:szCs w:val="28"/>
        </w:rPr>
        <w:t xml:space="preserve"> Ю.М. Делопроизводство. </w:t>
      </w:r>
      <w:r>
        <w:rPr>
          <w:sz w:val="28"/>
          <w:szCs w:val="28"/>
        </w:rPr>
        <w:t>Подготовка служебных документов</w:t>
      </w:r>
      <w:r w:rsidRPr="007833A5">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Ю.М. Демин </w:t>
      </w:r>
      <w:r w:rsidRPr="007833A5">
        <w:rPr>
          <w:sz w:val="28"/>
          <w:szCs w:val="28"/>
        </w:rPr>
        <w:t xml:space="preserve">–СПб.: Питер, </w:t>
      </w:r>
      <w:r>
        <w:rPr>
          <w:sz w:val="28"/>
          <w:szCs w:val="28"/>
        </w:rPr>
        <w:t>2007. -219 с.</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Доскова</w:t>
      </w:r>
      <w:r>
        <w:rPr>
          <w:sz w:val="28"/>
          <w:szCs w:val="28"/>
        </w:rPr>
        <w:t>,</w:t>
      </w:r>
      <w:r w:rsidRPr="007833A5">
        <w:rPr>
          <w:sz w:val="28"/>
          <w:szCs w:val="28"/>
        </w:rPr>
        <w:t xml:space="preserve"> Л.</w:t>
      </w:r>
      <w:r>
        <w:rPr>
          <w:sz w:val="28"/>
          <w:szCs w:val="28"/>
        </w:rPr>
        <w:t>А.</w:t>
      </w:r>
      <w:r w:rsidRPr="007833A5">
        <w:rPr>
          <w:sz w:val="28"/>
          <w:szCs w:val="28"/>
        </w:rPr>
        <w:t xml:space="preserve"> Управление персоналом</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Л.А. Доскова</w:t>
      </w:r>
      <w:r w:rsidRPr="007833A5">
        <w:rPr>
          <w:sz w:val="28"/>
          <w:szCs w:val="28"/>
        </w:rPr>
        <w:t xml:space="preserve"> – М.: ЛитРес, 2009. </w:t>
      </w:r>
    </w:p>
    <w:p w:rsidR="0049262B" w:rsidRDefault="0049262B" w:rsidP="00B53830">
      <w:pPr>
        <w:pStyle w:val="ListParagraph"/>
        <w:numPr>
          <w:ilvl w:val="0"/>
          <w:numId w:val="10"/>
        </w:numPr>
        <w:suppressAutoHyphens/>
        <w:spacing w:line="360" w:lineRule="auto"/>
        <w:ind w:left="0" w:firstLine="709"/>
        <w:jc w:val="both"/>
        <w:rPr>
          <w:sz w:val="28"/>
          <w:szCs w:val="28"/>
        </w:rPr>
      </w:pPr>
      <w:r w:rsidRPr="00C76E5F">
        <w:rPr>
          <w:sz w:val="28"/>
          <w:szCs w:val="28"/>
        </w:rPr>
        <w:t xml:space="preserve">Зайцев, Н.Л. </w:t>
      </w:r>
      <w:r>
        <w:rPr>
          <w:sz w:val="28"/>
          <w:szCs w:val="28"/>
        </w:rPr>
        <w:t xml:space="preserve">  К</w:t>
      </w:r>
      <w:r w:rsidRPr="00C76E5F">
        <w:rPr>
          <w:sz w:val="28"/>
          <w:szCs w:val="28"/>
        </w:rPr>
        <w:t xml:space="preserve">раткий словарь экономиста </w:t>
      </w:r>
      <w:r w:rsidRPr="00E31D1D">
        <w:rPr>
          <w:sz w:val="28"/>
          <w:szCs w:val="28"/>
        </w:rPr>
        <w:t>[Текст]</w:t>
      </w:r>
      <w:r w:rsidRPr="00C76E5F">
        <w:rPr>
          <w:sz w:val="28"/>
          <w:szCs w:val="28"/>
        </w:rPr>
        <w:t xml:space="preserve"> / </w:t>
      </w:r>
      <w:r>
        <w:rPr>
          <w:sz w:val="28"/>
          <w:szCs w:val="28"/>
        </w:rPr>
        <w:t>Н.Л. Зайцев,</w:t>
      </w:r>
      <w:r w:rsidRPr="00C76E5F">
        <w:rPr>
          <w:sz w:val="28"/>
          <w:szCs w:val="28"/>
        </w:rPr>
        <w:t xml:space="preserve"> Издате</w:t>
      </w:r>
      <w:r>
        <w:rPr>
          <w:sz w:val="28"/>
          <w:szCs w:val="28"/>
        </w:rPr>
        <w:t>льство: Инфра-М, 2010.- 224 с</w:t>
      </w:r>
      <w:r w:rsidRPr="00C76E5F">
        <w:rPr>
          <w:sz w:val="28"/>
          <w:szCs w:val="28"/>
        </w:rPr>
        <w:t>.</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Ивановская</w:t>
      </w:r>
      <w:r>
        <w:rPr>
          <w:sz w:val="28"/>
          <w:szCs w:val="28"/>
        </w:rPr>
        <w:t>,</w:t>
      </w:r>
      <w:r w:rsidRPr="007833A5">
        <w:rPr>
          <w:sz w:val="28"/>
          <w:szCs w:val="28"/>
        </w:rPr>
        <w:t xml:space="preserve"> Л.</w:t>
      </w:r>
      <w:r>
        <w:rPr>
          <w:sz w:val="28"/>
          <w:szCs w:val="28"/>
        </w:rPr>
        <w:t>И.</w:t>
      </w:r>
      <w:r w:rsidRPr="007833A5">
        <w:rPr>
          <w:sz w:val="28"/>
          <w:szCs w:val="28"/>
        </w:rPr>
        <w:t xml:space="preserve"> Бережное отношен</w:t>
      </w:r>
      <w:r>
        <w:rPr>
          <w:sz w:val="28"/>
          <w:szCs w:val="28"/>
        </w:rPr>
        <w:t xml:space="preserve">ие не только к личным архивам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Л.И. Ивановская, </w:t>
      </w:r>
      <w:r w:rsidRPr="007833A5">
        <w:rPr>
          <w:sz w:val="28"/>
          <w:szCs w:val="28"/>
        </w:rPr>
        <w:t xml:space="preserve"> </w:t>
      </w:r>
      <w:r>
        <w:rPr>
          <w:sz w:val="28"/>
          <w:szCs w:val="28"/>
        </w:rPr>
        <w:t xml:space="preserve"> </w:t>
      </w:r>
      <w:r w:rsidRPr="007833A5">
        <w:rPr>
          <w:sz w:val="28"/>
          <w:szCs w:val="28"/>
        </w:rPr>
        <w:t>Кадровик. Кадрово</w:t>
      </w:r>
      <w:r>
        <w:rPr>
          <w:sz w:val="28"/>
          <w:szCs w:val="28"/>
        </w:rPr>
        <w:t>е делопроизводство. – 2008. - №</w:t>
      </w:r>
      <w:r w:rsidRPr="007833A5">
        <w:rPr>
          <w:sz w:val="28"/>
          <w:szCs w:val="28"/>
        </w:rPr>
        <w:t>3.</w:t>
      </w:r>
    </w:p>
    <w:p w:rsidR="0049262B" w:rsidRPr="00ED16CA" w:rsidRDefault="0049262B" w:rsidP="00B53830">
      <w:pPr>
        <w:pStyle w:val="ListParagraph"/>
        <w:numPr>
          <w:ilvl w:val="0"/>
          <w:numId w:val="10"/>
        </w:numPr>
        <w:suppressAutoHyphens/>
        <w:spacing w:line="360" w:lineRule="auto"/>
        <w:ind w:left="0" w:firstLine="709"/>
        <w:jc w:val="both"/>
        <w:rPr>
          <w:sz w:val="28"/>
          <w:szCs w:val="28"/>
        </w:rPr>
      </w:pPr>
      <w:r w:rsidRPr="00C76E5F">
        <w:rPr>
          <w:sz w:val="28"/>
          <w:szCs w:val="28"/>
        </w:rPr>
        <w:t>Кибанов</w:t>
      </w:r>
      <w:r>
        <w:rPr>
          <w:sz w:val="28"/>
          <w:szCs w:val="28"/>
        </w:rPr>
        <w:t>,</w:t>
      </w:r>
      <w:r w:rsidRPr="00C76E5F">
        <w:rPr>
          <w:sz w:val="28"/>
          <w:szCs w:val="28"/>
        </w:rPr>
        <w:t> А.Я. Основы управления персоналом</w:t>
      </w:r>
      <w:r>
        <w:rPr>
          <w:sz w:val="28"/>
          <w:szCs w:val="28"/>
        </w:rPr>
        <w:t>.</w:t>
      </w:r>
      <w:r w:rsidRPr="00C76E5F">
        <w:rPr>
          <w:sz w:val="28"/>
          <w:szCs w:val="28"/>
        </w:rPr>
        <w:t xml:space="preserve"> Учебник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А.Я. Кибанов, </w:t>
      </w:r>
      <w:r>
        <w:rPr>
          <w:sz w:val="28"/>
          <w:szCs w:val="28"/>
        </w:rPr>
        <w:t xml:space="preserve"> – М.: инфра-м, 2009</w:t>
      </w:r>
      <w:r w:rsidRPr="00C76E5F">
        <w:rPr>
          <w:sz w:val="28"/>
          <w:szCs w:val="28"/>
        </w:rPr>
        <w:t>.</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Конецкая</w:t>
      </w:r>
      <w:r>
        <w:rPr>
          <w:sz w:val="28"/>
          <w:szCs w:val="28"/>
        </w:rPr>
        <w:t>,</w:t>
      </w:r>
      <w:r w:rsidRPr="00E65846">
        <w:rPr>
          <w:sz w:val="28"/>
          <w:szCs w:val="28"/>
        </w:rPr>
        <w:t xml:space="preserve"> В.П. Социология коммуник</w:t>
      </w:r>
      <w:r>
        <w:rPr>
          <w:sz w:val="28"/>
          <w:szCs w:val="28"/>
        </w:rPr>
        <w:t>ации</w:t>
      </w:r>
      <w:r w:rsidRPr="008D60ED">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В.П. Конецкая,</w:t>
      </w:r>
      <w:r w:rsidRPr="00E65846">
        <w:rPr>
          <w:sz w:val="28"/>
          <w:szCs w:val="28"/>
        </w:rPr>
        <w:t>- М.: Международный универ</w:t>
      </w:r>
      <w:r>
        <w:rPr>
          <w:sz w:val="28"/>
          <w:szCs w:val="28"/>
        </w:rPr>
        <w:t>ситет бизнеса и управления, 2010</w:t>
      </w:r>
      <w:r w:rsidRPr="00E65846">
        <w:rPr>
          <w:sz w:val="28"/>
          <w:szCs w:val="28"/>
        </w:rPr>
        <w:t>.</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Pr>
          <w:sz w:val="28"/>
          <w:szCs w:val="28"/>
        </w:rPr>
        <w:t xml:space="preserve">Коутс, Р.  Интерфейс `человек-компьютер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w:t>
      </w:r>
      <w:r>
        <w:rPr>
          <w:sz w:val="28"/>
          <w:szCs w:val="28"/>
        </w:rPr>
        <w:t xml:space="preserve"> Р. Коутс, Москва, изд. "Мир", 2009</w:t>
      </w:r>
      <w:r w:rsidRPr="00E65846">
        <w:rPr>
          <w:sz w:val="28"/>
          <w:szCs w:val="28"/>
        </w:rPr>
        <w:t>.</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Кривошеева</w:t>
      </w:r>
      <w:r>
        <w:rPr>
          <w:sz w:val="28"/>
          <w:szCs w:val="28"/>
        </w:rPr>
        <w:t>,</w:t>
      </w:r>
      <w:r w:rsidRPr="007833A5">
        <w:rPr>
          <w:sz w:val="28"/>
          <w:szCs w:val="28"/>
        </w:rPr>
        <w:t xml:space="preserve"> Н.А. Документационное обеспечение управления: Терминол</w:t>
      </w:r>
      <w:r>
        <w:rPr>
          <w:sz w:val="28"/>
          <w:szCs w:val="28"/>
        </w:rPr>
        <w:t xml:space="preserve">огический словарь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w:t>
      </w:r>
      <w:r w:rsidRPr="007833A5">
        <w:rPr>
          <w:sz w:val="28"/>
          <w:szCs w:val="28"/>
        </w:rPr>
        <w:t xml:space="preserve"> </w:t>
      </w:r>
      <w:r>
        <w:rPr>
          <w:sz w:val="28"/>
          <w:szCs w:val="28"/>
        </w:rPr>
        <w:t>Н.А.</w:t>
      </w:r>
      <w:r w:rsidRPr="00442A0B">
        <w:rPr>
          <w:sz w:val="28"/>
          <w:szCs w:val="28"/>
        </w:rPr>
        <w:t xml:space="preserve"> </w:t>
      </w:r>
      <w:r w:rsidRPr="007833A5">
        <w:rPr>
          <w:sz w:val="28"/>
          <w:szCs w:val="28"/>
        </w:rPr>
        <w:t>Кривошеева -</w:t>
      </w:r>
      <w:r>
        <w:rPr>
          <w:sz w:val="28"/>
          <w:szCs w:val="28"/>
        </w:rPr>
        <w:t xml:space="preserve"> </w:t>
      </w:r>
      <w:r w:rsidRPr="007833A5">
        <w:rPr>
          <w:sz w:val="28"/>
          <w:szCs w:val="28"/>
        </w:rPr>
        <w:t>Оренбург: ГОУ ОГУ, 2005. – 19 с.</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Pr>
          <w:sz w:val="28"/>
          <w:szCs w:val="28"/>
        </w:rPr>
        <w:t xml:space="preserve">Кудряев, В.А. </w:t>
      </w:r>
      <w:r w:rsidRPr="007833A5">
        <w:rPr>
          <w:sz w:val="28"/>
          <w:szCs w:val="28"/>
        </w:rPr>
        <w:t xml:space="preserve">Организация </w:t>
      </w:r>
      <w:r>
        <w:rPr>
          <w:sz w:val="28"/>
          <w:szCs w:val="28"/>
        </w:rPr>
        <w:t xml:space="preserve">работы с документами: Учебник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w:t>
      </w:r>
      <w:r>
        <w:rPr>
          <w:sz w:val="28"/>
          <w:szCs w:val="28"/>
        </w:rPr>
        <w:t xml:space="preserve"> </w:t>
      </w:r>
      <w:r w:rsidRPr="007833A5">
        <w:rPr>
          <w:sz w:val="28"/>
          <w:szCs w:val="28"/>
        </w:rPr>
        <w:t>В.А. Кудряева. – 2-е изд., перер</w:t>
      </w:r>
      <w:r>
        <w:rPr>
          <w:sz w:val="28"/>
          <w:szCs w:val="28"/>
        </w:rPr>
        <w:t>аб. и доп. – М.: ИНФРА-М, 2002.-</w:t>
      </w:r>
      <w:r w:rsidRPr="007833A5">
        <w:rPr>
          <w:sz w:val="28"/>
          <w:szCs w:val="28"/>
        </w:rPr>
        <w:t>592</w:t>
      </w:r>
      <w:r>
        <w:rPr>
          <w:sz w:val="28"/>
          <w:szCs w:val="28"/>
        </w:rPr>
        <w:t>с.</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Кузнецов</w:t>
      </w:r>
      <w:r>
        <w:rPr>
          <w:sz w:val="28"/>
          <w:szCs w:val="28"/>
        </w:rPr>
        <w:t>,</w:t>
      </w:r>
      <w:r w:rsidRPr="007833A5">
        <w:rPr>
          <w:sz w:val="28"/>
          <w:szCs w:val="28"/>
        </w:rPr>
        <w:t xml:space="preserve"> И. Н. Делопроизвод</w:t>
      </w:r>
      <w:r>
        <w:rPr>
          <w:sz w:val="28"/>
          <w:szCs w:val="28"/>
        </w:rPr>
        <w:t xml:space="preserve">ство: учебно-справочное пособие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И.Н. Кузнецов,</w:t>
      </w:r>
      <w:r w:rsidRPr="007833A5">
        <w:rPr>
          <w:sz w:val="28"/>
          <w:szCs w:val="28"/>
        </w:rPr>
        <w:t xml:space="preserve">  М.: Издательство "Издательский дом Дашков и К", 2010.</w:t>
      </w:r>
    </w:p>
    <w:p w:rsidR="0049262B" w:rsidRPr="00E65846" w:rsidRDefault="0049262B" w:rsidP="00B53830">
      <w:pPr>
        <w:pStyle w:val="ListParagraph"/>
        <w:numPr>
          <w:ilvl w:val="0"/>
          <w:numId w:val="10"/>
        </w:numPr>
        <w:suppressAutoHyphens/>
        <w:spacing w:line="360" w:lineRule="auto"/>
        <w:ind w:left="0" w:firstLine="709"/>
        <w:jc w:val="both"/>
      </w:pPr>
      <w:r w:rsidRPr="00E65846">
        <w:rPr>
          <w:sz w:val="28"/>
          <w:szCs w:val="28"/>
        </w:rPr>
        <w:t>Кузнецов</w:t>
      </w:r>
      <w:r>
        <w:rPr>
          <w:sz w:val="28"/>
          <w:szCs w:val="28"/>
        </w:rPr>
        <w:t>а, Т.В</w:t>
      </w:r>
      <w:r w:rsidRPr="00E65846">
        <w:rPr>
          <w:sz w:val="28"/>
          <w:szCs w:val="28"/>
        </w:rPr>
        <w:t>. Компьютеризация делопроизводства (компьютерные</w:t>
      </w:r>
      <w:r>
        <w:rPr>
          <w:sz w:val="28"/>
          <w:szCs w:val="28"/>
        </w:rPr>
        <w:t xml:space="preserve"> технологии в делопроизводстве)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w:t>
      </w:r>
      <w:r>
        <w:rPr>
          <w:sz w:val="28"/>
          <w:szCs w:val="28"/>
        </w:rPr>
        <w:t xml:space="preserve"> С.Л. Кузнецов, - М., 200</w:t>
      </w:r>
      <w:r w:rsidRPr="00E65846">
        <w:rPr>
          <w:sz w:val="28"/>
          <w:szCs w:val="28"/>
        </w:rPr>
        <w:t>7. </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Ларин, М.В. Управлен</w:t>
      </w:r>
      <w:r>
        <w:rPr>
          <w:sz w:val="28"/>
          <w:szCs w:val="28"/>
        </w:rPr>
        <w:t xml:space="preserve">ие документацией в организациях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М.В. Ларин,</w:t>
      </w:r>
      <w:r w:rsidRPr="007833A5">
        <w:rPr>
          <w:sz w:val="28"/>
          <w:szCs w:val="28"/>
        </w:rPr>
        <w:t xml:space="preserve">  М. - Научная книга. - 2002.</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Лопатин</w:t>
      </w:r>
      <w:r>
        <w:rPr>
          <w:sz w:val="28"/>
          <w:szCs w:val="28"/>
        </w:rPr>
        <w:t>,</w:t>
      </w:r>
      <w:r w:rsidRPr="00E65846">
        <w:rPr>
          <w:sz w:val="28"/>
          <w:szCs w:val="28"/>
        </w:rPr>
        <w:t xml:space="preserve"> М.В. Деконфликтизация процессов управления как показатель качества управленческого труд</w:t>
      </w:r>
      <w:r>
        <w:rPr>
          <w:sz w:val="28"/>
          <w:szCs w:val="28"/>
        </w:rPr>
        <w:t xml:space="preserve">а // Университетское управление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w:t>
      </w:r>
      <w:r>
        <w:rPr>
          <w:sz w:val="28"/>
          <w:szCs w:val="28"/>
        </w:rPr>
        <w:t xml:space="preserve"> </w:t>
      </w:r>
      <w:r w:rsidRPr="00E65846">
        <w:rPr>
          <w:sz w:val="28"/>
          <w:szCs w:val="28"/>
        </w:rPr>
        <w:t xml:space="preserve"> </w:t>
      </w:r>
      <w:r>
        <w:rPr>
          <w:sz w:val="28"/>
          <w:szCs w:val="28"/>
        </w:rPr>
        <w:t>М.В. Лопатин, Декабрь 2005.-</w:t>
      </w:r>
      <w:r w:rsidRPr="00E65846">
        <w:rPr>
          <w:sz w:val="28"/>
          <w:szCs w:val="28"/>
        </w:rPr>
        <w:t>102</w:t>
      </w:r>
      <w:r>
        <w:rPr>
          <w:sz w:val="28"/>
          <w:szCs w:val="28"/>
        </w:rPr>
        <w:t>с</w:t>
      </w:r>
      <w:r w:rsidRPr="00E65846">
        <w:rPr>
          <w:sz w:val="28"/>
          <w:szCs w:val="28"/>
        </w:rPr>
        <w:t>.</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Майкл</w:t>
      </w:r>
      <w:r>
        <w:rPr>
          <w:sz w:val="28"/>
          <w:szCs w:val="28"/>
        </w:rPr>
        <w:t>,</w:t>
      </w:r>
      <w:r w:rsidRPr="007833A5">
        <w:rPr>
          <w:sz w:val="28"/>
          <w:szCs w:val="28"/>
        </w:rPr>
        <w:t xml:space="preserve"> Дж. Саттон. Корпоративный документооборот: принципы, те</w:t>
      </w:r>
      <w:r>
        <w:rPr>
          <w:sz w:val="28"/>
          <w:szCs w:val="28"/>
        </w:rPr>
        <w:t xml:space="preserve">хнологии, методология внедрения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Д.С. Майкл, </w:t>
      </w:r>
      <w:r w:rsidRPr="007833A5">
        <w:rPr>
          <w:sz w:val="28"/>
          <w:szCs w:val="28"/>
        </w:rPr>
        <w:t xml:space="preserve"> - СПб.: Азбука, 2002.</w:t>
      </w:r>
    </w:p>
    <w:p w:rsidR="0049262B"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 Монмоллен</w:t>
      </w:r>
      <w:r>
        <w:rPr>
          <w:sz w:val="28"/>
          <w:szCs w:val="28"/>
        </w:rPr>
        <w:t xml:space="preserve">, М.  </w:t>
      </w:r>
      <w:r w:rsidRPr="00E65846">
        <w:rPr>
          <w:sz w:val="28"/>
          <w:szCs w:val="28"/>
        </w:rPr>
        <w:t>Системы человек и машина</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w:t>
      </w:r>
      <w:r>
        <w:rPr>
          <w:sz w:val="28"/>
          <w:szCs w:val="28"/>
        </w:rPr>
        <w:t xml:space="preserve"> М. Монмоллен,  издательство "Мир", М.-</w:t>
      </w:r>
      <w:r w:rsidRPr="00E65846">
        <w:rPr>
          <w:sz w:val="28"/>
          <w:szCs w:val="28"/>
        </w:rPr>
        <w:t xml:space="preserve"> Переведено с французского.</w:t>
      </w:r>
      <w:r>
        <w:rPr>
          <w:sz w:val="28"/>
          <w:szCs w:val="28"/>
        </w:rPr>
        <w:t xml:space="preserve"> 2007.</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Моргунов</w:t>
      </w:r>
      <w:r>
        <w:rPr>
          <w:sz w:val="28"/>
          <w:szCs w:val="28"/>
        </w:rPr>
        <w:t>,</w:t>
      </w:r>
      <w:r w:rsidRPr="00E65846">
        <w:rPr>
          <w:sz w:val="28"/>
          <w:szCs w:val="28"/>
        </w:rPr>
        <w:t xml:space="preserve"> Е.Б. Организационное поведение</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Е.Б. Моргунов, </w:t>
      </w:r>
      <w:r>
        <w:rPr>
          <w:sz w:val="28"/>
          <w:szCs w:val="28"/>
        </w:rPr>
        <w:t xml:space="preserve"> М.: Инфра М, 2008</w:t>
      </w:r>
      <w:r w:rsidRPr="00E65846">
        <w:rPr>
          <w:sz w:val="28"/>
          <w:szCs w:val="28"/>
        </w:rPr>
        <w:t>.</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Новикова</w:t>
      </w:r>
      <w:r>
        <w:rPr>
          <w:sz w:val="28"/>
          <w:szCs w:val="28"/>
        </w:rPr>
        <w:t>,</w:t>
      </w:r>
      <w:r w:rsidRPr="007833A5">
        <w:rPr>
          <w:sz w:val="28"/>
          <w:szCs w:val="28"/>
        </w:rPr>
        <w:t xml:space="preserve"> Т.М. Важность кадрового делопроизводства в </w:t>
      </w:r>
      <w:r>
        <w:rPr>
          <w:sz w:val="28"/>
          <w:szCs w:val="28"/>
        </w:rPr>
        <w:t xml:space="preserve">сфере деятельности организации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w:t>
      </w:r>
      <w:r w:rsidRPr="007833A5">
        <w:rPr>
          <w:sz w:val="28"/>
          <w:szCs w:val="28"/>
        </w:rPr>
        <w:t xml:space="preserve"> </w:t>
      </w:r>
      <w:r>
        <w:rPr>
          <w:sz w:val="28"/>
          <w:szCs w:val="28"/>
        </w:rPr>
        <w:t>Т.М. Новикова,</w:t>
      </w:r>
      <w:r w:rsidRPr="007833A5">
        <w:rPr>
          <w:sz w:val="28"/>
          <w:szCs w:val="28"/>
        </w:rPr>
        <w:t xml:space="preserve"> Управление человеческим потенциалом. – 2008. - № 2.</w:t>
      </w:r>
    </w:p>
    <w:p w:rsidR="0049262B"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Павлюк</w:t>
      </w:r>
      <w:r>
        <w:rPr>
          <w:sz w:val="28"/>
          <w:szCs w:val="28"/>
        </w:rPr>
        <w:t>, Л.В.</w:t>
      </w:r>
      <w:r w:rsidRPr="00E65846">
        <w:rPr>
          <w:sz w:val="28"/>
          <w:szCs w:val="28"/>
        </w:rPr>
        <w:t xml:space="preserve"> Справочник по делопроизводству и основам работы на компьютере</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Л.В. Павлюк,</w:t>
      </w:r>
      <w:r>
        <w:rPr>
          <w:sz w:val="28"/>
          <w:szCs w:val="28"/>
        </w:rPr>
        <w:t xml:space="preserve">  - М.; СПб. 200</w:t>
      </w:r>
      <w:r w:rsidRPr="00E65846">
        <w:rPr>
          <w:sz w:val="28"/>
          <w:szCs w:val="28"/>
        </w:rPr>
        <w:t>7. </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Петров</w:t>
      </w:r>
      <w:r>
        <w:rPr>
          <w:sz w:val="28"/>
          <w:szCs w:val="28"/>
        </w:rPr>
        <w:t>,</w:t>
      </w:r>
      <w:r w:rsidRPr="007833A5">
        <w:rPr>
          <w:sz w:val="28"/>
          <w:szCs w:val="28"/>
        </w:rPr>
        <w:t xml:space="preserve"> А.</w:t>
      </w:r>
      <w:r>
        <w:rPr>
          <w:sz w:val="28"/>
          <w:szCs w:val="28"/>
        </w:rPr>
        <w:t xml:space="preserve">Б </w:t>
      </w:r>
      <w:r w:rsidRPr="007833A5">
        <w:rPr>
          <w:sz w:val="28"/>
          <w:szCs w:val="28"/>
        </w:rPr>
        <w:t xml:space="preserve">Регламентация управленческой деятельности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А.Б. Петров, </w:t>
      </w:r>
      <w:r w:rsidRPr="007833A5">
        <w:rPr>
          <w:sz w:val="28"/>
          <w:szCs w:val="28"/>
        </w:rPr>
        <w:t>Кадровик. Кадровый менеджмент. 2006. - № 12.</w:t>
      </w:r>
    </w:p>
    <w:p w:rsidR="0049262B"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Печникова</w:t>
      </w:r>
      <w:r>
        <w:rPr>
          <w:sz w:val="28"/>
          <w:szCs w:val="28"/>
        </w:rPr>
        <w:t xml:space="preserve">, Т.В., </w:t>
      </w:r>
      <w:r w:rsidRPr="00E65846">
        <w:rPr>
          <w:sz w:val="28"/>
          <w:szCs w:val="28"/>
        </w:rPr>
        <w:t>Документационное обеспечение деятельности организации</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Т.В. Печникова,</w:t>
      </w:r>
      <w:r>
        <w:rPr>
          <w:sz w:val="28"/>
          <w:szCs w:val="28"/>
        </w:rPr>
        <w:t xml:space="preserve"> М., 200</w:t>
      </w:r>
      <w:r w:rsidRPr="00E65846">
        <w:rPr>
          <w:sz w:val="28"/>
          <w:szCs w:val="28"/>
        </w:rPr>
        <w:t>8. </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Пономарева</w:t>
      </w:r>
      <w:r>
        <w:rPr>
          <w:sz w:val="28"/>
          <w:szCs w:val="28"/>
        </w:rPr>
        <w:t>,</w:t>
      </w:r>
      <w:r w:rsidRPr="007833A5">
        <w:rPr>
          <w:sz w:val="28"/>
          <w:szCs w:val="28"/>
        </w:rPr>
        <w:t xml:space="preserve"> Н.Г. Современные требования к кадровой службе (отделу)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w:t>
      </w:r>
      <w:r w:rsidRPr="007833A5">
        <w:rPr>
          <w:sz w:val="28"/>
          <w:szCs w:val="28"/>
        </w:rPr>
        <w:t xml:space="preserve"> </w:t>
      </w:r>
      <w:r>
        <w:rPr>
          <w:sz w:val="28"/>
          <w:szCs w:val="28"/>
        </w:rPr>
        <w:t xml:space="preserve">Н.Г. Пономарёва, </w:t>
      </w:r>
      <w:r w:rsidRPr="007833A5">
        <w:rPr>
          <w:sz w:val="28"/>
          <w:szCs w:val="28"/>
        </w:rPr>
        <w:t>М.: "Омега-Л", 2006.</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Pr>
          <w:sz w:val="28"/>
          <w:szCs w:val="28"/>
        </w:rPr>
        <w:t>  </w:t>
      </w:r>
      <w:r w:rsidRPr="00E65846">
        <w:rPr>
          <w:sz w:val="28"/>
          <w:szCs w:val="28"/>
        </w:rPr>
        <w:t>Пятибалов</w:t>
      </w:r>
      <w:r>
        <w:rPr>
          <w:sz w:val="28"/>
          <w:szCs w:val="28"/>
        </w:rPr>
        <w:t>,</w:t>
      </w:r>
      <w:r w:rsidRPr="008D5A53">
        <w:rPr>
          <w:sz w:val="28"/>
          <w:szCs w:val="28"/>
        </w:rPr>
        <w:t xml:space="preserve"> </w:t>
      </w:r>
      <w:r>
        <w:rPr>
          <w:sz w:val="28"/>
          <w:szCs w:val="28"/>
        </w:rPr>
        <w:t xml:space="preserve">А. П. </w:t>
      </w:r>
      <w:r w:rsidRPr="00E65846">
        <w:rPr>
          <w:sz w:val="28"/>
          <w:szCs w:val="28"/>
        </w:rPr>
        <w:t>Человеко-машинные системы. Эффект эргономического обеспечения</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А.П. Пятибалов,</w:t>
      </w:r>
      <w:r>
        <w:rPr>
          <w:sz w:val="28"/>
          <w:szCs w:val="28"/>
        </w:rPr>
        <w:t xml:space="preserve">  М.: "Экономика", 2007</w:t>
      </w:r>
      <w:r w:rsidRPr="00E65846">
        <w:rPr>
          <w:sz w:val="28"/>
          <w:szCs w:val="28"/>
        </w:rPr>
        <w:t>.</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 Раздорожный</w:t>
      </w:r>
      <w:r>
        <w:rPr>
          <w:sz w:val="28"/>
          <w:szCs w:val="28"/>
        </w:rPr>
        <w:t>, А.</w:t>
      </w:r>
      <w:r w:rsidRPr="00E65846">
        <w:rPr>
          <w:sz w:val="28"/>
          <w:szCs w:val="28"/>
        </w:rPr>
        <w:t>А. Охрана труда и производственная безопасность: Учебно-методическое пособие</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А.А. Раздорожный,</w:t>
      </w:r>
      <w:r>
        <w:rPr>
          <w:sz w:val="28"/>
          <w:szCs w:val="28"/>
        </w:rPr>
        <w:t xml:space="preserve"> </w:t>
      </w:r>
      <w:r w:rsidRPr="00E65846">
        <w:rPr>
          <w:sz w:val="28"/>
          <w:szCs w:val="28"/>
        </w:rPr>
        <w:t>Мо</w:t>
      </w:r>
      <w:r>
        <w:rPr>
          <w:sz w:val="28"/>
          <w:szCs w:val="28"/>
        </w:rPr>
        <w:t>сква: Изд-во «Экзамен», 2005.</w:t>
      </w:r>
    </w:p>
    <w:p w:rsidR="0049262B" w:rsidRDefault="0049262B" w:rsidP="00B53830">
      <w:pPr>
        <w:pStyle w:val="ListParagraph"/>
        <w:numPr>
          <w:ilvl w:val="0"/>
          <w:numId w:val="10"/>
        </w:numPr>
        <w:suppressAutoHyphens/>
        <w:spacing w:line="360" w:lineRule="auto"/>
        <w:ind w:left="0" w:firstLine="709"/>
        <w:jc w:val="both"/>
        <w:rPr>
          <w:sz w:val="28"/>
          <w:szCs w:val="28"/>
        </w:rPr>
      </w:pPr>
      <w:r w:rsidRPr="001D2ABD">
        <w:rPr>
          <w:sz w:val="28"/>
          <w:szCs w:val="28"/>
        </w:rPr>
        <w:t>Райзберг, Б.А., Современный экономический словарь. — 2-е изд., испр.</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Б.А. Райзберг, </w:t>
      </w:r>
      <w:r>
        <w:rPr>
          <w:sz w:val="28"/>
          <w:szCs w:val="28"/>
        </w:rPr>
        <w:t xml:space="preserve">Л.Ш., </w:t>
      </w:r>
      <w:r w:rsidRPr="001D2ABD">
        <w:rPr>
          <w:sz w:val="28"/>
          <w:szCs w:val="28"/>
        </w:rPr>
        <w:t>Лозовский</w:t>
      </w:r>
      <w:r>
        <w:rPr>
          <w:sz w:val="28"/>
          <w:szCs w:val="28"/>
        </w:rPr>
        <w:t>,</w:t>
      </w:r>
      <w:r w:rsidRPr="001D2ABD">
        <w:rPr>
          <w:sz w:val="28"/>
          <w:szCs w:val="28"/>
        </w:rPr>
        <w:t xml:space="preserve"> Е.Б.</w:t>
      </w:r>
      <w:r>
        <w:rPr>
          <w:sz w:val="28"/>
          <w:szCs w:val="28"/>
        </w:rPr>
        <w:t xml:space="preserve"> Стародубцева,</w:t>
      </w:r>
      <w:r w:rsidRPr="001D2ABD">
        <w:rPr>
          <w:sz w:val="28"/>
          <w:szCs w:val="28"/>
        </w:rPr>
        <w:br/>
      </w:r>
      <w:r>
        <w:rPr>
          <w:sz w:val="28"/>
          <w:szCs w:val="28"/>
        </w:rPr>
        <w:t xml:space="preserve">  М.: ИНФРА-М, 2009. 479</w:t>
      </w:r>
      <w:r w:rsidRPr="001D2ABD">
        <w:rPr>
          <w:sz w:val="28"/>
          <w:szCs w:val="28"/>
        </w:rPr>
        <w:t>с.</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 xml:space="preserve">Рофе, А.И. Научная организация </w:t>
      </w:r>
      <w:r>
        <w:rPr>
          <w:sz w:val="28"/>
          <w:szCs w:val="28"/>
        </w:rPr>
        <w:t>труда. У</w:t>
      </w:r>
      <w:r w:rsidRPr="00E65846">
        <w:rPr>
          <w:sz w:val="28"/>
          <w:szCs w:val="28"/>
        </w:rPr>
        <w:t>чебное пособие</w:t>
      </w:r>
      <w:r>
        <w:rPr>
          <w:sz w:val="28"/>
          <w:szCs w:val="28"/>
        </w:rPr>
        <w:t xml:space="preserve"> </w:t>
      </w:r>
      <w:r w:rsidRPr="00E65846">
        <w:rPr>
          <w:sz w:val="28"/>
          <w:szCs w:val="28"/>
        </w:rPr>
        <w:t>[Текст]</w:t>
      </w:r>
      <w:r>
        <w:rPr>
          <w:sz w:val="28"/>
          <w:szCs w:val="28"/>
        </w:rPr>
        <w:t xml:space="preserve"> / А.И. Рофе, – М.: МИК, 2008. – 320</w:t>
      </w:r>
      <w:r w:rsidRPr="00E65846">
        <w:rPr>
          <w:sz w:val="28"/>
          <w:szCs w:val="28"/>
        </w:rPr>
        <w:t>с.</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  Свидерский</w:t>
      </w:r>
      <w:r>
        <w:rPr>
          <w:sz w:val="28"/>
          <w:szCs w:val="28"/>
        </w:rPr>
        <w:t>,</w:t>
      </w:r>
      <w:r w:rsidRPr="00E65846">
        <w:rPr>
          <w:sz w:val="28"/>
          <w:szCs w:val="28"/>
        </w:rPr>
        <w:t xml:space="preserve"> А.В. Охрана труда</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А.В. Свидерский, </w:t>
      </w:r>
      <w:r>
        <w:rPr>
          <w:sz w:val="28"/>
          <w:szCs w:val="28"/>
        </w:rPr>
        <w:t xml:space="preserve"> Мн: МГВТ, 2005</w:t>
      </w:r>
      <w:r w:rsidRPr="00E65846">
        <w:rPr>
          <w:sz w:val="28"/>
          <w:szCs w:val="28"/>
        </w:rPr>
        <w:t>.</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Стенюков</w:t>
      </w:r>
      <w:r>
        <w:rPr>
          <w:sz w:val="28"/>
          <w:szCs w:val="28"/>
        </w:rPr>
        <w:t>,</w:t>
      </w:r>
      <w:r w:rsidRPr="007833A5">
        <w:rPr>
          <w:sz w:val="28"/>
          <w:szCs w:val="28"/>
        </w:rPr>
        <w:t xml:space="preserve"> М.В. Документы. Делопроизводство: Практическое пособие по документационному обеспе</w:t>
      </w:r>
      <w:r>
        <w:rPr>
          <w:sz w:val="28"/>
          <w:szCs w:val="28"/>
        </w:rPr>
        <w:t xml:space="preserve">чению деятельности предприятия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М.В. Стенюков</w:t>
      </w:r>
      <w:r w:rsidRPr="007833A5">
        <w:rPr>
          <w:sz w:val="28"/>
          <w:szCs w:val="28"/>
        </w:rPr>
        <w:t xml:space="preserve"> </w:t>
      </w:r>
      <w:r>
        <w:rPr>
          <w:sz w:val="28"/>
          <w:szCs w:val="28"/>
        </w:rPr>
        <w:t xml:space="preserve"> – М.: Книга сервис, 2003. – 160</w:t>
      </w:r>
      <w:r w:rsidRPr="007833A5">
        <w:rPr>
          <w:sz w:val="28"/>
          <w:szCs w:val="28"/>
        </w:rPr>
        <w:t>с.</w:t>
      </w:r>
    </w:p>
    <w:p w:rsidR="0049262B" w:rsidRPr="00E65846"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 xml:space="preserve">Фильев, В.И. Нормирование труда на современном предприятии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w:t>
      </w:r>
      <w:r>
        <w:rPr>
          <w:sz w:val="28"/>
          <w:szCs w:val="28"/>
        </w:rPr>
        <w:t xml:space="preserve"> В.И. Фильев</w:t>
      </w:r>
      <w:r w:rsidRPr="00E65846">
        <w:rPr>
          <w:sz w:val="28"/>
          <w:szCs w:val="28"/>
        </w:rPr>
        <w:t>. – М</w:t>
      </w:r>
      <w:r>
        <w:rPr>
          <w:sz w:val="28"/>
          <w:szCs w:val="28"/>
        </w:rPr>
        <w:t>.:Бухгалтерский бюллетень, 200</w:t>
      </w:r>
      <w:r w:rsidRPr="00E65846">
        <w:rPr>
          <w:sz w:val="28"/>
          <w:szCs w:val="28"/>
        </w:rPr>
        <w:t>6. – 104 с.</w:t>
      </w:r>
    </w:p>
    <w:p w:rsidR="0049262B" w:rsidRPr="007833A5" w:rsidRDefault="0049262B" w:rsidP="00B53830">
      <w:pPr>
        <w:pStyle w:val="ListParagraph"/>
        <w:numPr>
          <w:ilvl w:val="0"/>
          <w:numId w:val="10"/>
        </w:numPr>
        <w:suppressAutoHyphens/>
        <w:spacing w:line="360" w:lineRule="auto"/>
        <w:ind w:left="0" w:firstLine="709"/>
        <w:jc w:val="both"/>
        <w:rPr>
          <w:sz w:val="28"/>
          <w:szCs w:val="28"/>
        </w:rPr>
      </w:pPr>
      <w:r w:rsidRPr="007833A5">
        <w:rPr>
          <w:sz w:val="28"/>
          <w:szCs w:val="28"/>
        </w:rPr>
        <w:t>Храмцовская</w:t>
      </w:r>
      <w:r>
        <w:rPr>
          <w:sz w:val="28"/>
          <w:szCs w:val="28"/>
        </w:rPr>
        <w:t>,</w:t>
      </w:r>
      <w:r w:rsidRPr="007833A5">
        <w:rPr>
          <w:sz w:val="28"/>
          <w:szCs w:val="28"/>
        </w:rPr>
        <w:t xml:space="preserve"> Н.А. Новые Правила делопроизводства: пристальный вз</w:t>
      </w:r>
      <w:r>
        <w:rPr>
          <w:sz w:val="28"/>
          <w:szCs w:val="28"/>
        </w:rPr>
        <w:t xml:space="preserve">гляд специалиста. </w:t>
      </w:r>
      <w:r w:rsidRPr="007833A5">
        <w:rPr>
          <w:sz w:val="28"/>
          <w:szCs w:val="28"/>
        </w:rPr>
        <w:t>Делопроизводство и</w:t>
      </w:r>
      <w:r>
        <w:rPr>
          <w:sz w:val="28"/>
          <w:szCs w:val="28"/>
        </w:rPr>
        <w:t xml:space="preserve"> документооборот на предприятии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Н.А. Храмцовская</w:t>
      </w:r>
      <w:r w:rsidRPr="007833A5">
        <w:rPr>
          <w:sz w:val="28"/>
          <w:szCs w:val="28"/>
        </w:rPr>
        <w:t xml:space="preserve">  – 2009. – № 8.</w:t>
      </w:r>
    </w:p>
    <w:p w:rsidR="0049262B"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Ярочкин</w:t>
      </w:r>
      <w:r>
        <w:rPr>
          <w:sz w:val="28"/>
          <w:szCs w:val="28"/>
        </w:rPr>
        <w:t>,</w:t>
      </w:r>
      <w:r w:rsidRPr="00E65846">
        <w:rPr>
          <w:sz w:val="28"/>
          <w:szCs w:val="28"/>
        </w:rPr>
        <w:t xml:space="preserve"> В.И. Безопасность информационных систем</w:t>
      </w:r>
      <w:r>
        <w:rPr>
          <w:sz w:val="28"/>
          <w:szCs w:val="28"/>
        </w:rPr>
        <w:t xml:space="preserve"> </w:t>
      </w:r>
      <w:r w:rsidRPr="00E31D1D">
        <w:rPr>
          <w:sz w:val="28"/>
          <w:szCs w:val="28"/>
        </w:rPr>
        <w:t>[Текст]</w:t>
      </w:r>
      <w:r w:rsidRPr="00613893">
        <w:rPr>
          <w:color w:val="000000"/>
          <w:sz w:val="28"/>
          <w:szCs w:val="28"/>
          <w:shd w:val="clear" w:color="auto" w:fill="FFFFFF"/>
        </w:rPr>
        <w:t xml:space="preserve"> /</w:t>
      </w:r>
      <w:r>
        <w:rPr>
          <w:color w:val="000000"/>
          <w:sz w:val="28"/>
          <w:szCs w:val="28"/>
          <w:shd w:val="clear" w:color="auto" w:fill="FFFFFF"/>
        </w:rPr>
        <w:t xml:space="preserve"> В.И. Ярочкин.</w:t>
      </w:r>
      <w:r>
        <w:rPr>
          <w:sz w:val="28"/>
          <w:szCs w:val="28"/>
        </w:rPr>
        <w:t xml:space="preserve"> - М., 2010</w:t>
      </w:r>
      <w:r w:rsidRPr="00E65846">
        <w:rPr>
          <w:sz w:val="28"/>
          <w:szCs w:val="28"/>
        </w:rPr>
        <w:t>.</w:t>
      </w:r>
    </w:p>
    <w:p w:rsidR="0049262B" w:rsidRDefault="0049262B" w:rsidP="00B53830">
      <w:pPr>
        <w:pStyle w:val="ListParagraph"/>
        <w:numPr>
          <w:ilvl w:val="0"/>
          <w:numId w:val="10"/>
        </w:numPr>
        <w:suppressAutoHyphens/>
        <w:spacing w:line="360" w:lineRule="auto"/>
        <w:ind w:left="0" w:firstLine="709"/>
        <w:jc w:val="both"/>
        <w:rPr>
          <w:sz w:val="28"/>
          <w:szCs w:val="28"/>
        </w:rPr>
      </w:pPr>
      <w:r w:rsidRPr="00E65846">
        <w:rPr>
          <w:sz w:val="28"/>
          <w:szCs w:val="28"/>
        </w:rPr>
        <w:t> </w:t>
      </w:r>
      <w:r w:rsidRPr="007833A5">
        <w:rPr>
          <w:sz w:val="28"/>
          <w:szCs w:val="28"/>
        </w:rPr>
        <w:t>Кадровое делопроизводство</w:t>
      </w:r>
      <w:r>
        <w:rPr>
          <w:sz w:val="28"/>
          <w:szCs w:val="28"/>
        </w:rPr>
        <w:t xml:space="preserve"> </w:t>
      </w:r>
      <w:r w:rsidRPr="007833A5">
        <w:rPr>
          <w:sz w:val="28"/>
          <w:szCs w:val="28"/>
        </w:rPr>
        <w:t xml:space="preserve">/ Эксперт </w:t>
      </w:r>
      <w:r w:rsidRPr="00613893">
        <w:rPr>
          <w:color w:val="000000"/>
          <w:sz w:val="28"/>
          <w:szCs w:val="28"/>
          <w:shd w:val="clear" w:color="auto" w:fill="FFFFFF"/>
        </w:rPr>
        <w:t>[Электронный ресурс] //</w:t>
      </w:r>
      <w:r w:rsidRPr="007833A5">
        <w:rPr>
          <w:sz w:val="28"/>
          <w:szCs w:val="28"/>
        </w:rPr>
        <w:t>http://www.staffexpert.ru /content /Kadrovoe_deloproizvodstvo/</w:t>
      </w:r>
    </w:p>
    <w:p w:rsidR="0049262B" w:rsidRDefault="0049262B" w:rsidP="00B53830">
      <w:pPr>
        <w:pStyle w:val="ListParagraph"/>
        <w:numPr>
          <w:ilvl w:val="0"/>
          <w:numId w:val="10"/>
        </w:numPr>
        <w:suppressAutoHyphens/>
        <w:spacing w:line="360" w:lineRule="auto"/>
        <w:ind w:left="0" w:firstLine="709"/>
        <w:jc w:val="both"/>
        <w:rPr>
          <w:sz w:val="28"/>
          <w:szCs w:val="28"/>
        </w:rPr>
      </w:pPr>
      <w:r w:rsidRPr="00293C85">
        <w:rPr>
          <w:sz w:val="28"/>
          <w:szCs w:val="28"/>
        </w:rPr>
        <w:t xml:space="preserve">Энциклопедия делопроизводства </w:t>
      </w:r>
      <w:r w:rsidRPr="00613893">
        <w:rPr>
          <w:color w:val="000000"/>
          <w:sz w:val="28"/>
          <w:szCs w:val="28"/>
          <w:shd w:val="clear" w:color="auto" w:fill="FFFFFF"/>
        </w:rPr>
        <w:t>[Электронный ресурс] //</w:t>
      </w:r>
      <w:r w:rsidRPr="00293C85">
        <w:rPr>
          <w:sz w:val="28"/>
          <w:szCs w:val="28"/>
        </w:rPr>
        <w:t>http://www.termika.ru.</w:t>
      </w:r>
    </w:p>
    <w:p w:rsidR="0049262B" w:rsidRDefault="0049262B" w:rsidP="00B53830">
      <w:pPr>
        <w:pStyle w:val="ListParagraph"/>
        <w:numPr>
          <w:ilvl w:val="0"/>
          <w:numId w:val="10"/>
        </w:numPr>
        <w:suppressAutoHyphens/>
        <w:spacing w:line="360" w:lineRule="auto"/>
        <w:ind w:left="0" w:firstLine="709"/>
        <w:jc w:val="both"/>
        <w:rPr>
          <w:sz w:val="28"/>
          <w:szCs w:val="28"/>
        </w:rPr>
      </w:pPr>
      <w:r w:rsidRPr="000B1F07">
        <w:rPr>
          <w:sz w:val="28"/>
          <w:szCs w:val="28"/>
        </w:rPr>
        <w:t>Национальная экономическая энциклопедия [Электронный</w:t>
      </w:r>
      <w:r>
        <w:rPr>
          <w:sz w:val="28"/>
          <w:szCs w:val="28"/>
        </w:rPr>
        <w:t xml:space="preserve"> </w:t>
      </w:r>
      <w:r w:rsidRPr="000B1F07">
        <w:rPr>
          <w:sz w:val="28"/>
          <w:szCs w:val="28"/>
        </w:rPr>
        <w:t>ресурс]</w:t>
      </w:r>
      <w:r>
        <w:rPr>
          <w:sz w:val="28"/>
          <w:szCs w:val="28"/>
        </w:rPr>
        <w:t xml:space="preserve"> </w:t>
      </w:r>
      <w:r w:rsidRPr="000B1F07">
        <w:rPr>
          <w:sz w:val="28"/>
          <w:szCs w:val="28"/>
        </w:rPr>
        <w:t>//http://www.vocable.ru/dictionary/98/word/deloproizvodstvo/</w:t>
      </w:r>
    </w:p>
    <w:p w:rsidR="0049262B" w:rsidRDefault="0049262B" w:rsidP="00B53830">
      <w:pPr>
        <w:pStyle w:val="ListParagraph"/>
        <w:numPr>
          <w:ilvl w:val="0"/>
          <w:numId w:val="10"/>
        </w:numPr>
        <w:suppressAutoHyphens/>
        <w:spacing w:line="360" w:lineRule="auto"/>
        <w:ind w:left="0" w:firstLine="709"/>
        <w:jc w:val="both"/>
        <w:rPr>
          <w:sz w:val="28"/>
          <w:szCs w:val="28"/>
        </w:rPr>
      </w:pPr>
      <w:r>
        <w:rPr>
          <w:sz w:val="28"/>
          <w:szCs w:val="28"/>
        </w:rPr>
        <w:t xml:space="preserve">Кадровое делопроизводство, состав кадровой документации </w:t>
      </w:r>
      <w:r w:rsidRPr="00613893">
        <w:rPr>
          <w:color w:val="000000"/>
          <w:sz w:val="28"/>
          <w:szCs w:val="28"/>
          <w:shd w:val="clear" w:color="auto" w:fill="FFFFFF"/>
        </w:rPr>
        <w:t>[Электронный ресурс] //</w:t>
      </w:r>
      <w:r w:rsidRPr="00212FF1">
        <w:rPr>
          <w:sz w:val="28"/>
          <w:szCs w:val="28"/>
        </w:rPr>
        <w:t>http://alianskadrovic.ru</w:t>
      </w:r>
      <w:r>
        <w:rPr>
          <w:sz w:val="28"/>
          <w:szCs w:val="28"/>
        </w:rPr>
        <w:t>/</w:t>
      </w:r>
    </w:p>
    <w:p w:rsidR="0049262B" w:rsidRPr="00E65846" w:rsidRDefault="0049262B" w:rsidP="00B53830">
      <w:pPr>
        <w:pStyle w:val="ListParagraph"/>
        <w:suppressAutoHyphens/>
        <w:spacing w:line="360" w:lineRule="auto"/>
        <w:ind w:left="0"/>
        <w:jc w:val="both"/>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Pr="00467E02" w:rsidRDefault="0049262B" w:rsidP="00B53830">
      <w:pPr>
        <w:suppressAutoHyphens/>
        <w:spacing w:line="360" w:lineRule="auto"/>
        <w:rPr>
          <w:sz w:val="96"/>
          <w:szCs w:val="96"/>
        </w:rPr>
      </w:pPr>
    </w:p>
    <w:p w:rsidR="0049262B" w:rsidRPr="00467E02" w:rsidRDefault="0049262B" w:rsidP="00B53830">
      <w:pPr>
        <w:suppressAutoHyphens/>
        <w:spacing w:line="360" w:lineRule="auto"/>
        <w:jc w:val="center"/>
        <w:rPr>
          <w:sz w:val="96"/>
          <w:szCs w:val="96"/>
        </w:rPr>
      </w:pPr>
      <w:r w:rsidRPr="00467E02">
        <w:rPr>
          <w:sz w:val="96"/>
          <w:szCs w:val="96"/>
        </w:rPr>
        <w:t>ПРИЛОЖЕНИЯ</w:t>
      </w: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jc w:val="right"/>
        <w:rPr>
          <w:sz w:val="28"/>
          <w:szCs w:val="28"/>
        </w:rPr>
      </w:pPr>
      <w:r>
        <w:rPr>
          <w:sz w:val="28"/>
          <w:szCs w:val="28"/>
        </w:rPr>
        <w:t>ПРИЛОЖЕНИЕ А</w:t>
      </w:r>
    </w:p>
    <w:p w:rsidR="0049262B" w:rsidRDefault="0049262B" w:rsidP="00B53830">
      <w:pPr>
        <w:suppressAutoHyphens/>
        <w:spacing w:line="360" w:lineRule="auto"/>
        <w:jc w:val="right"/>
        <w:rPr>
          <w:sz w:val="28"/>
          <w:szCs w:val="28"/>
        </w:rPr>
      </w:pPr>
    </w:p>
    <w:tbl>
      <w:tblPr>
        <w:tblW w:w="9480" w:type="dxa"/>
        <w:tblInd w:w="1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65"/>
        <w:gridCol w:w="5640"/>
        <w:gridCol w:w="3375"/>
      </w:tblGrid>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pStyle w:val="NormalWeb"/>
              <w:spacing w:before="0" w:beforeAutospacing="0" w:after="0" w:afterAutospacing="0"/>
              <w:jc w:val="center"/>
              <w:rPr>
                <w:color w:val="000000"/>
              </w:rPr>
            </w:pPr>
            <w:r w:rsidRPr="00406EAF">
              <w:rPr>
                <w:color w:val="000000"/>
                <w:sz w:val="22"/>
                <w:szCs w:val="22"/>
              </w:rPr>
              <w:t>№</w:t>
            </w:r>
          </w:p>
          <w:p w:rsidR="0049262B" w:rsidRPr="00406EAF" w:rsidRDefault="0049262B" w:rsidP="00B53830">
            <w:pPr>
              <w:pStyle w:val="NormalWeb"/>
              <w:spacing w:before="0" w:beforeAutospacing="0" w:after="0" w:afterAutospacing="0"/>
              <w:jc w:val="center"/>
              <w:rPr>
                <w:color w:val="000000"/>
              </w:rPr>
            </w:pPr>
            <w:r w:rsidRPr="00406EAF">
              <w:rPr>
                <w:color w:val="000000"/>
                <w:sz w:val="22"/>
                <w:szCs w:val="22"/>
              </w:rPr>
              <w:t>п/п</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pStyle w:val="NormalWeb"/>
              <w:spacing w:before="0" w:beforeAutospacing="0" w:after="0" w:afterAutospacing="0"/>
              <w:jc w:val="center"/>
              <w:rPr>
                <w:color w:val="000000"/>
              </w:rPr>
            </w:pPr>
            <w:r w:rsidRPr="00406EAF">
              <w:rPr>
                <w:color w:val="000000"/>
                <w:sz w:val="22"/>
                <w:szCs w:val="22"/>
              </w:rPr>
              <w:t>Наименование документа</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pStyle w:val="NormalWeb"/>
              <w:spacing w:before="0" w:beforeAutospacing="0" w:after="0" w:afterAutospacing="0"/>
              <w:jc w:val="center"/>
              <w:rPr>
                <w:color w:val="000000"/>
              </w:rPr>
            </w:pPr>
            <w:r w:rsidRPr="00406EAF">
              <w:rPr>
                <w:color w:val="000000"/>
                <w:sz w:val="22"/>
                <w:szCs w:val="22"/>
              </w:rPr>
              <w:t>Нормативный акт, обосновывающий необходимость наличия документа</w:t>
            </w:r>
          </w:p>
        </w:tc>
      </w:tr>
      <w:tr w:rsidR="0049262B" w:rsidRPr="00406EAF" w:rsidTr="003C7CA4">
        <w:tc>
          <w:tcPr>
            <w:tcW w:w="9480" w:type="dxa"/>
            <w:gridSpan w:val="3"/>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C5728C" w:rsidRDefault="0049262B" w:rsidP="00B53830">
            <w:pPr>
              <w:pStyle w:val="Heading3"/>
              <w:spacing w:before="0"/>
              <w:jc w:val="center"/>
              <w:rPr>
                <w:rFonts w:ascii="Times New Roman" w:hAnsi="Times New Roman"/>
                <w:b w:val="0"/>
                <w:bCs w:val="0"/>
                <w:color w:val="F0750A"/>
              </w:rPr>
            </w:pPr>
            <w:r w:rsidRPr="00C5728C">
              <w:rPr>
                <w:rFonts w:ascii="Times New Roman" w:hAnsi="Times New Roman"/>
                <w:bCs w:val="0"/>
                <w:color w:val="auto"/>
                <w:sz w:val="22"/>
                <w:szCs w:val="22"/>
              </w:rPr>
              <w:t>Первоочередные обязательные локальные акты</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Штатное расписание, утвержденное  приказом работодателя</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Статьи 15, 57 ТК РФ, Форма Т-3, утв. Постановлением Госкомстата России от 05.01.2004 № 1</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Правила внутреннего трудового распорядка, утвержденные приказом работодателя</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Статьи 189, 190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3</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Правила и инструкции по охране труда. Комплект всех нормативных правовых актов по охране труда, применимых к предприятию работодателя</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Раздел  Х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4</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Положение о персональных данных работников или другие документы, регулирующие порядок использования персональных данных работников на предприятии, обязательство о неразглашении персональных данных</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Пункт 8 статьи 86, статья 87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5</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Положения/соглашения о коммерческой тайне. Перечень сведений, составляющих коммерческую тайну, утвержденный работодателем</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 11 Федерального закона от 29.07.2004 № 98-ФЗ «О коммерческой тайне»</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6</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Локальные нормативные акты по оплате труда</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Статья 135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7</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Коллективный договор (обязателен при условии получения предложения в письменной форме о начале коллективных переговоров)</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Статья 136 ТК РФ</w:t>
            </w:r>
          </w:p>
        </w:tc>
      </w:tr>
      <w:tr w:rsidR="0049262B" w:rsidRPr="00406EAF" w:rsidTr="003C7CA4">
        <w:tc>
          <w:tcPr>
            <w:tcW w:w="9480" w:type="dxa"/>
            <w:gridSpan w:val="3"/>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921F04" w:rsidRDefault="0049262B" w:rsidP="00B53830">
            <w:pPr>
              <w:pStyle w:val="Heading3"/>
              <w:spacing w:before="0"/>
              <w:jc w:val="center"/>
              <w:rPr>
                <w:rFonts w:ascii="Times New Roman" w:hAnsi="Times New Roman"/>
                <w:bCs w:val="0"/>
                <w:color w:val="000000"/>
              </w:rPr>
            </w:pPr>
            <w:r w:rsidRPr="00921F04">
              <w:rPr>
                <w:rFonts w:ascii="Times New Roman" w:hAnsi="Times New Roman"/>
                <w:bCs w:val="0"/>
                <w:color w:val="000000"/>
                <w:sz w:val="22"/>
                <w:szCs w:val="22"/>
              </w:rPr>
              <w:t>Обязательные локальные акты организации,</w:t>
            </w:r>
          </w:p>
          <w:p w:rsidR="0049262B" w:rsidRPr="00921F04" w:rsidRDefault="0049262B" w:rsidP="00B53830">
            <w:pPr>
              <w:pStyle w:val="Heading3"/>
              <w:spacing w:before="0"/>
              <w:jc w:val="center"/>
              <w:rPr>
                <w:rFonts w:ascii="Times New Roman" w:hAnsi="Times New Roman"/>
                <w:bCs w:val="0"/>
                <w:color w:val="000000"/>
              </w:rPr>
            </w:pPr>
            <w:r w:rsidRPr="00921F04">
              <w:rPr>
                <w:rFonts w:ascii="Times New Roman" w:hAnsi="Times New Roman"/>
                <w:bCs w:val="0"/>
                <w:color w:val="000000"/>
                <w:sz w:val="22"/>
                <w:szCs w:val="22"/>
              </w:rPr>
              <w:t>действующие определенный период времени</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8</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Табели учета использования рабочего времени</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Формы Т-12, Т-13, утв. Постановлением Госкомстата России от 05.01.2004 № 1</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9</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График отпусков на календарный год</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Статья 123 ТК РФ, форма Т-7, утв. Постановлением Госкомстата России от 05.01.2004 № 1</w:t>
            </w:r>
          </w:p>
        </w:tc>
      </w:tr>
      <w:tr w:rsidR="0049262B" w:rsidRPr="00406EAF" w:rsidTr="003C7CA4">
        <w:tc>
          <w:tcPr>
            <w:tcW w:w="9480" w:type="dxa"/>
            <w:gridSpan w:val="3"/>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C5728C" w:rsidRDefault="0049262B" w:rsidP="00B53830">
            <w:pPr>
              <w:pStyle w:val="Heading3"/>
              <w:spacing w:before="0"/>
              <w:jc w:val="center"/>
              <w:rPr>
                <w:rFonts w:ascii="Times New Roman" w:hAnsi="Times New Roman"/>
                <w:b w:val="0"/>
                <w:bCs w:val="0"/>
                <w:color w:val="F0750A"/>
              </w:rPr>
            </w:pPr>
            <w:r w:rsidRPr="00C5728C">
              <w:rPr>
                <w:rFonts w:ascii="Times New Roman" w:hAnsi="Times New Roman"/>
                <w:bCs w:val="0"/>
                <w:color w:val="auto"/>
                <w:sz w:val="22"/>
                <w:szCs w:val="22"/>
              </w:rPr>
              <w:t>Журналы учета и книги учета</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10</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Журнал учета работников, выбывающих в служебные командировки из командирующей организации. Журнал учета работников, прибывших в организацию, в которую они командированы</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Приказ Минздравсоцразвития РФ   от 11.09.2009 № 739н</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11</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Журнал (листы) ознакомления работников с локальными нормативными актами работодателя при приеме на работу</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Статья 68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12</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Журнал учета мероприятий по контролю</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Пункт 9 ст. 16 Федерального закона от 26.12.2008 № 294-ФЗ</w:t>
            </w:r>
            <w:r>
              <w:rPr>
                <w:color w:val="000000"/>
                <w:sz w:val="22"/>
                <w:szCs w:val="22"/>
              </w:rPr>
              <w:t xml:space="preserve"> </w:t>
            </w:r>
            <w:r w:rsidRPr="00406EAF">
              <w:rPr>
                <w:color w:val="000000"/>
                <w:sz w:val="22"/>
                <w:szCs w:val="22"/>
              </w:rPr>
              <w:t>Приказ Минэкономразвития от 30.04.2009 № 141</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13</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Книга учета движения трудовых книжек и вкладышей в них (пронумерованная и прошнурованная, скрепленная сургучом или опломбированная)</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Постановление Минтруда РФ от 10.10.2003 № 69</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14</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Приходно-расходная книга по учету трудовой книжки и вкладыша в нее (пронумерованная и прошнурованная, скрепленная сургучом или опломбированная)</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Постановление Минтруда РФ от 10.10.2003 № 69</w:t>
            </w:r>
          </w:p>
        </w:tc>
      </w:tr>
      <w:tr w:rsidR="0049262B" w:rsidRPr="00406EAF" w:rsidTr="003C7CA4">
        <w:tc>
          <w:tcPr>
            <w:tcW w:w="9480" w:type="dxa"/>
            <w:gridSpan w:val="3"/>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C5728C" w:rsidRDefault="0049262B" w:rsidP="00B53830">
            <w:pPr>
              <w:pStyle w:val="Heading3"/>
              <w:spacing w:before="0"/>
              <w:jc w:val="center"/>
              <w:rPr>
                <w:rFonts w:ascii="Times New Roman" w:hAnsi="Times New Roman"/>
                <w:b w:val="0"/>
                <w:bCs w:val="0"/>
                <w:color w:val="F0750A"/>
              </w:rPr>
            </w:pPr>
            <w:r w:rsidRPr="00C5728C">
              <w:rPr>
                <w:rFonts w:ascii="Times New Roman" w:hAnsi="Times New Roman"/>
                <w:bCs w:val="0"/>
                <w:color w:val="auto"/>
                <w:sz w:val="22"/>
                <w:szCs w:val="22"/>
              </w:rPr>
              <w:t>Приказы (распоряжения) работодателя</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15</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Приказы о приеме на работу</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Статья 68 ТК РФ, формы № Т-1,      Т-1А, утв.  Постановлением Госкомстата России от 05.01.2004 </w:t>
            </w:r>
            <w:r>
              <w:rPr>
                <w:color w:val="000000"/>
                <w:sz w:val="22"/>
                <w:szCs w:val="22"/>
              </w:rPr>
              <w:t xml:space="preserve"> </w:t>
            </w:r>
            <w:r w:rsidRPr="00406EAF">
              <w:rPr>
                <w:color w:val="000000"/>
                <w:sz w:val="22"/>
                <w:szCs w:val="22"/>
              </w:rPr>
              <w:t>№ 1</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16</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Приказы о переводе на другую работу</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Статья 72 ТК РФ, формы № Т-5, Т-5А, утв. Постановлением Госкомстата России от 05.01.2004</w:t>
            </w:r>
            <w:r w:rsidRPr="00B12FE2">
              <w:rPr>
                <w:color w:val="000000"/>
                <w:sz w:val="22"/>
                <w:szCs w:val="22"/>
              </w:rPr>
              <w:t xml:space="preserve"> </w:t>
            </w:r>
            <w:r w:rsidRPr="00406EAF">
              <w:rPr>
                <w:color w:val="000000"/>
                <w:sz w:val="22"/>
                <w:szCs w:val="22"/>
              </w:rPr>
              <w:t>№ 1</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17</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Приказы о привлечении работников к сверхурочной работе</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Статья 99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18</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Приказы и иные документы, связанные с наложением дисциплинарных взысканий (докладные записки, объяснительные записки, иные документы, касающиеся проведения дисциплинарного расследования)</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Статья 193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19</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Приказы о прекращении действия трудового договора</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Статья 84.1 ТК РФ, формы № Т-8, Т-8А, утв. Постановлением Госкомстата России от 05.01.2004</w:t>
            </w:r>
            <w:r w:rsidRPr="00B12FE2">
              <w:rPr>
                <w:color w:val="000000"/>
                <w:sz w:val="22"/>
                <w:szCs w:val="22"/>
              </w:rPr>
              <w:t xml:space="preserve"> </w:t>
            </w:r>
            <w:r w:rsidRPr="00406EAF">
              <w:rPr>
                <w:color w:val="000000"/>
                <w:sz w:val="22"/>
                <w:szCs w:val="22"/>
              </w:rPr>
              <w:t>№ 1</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20</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Приказы о направлении работника в командировку</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Формы № Т-9, Т-9А, утв. Постановлением Госкомстата России от 05.01.2004 № 1</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21</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Приказы о предоставления отпуска</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Формы № Т-6, Т-6А, утв. Постановлением Госкомстата России от 05.01.2004 № 1</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22</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Приказы о поощрении работников</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Формы № Т-11, Т-11А, утв. Постановлением Госкомстата России от 05.01.2004 № 1</w:t>
            </w:r>
          </w:p>
        </w:tc>
      </w:tr>
      <w:tr w:rsidR="0049262B" w:rsidRPr="00406EAF" w:rsidTr="003C7CA4">
        <w:tc>
          <w:tcPr>
            <w:tcW w:w="9480" w:type="dxa"/>
            <w:gridSpan w:val="3"/>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C5728C" w:rsidRDefault="0049262B" w:rsidP="00B53830">
            <w:pPr>
              <w:pStyle w:val="Heading3"/>
              <w:spacing w:before="0"/>
              <w:jc w:val="center"/>
              <w:rPr>
                <w:rFonts w:ascii="Times New Roman" w:hAnsi="Times New Roman"/>
                <w:b w:val="0"/>
                <w:bCs w:val="0"/>
                <w:color w:val="F0750A"/>
              </w:rPr>
            </w:pPr>
            <w:r w:rsidRPr="00C5728C">
              <w:rPr>
                <w:rFonts w:ascii="Times New Roman" w:hAnsi="Times New Roman"/>
                <w:bCs w:val="0"/>
                <w:color w:val="auto"/>
                <w:sz w:val="22"/>
                <w:szCs w:val="22"/>
              </w:rPr>
              <w:t>Документы, оформляемые по каждому работнику отдельно</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23</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Трудовые договоры со всеми работниками (срочные договоры, с указанием основания (причины) для заключения договора на определенный срок)</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Статьи 67, 59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24</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Трудовые книжки, кроме внешних совместителей</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Статьи 65, 66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25</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Личные карточки работников</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Форма № Т-2, утв. Постановлением Госкомстата России от 05.01.2004</w:t>
            </w:r>
            <w:r>
              <w:rPr>
                <w:color w:val="000000"/>
                <w:sz w:val="22"/>
                <w:szCs w:val="22"/>
              </w:rPr>
              <w:t xml:space="preserve"> </w:t>
            </w:r>
            <w:r w:rsidRPr="00406EAF">
              <w:rPr>
                <w:color w:val="000000"/>
                <w:sz w:val="22"/>
                <w:szCs w:val="22"/>
              </w:rPr>
              <w:t>№ 1</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26</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B12FE2" w:rsidRDefault="0049262B" w:rsidP="00B53830">
            <w:pPr>
              <w:jc w:val="center"/>
              <w:rPr>
                <w:color w:val="000000"/>
              </w:rPr>
            </w:pPr>
            <w:r w:rsidRPr="00406EAF">
              <w:rPr>
                <w:color w:val="000000"/>
                <w:sz w:val="22"/>
                <w:szCs w:val="22"/>
              </w:rPr>
              <w:t>Документы работников, требуемые законодательством (копии):</w:t>
            </w:r>
          </w:p>
          <w:p w:rsidR="0049262B" w:rsidRPr="00B12FE2" w:rsidRDefault="0049262B" w:rsidP="00B53830">
            <w:pPr>
              <w:jc w:val="center"/>
              <w:rPr>
                <w:color w:val="000000"/>
              </w:rPr>
            </w:pPr>
            <w:r w:rsidRPr="00406EAF">
              <w:rPr>
                <w:color w:val="000000"/>
                <w:sz w:val="22"/>
                <w:szCs w:val="22"/>
              </w:rPr>
              <w:t>- документы удостоверяющие личность;</w:t>
            </w:r>
          </w:p>
          <w:p w:rsidR="0049262B" w:rsidRPr="00B12FE2" w:rsidRDefault="0049262B" w:rsidP="00B53830">
            <w:pPr>
              <w:jc w:val="center"/>
              <w:rPr>
                <w:color w:val="000000"/>
              </w:rPr>
            </w:pPr>
            <w:r w:rsidRPr="00406EAF">
              <w:rPr>
                <w:color w:val="000000"/>
                <w:sz w:val="22"/>
                <w:szCs w:val="22"/>
              </w:rPr>
              <w:t>- трудовая книжка, кроме работников устраивающихся впервые и совместителей;</w:t>
            </w:r>
          </w:p>
          <w:p w:rsidR="0049262B" w:rsidRPr="00B12FE2" w:rsidRDefault="0049262B" w:rsidP="00B53830">
            <w:pPr>
              <w:jc w:val="center"/>
              <w:rPr>
                <w:color w:val="000000"/>
              </w:rPr>
            </w:pPr>
            <w:r w:rsidRPr="00406EAF">
              <w:rPr>
                <w:color w:val="000000"/>
                <w:sz w:val="22"/>
                <w:szCs w:val="22"/>
              </w:rPr>
              <w:t>- страховое свидетельство государственного пенсионного страхования;</w:t>
            </w:r>
          </w:p>
          <w:p w:rsidR="0049262B" w:rsidRPr="00B12FE2" w:rsidRDefault="0049262B" w:rsidP="00B53830">
            <w:pPr>
              <w:jc w:val="center"/>
              <w:rPr>
                <w:color w:val="000000"/>
              </w:rPr>
            </w:pPr>
            <w:r w:rsidRPr="00406EAF">
              <w:rPr>
                <w:color w:val="000000"/>
                <w:sz w:val="22"/>
                <w:szCs w:val="22"/>
              </w:rPr>
              <w:t>- документы воинского учета (военный билет, приписное свидетельство и др.);</w:t>
            </w:r>
          </w:p>
          <w:p w:rsidR="0049262B" w:rsidRPr="00B12FE2" w:rsidRDefault="0049262B" w:rsidP="00B53830">
            <w:pPr>
              <w:jc w:val="center"/>
              <w:rPr>
                <w:color w:val="000000"/>
              </w:rPr>
            </w:pPr>
            <w:r w:rsidRPr="00406EAF">
              <w:rPr>
                <w:color w:val="000000"/>
                <w:sz w:val="22"/>
                <w:szCs w:val="22"/>
              </w:rPr>
              <w:t>- документ об образовании;</w:t>
            </w:r>
          </w:p>
          <w:p w:rsidR="0049262B" w:rsidRPr="00406EAF" w:rsidRDefault="0049262B" w:rsidP="00B53830">
            <w:pPr>
              <w:jc w:val="center"/>
              <w:rPr>
                <w:color w:val="000000"/>
              </w:rPr>
            </w:pPr>
            <w:r w:rsidRPr="00406EAF">
              <w:rPr>
                <w:color w:val="000000"/>
                <w:sz w:val="22"/>
                <w:szCs w:val="22"/>
              </w:rPr>
              <w:t>- справка о наличии (отсутствии) судимости по некоторым видам деятельности.</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Статья 65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27</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Должностные инструкции работников, утвержденные работодателем, если трудовая функция не прописана в трудовом договоре</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Письмо Роструда от 31.10.2007 № 4412-6</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28</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Договоры о полной материальной ответственности с определенными категориями работников</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Статьи 243, 244 ТК РФ</w:t>
            </w:r>
          </w:p>
        </w:tc>
      </w:tr>
      <w:tr w:rsidR="0049262B" w:rsidRPr="00406EAF" w:rsidTr="003C7CA4">
        <w:tc>
          <w:tcPr>
            <w:tcW w:w="9480" w:type="dxa"/>
            <w:gridSpan w:val="3"/>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C5728C" w:rsidRDefault="0049262B" w:rsidP="00B53830">
            <w:pPr>
              <w:pStyle w:val="Heading3"/>
              <w:spacing w:before="0"/>
              <w:jc w:val="center"/>
              <w:rPr>
                <w:rFonts w:ascii="Times New Roman" w:hAnsi="Times New Roman"/>
                <w:b w:val="0"/>
                <w:bCs w:val="0"/>
                <w:color w:val="F0750A"/>
              </w:rPr>
            </w:pPr>
            <w:r w:rsidRPr="00C5728C">
              <w:rPr>
                <w:rFonts w:ascii="Times New Roman" w:hAnsi="Times New Roman"/>
                <w:bCs w:val="0"/>
                <w:color w:val="auto"/>
                <w:sz w:val="22"/>
                <w:szCs w:val="22"/>
              </w:rPr>
              <w:t>Документы о выплате заработной платы</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29</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Форма расчетного листка при выплате заработной платы</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Статья 136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30</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Ведомости выплаты заработной платы и иных выплат, связанных с трудовыми отношениями</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Формы № Т-49, Т-51, Т-53, утв. Постановлением Госкомстата России от 05.01.2004  № 1</w:t>
            </w:r>
          </w:p>
        </w:tc>
      </w:tr>
      <w:tr w:rsidR="0049262B" w:rsidRPr="00406EAF" w:rsidTr="003C7CA4">
        <w:tc>
          <w:tcPr>
            <w:tcW w:w="9480" w:type="dxa"/>
            <w:gridSpan w:val="3"/>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C5728C" w:rsidRDefault="0049262B" w:rsidP="00B53830">
            <w:pPr>
              <w:pStyle w:val="Heading3"/>
              <w:spacing w:before="0"/>
              <w:jc w:val="center"/>
              <w:rPr>
                <w:rFonts w:ascii="Times New Roman" w:hAnsi="Times New Roman"/>
                <w:b w:val="0"/>
                <w:bCs w:val="0"/>
                <w:color w:val="F0750A"/>
              </w:rPr>
            </w:pPr>
            <w:r w:rsidRPr="00C5728C">
              <w:rPr>
                <w:rFonts w:ascii="Times New Roman" w:hAnsi="Times New Roman"/>
                <w:bCs w:val="0"/>
                <w:color w:val="auto"/>
                <w:sz w:val="22"/>
                <w:szCs w:val="22"/>
              </w:rPr>
              <w:t>Документы для оформления отпусков</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31</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Письменные уведомления работодателем работников о времени начала отпуска</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Статья 123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32</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Личные заявления работников о предоставлении отпуска, о перенесении времени отпуска, о разделении отпуска на части, о замене отпусков денежной компенсацией</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Статьи 124, 125, 126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33</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Записка-расчет о предоставлении отпуска</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Форма Т-60, утв. Постановлением Госкомстата России от 05.01.2004</w:t>
            </w:r>
            <w:r>
              <w:rPr>
                <w:color w:val="000000"/>
                <w:sz w:val="22"/>
                <w:szCs w:val="22"/>
              </w:rPr>
              <w:t xml:space="preserve"> </w:t>
            </w:r>
            <w:r w:rsidRPr="00406EAF">
              <w:rPr>
                <w:color w:val="000000"/>
                <w:sz w:val="22"/>
                <w:szCs w:val="22"/>
              </w:rPr>
              <w:t>№ 1</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34</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Документы, подтверждающие оплату отпускных (платежные ведомости, расписки работников, банковские платежные документы и т.п.)</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Статья 136 ТК РФ</w:t>
            </w:r>
          </w:p>
        </w:tc>
      </w:tr>
      <w:tr w:rsidR="0049262B" w:rsidRPr="00406EAF" w:rsidTr="003C7CA4">
        <w:tc>
          <w:tcPr>
            <w:tcW w:w="9480" w:type="dxa"/>
            <w:gridSpan w:val="3"/>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C5728C" w:rsidRDefault="0049262B" w:rsidP="00B53830">
            <w:pPr>
              <w:pStyle w:val="Heading3"/>
              <w:spacing w:before="0"/>
              <w:jc w:val="center"/>
              <w:rPr>
                <w:rFonts w:ascii="Times New Roman" w:hAnsi="Times New Roman"/>
                <w:bCs w:val="0"/>
                <w:color w:val="auto"/>
              </w:rPr>
            </w:pPr>
            <w:r w:rsidRPr="00C5728C">
              <w:rPr>
                <w:rFonts w:ascii="Times New Roman" w:hAnsi="Times New Roman"/>
                <w:bCs w:val="0"/>
                <w:color w:val="auto"/>
                <w:sz w:val="22"/>
                <w:szCs w:val="22"/>
              </w:rPr>
              <w:t>Отдельные документы, оформляемые при увольнении работника</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35</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Документы, подтверждающие основание увольнения (заявления об увольнении по собственному желанию, соглашения о прекращении трудовых отношений и др.)</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Статьи 77-84 ТК РФ</w:t>
            </w:r>
          </w:p>
        </w:tc>
      </w:tr>
      <w:tr w:rsidR="0049262B" w:rsidRPr="00406EAF" w:rsidTr="003C7CA4">
        <w:tc>
          <w:tcPr>
            <w:tcW w:w="465"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rPr>
                <w:color w:val="000000"/>
              </w:rPr>
            </w:pPr>
            <w:r w:rsidRPr="00406EAF">
              <w:rPr>
                <w:color w:val="000000"/>
                <w:sz w:val="22"/>
                <w:szCs w:val="22"/>
              </w:rPr>
              <w:t>36</w:t>
            </w:r>
          </w:p>
        </w:tc>
        <w:tc>
          <w:tcPr>
            <w:tcW w:w="564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Уведомления работников (об истечении срока трудового договора, о прекращении трудового договора в течение испытательного срока, о предстоящем увольнении в связи с ликвидацией или сокращением штата и др.) и подтверждения о получении таких уведомлений</w:t>
            </w:r>
          </w:p>
        </w:tc>
        <w:tc>
          <w:tcPr>
            <w:tcW w:w="3360" w:type="dxa"/>
            <w:tcBorders>
              <w:top w:val="single" w:sz="8" w:space="0" w:color="C7C7C7"/>
              <w:left w:val="single" w:sz="8" w:space="0" w:color="C7C7C7"/>
              <w:bottom w:val="single" w:sz="8" w:space="0" w:color="C7C7C7"/>
              <w:right w:val="single" w:sz="8" w:space="0" w:color="C7C7C7"/>
            </w:tcBorders>
            <w:shd w:val="clear" w:color="auto" w:fill="FCFCFC"/>
            <w:tcMar>
              <w:top w:w="37" w:type="dxa"/>
              <w:left w:w="37" w:type="dxa"/>
              <w:bottom w:w="37" w:type="dxa"/>
              <w:right w:w="37" w:type="dxa"/>
            </w:tcMar>
          </w:tcPr>
          <w:p w:rsidR="0049262B" w:rsidRPr="00406EAF" w:rsidRDefault="0049262B" w:rsidP="00B53830">
            <w:pPr>
              <w:jc w:val="center"/>
              <w:rPr>
                <w:color w:val="000000"/>
              </w:rPr>
            </w:pPr>
            <w:r w:rsidRPr="00406EAF">
              <w:rPr>
                <w:color w:val="000000"/>
                <w:sz w:val="22"/>
                <w:szCs w:val="22"/>
              </w:rPr>
              <w:t>Статьи 71, 79, 180 ТК РФ</w:t>
            </w:r>
          </w:p>
        </w:tc>
      </w:tr>
    </w:tbl>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rPr>
          <w:sz w:val="28"/>
          <w:szCs w:val="28"/>
        </w:rPr>
      </w:pPr>
    </w:p>
    <w:p w:rsidR="0049262B" w:rsidRDefault="0049262B" w:rsidP="00B53830">
      <w:pPr>
        <w:suppressAutoHyphens/>
        <w:spacing w:line="360" w:lineRule="auto"/>
        <w:jc w:val="right"/>
        <w:rPr>
          <w:sz w:val="28"/>
          <w:szCs w:val="28"/>
        </w:rPr>
      </w:pPr>
    </w:p>
    <w:p w:rsidR="0049262B" w:rsidRDefault="0049262B" w:rsidP="00B53830">
      <w:pPr>
        <w:suppressAutoHyphens/>
        <w:spacing w:line="360" w:lineRule="auto"/>
        <w:jc w:val="right"/>
        <w:rPr>
          <w:sz w:val="28"/>
          <w:szCs w:val="28"/>
        </w:rPr>
      </w:pPr>
      <w:r>
        <w:rPr>
          <w:sz w:val="28"/>
          <w:szCs w:val="28"/>
        </w:rPr>
        <w:t>ПРИЛОЖЕНИЕ Б</w:t>
      </w:r>
    </w:p>
    <w:p w:rsidR="0049262B" w:rsidRDefault="0049262B" w:rsidP="00B53830">
      <w:pPr>
        <w:suppressAutoHyphens/>
        <w:spacing w:line="360" w:lineRule="auto"/>
        <w:jc w:val="center"/>
        <w:rPr>
          <w:sz w:val="28"/>
          <w:szCs w:val="28"/>
        </w:rPr>
      </w:pPr>
      <w:r w:rsidRPr="00E5109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alt="http://i.work.ua/img/00000280_s.gif" style="width:445.5pt;height:630.75pt;visibility:visible">
            <v:imagedata r:id="rId11" o:title="" gain="78019f" blacklevel="-1966f"/>
          </v:shape>
        </w:pict>
      </w:r>
    </w:p>
    <w:p w:rsidR="0049262B" w:rsidRDefault="0049262B" w:rsidP="00B53830">
      <w:pPr>
        <w:suppressAutoHyphens/>
        <w:spacing w:line="360" w:lineRule="auto"/>
        <w:jc w:val="right"/>
        <w:rPr>
          <w:sz w:val="28"/>
          <w:szCs w:val="28"/>
        </w:rPr>
      </w:pPr>
    </w:p>
    <w:p w:rsidR="0049262B" w:rsidRDefault="0049262B" w:rsidP="00B53830">
      <w:pPr>
        <w:suppressAutoHyphens/>
        <w:spacing w:line="360" w:lineRule="auto"/>
        <w:jc w:val="right"/>
        <w:rPr>
          <w:sz w:val="28"/>
          <w:szCs w:val="28"/>
        </w:rPr>
      </w:pPr>
    </w:p>
    <w:p w:rsidR="0049262B" w:rsidRDefault="0049262B" w:rsidP="00B53830">
      <w:pPr>
        <w:suppressAutoHyphens/>
        <w:spacing w:line="360" w:lineRule="auto"/>
        <w:jc w:val="right"/>
        <w:rPr>
          <w:sz w:val="28"/>
          <w:szCs w:val="28"/>
        </w:rPr>
      </w:pPr>
      <w:r>
        <w:rPr>
          <w:sz w:val="28"/>
          <w:szCs w:val="28"/>
        </w:rPr>
        <w:t>ПРИЛОЖЕНИЕ В</w:t>
      </w:r>
    </w:p>
    <w:p w:rsidR="0049262B" w:rsidRPr="00B12FE2" w:rsidRDefault="0049262B" w:rsidP="00B53830">
      <w:pPr>
        <w:spacing w:line="360" w:lineRule="auto"/>
        <w:jc w:val="center"/>
        <w:rPr>
          <w:rFonts w:ascii="Tahoma" w:hAnsi="Tahoma" w:cs="Tahoma"/>
          <w:sz w:val="22"/>
          <w:szCs w:val="22"/>
          <w:lang w:eastAsia="ru-RU"/>
        </w:rPr>
      </w:pPr>
      <w:r w:rsidRPr="00B12FE2">
        <w:rPr>
          <w:rFonts w:ascii="Tahoma" w:hAnsi="Tahoma" w:cs="Tahoma"/>
          <w:sz w:val="22"/>
          <w:szCs w:val="22"/>
          <w:lang w:eastAsia="ru-RU"/>
        </w:rPr>
        <w:t xml:space="preserve">ООО «Единство+» </w:t>
      </w:r>
      <w:r w:rsidRPr="00B12FE2">
        <w:rPr>
          <w:rFonts w:ascii="Tahoma" w:hAnsi="Tahoma" w:cs="Tahoma"/>
          <w:sz w:val="22"/>
          <w:szCs w:val="22"/>
          <w:lang w:eastAsia="ru-RU"/>
        </w:rPr>
        <w:br/>
      </w:r>
      <w:r w:rsidRPr="00B12FE2">
        <w:rPr>
          <w:rFonts w:ascii="Tahoma" w:hAnsi="Tahoma" w:cs="Tahoma"/>
          <w:sz w:val="22"/>
          <w:szCs w:val="22"/>
          <w:lang w:eastAsia="ru-RU"/>
        </w:rPr>
        <w:br/>
        <w:t>ПРИКАЗ</w:t>
      </w:r>
    </w:p>
    <w:tbl>
      <w:tblPr>
        <w:tblW w:w="5000" w:type="pct"/>
        <w:tblCellSpacing w:w="15" w:type="dxa"/>
        <w:tblCellMar>
          <w:top w:w="15" w:type="dxa"/>
          <w:left w:w="15" w:type="dxa"/>
          <w:bottom w:w="15" w:type="dxa"/>
          <w:right w:w="15" w:type="dxa"/>
        </w:tblCellMar>
        <w:tblLook w:val="00A0"/>
      </w:tblPr>
      <w:tblGrid>
        <w:gridCol w:w="6365"/>
        <w:gridCol w:w="3363"/>
      </w:tblGrid>
      <w:tr w:rsidR="0049262B" w:rsidRPr="00B12FE2" w:rsidTr="00467E02">
        <w:trPr>
          <w:tblCellSpacing w:w="15" w:type="dxa"/>
        </w:trPr>
        <w:tc>
          <w:tcPr>
            <w:tcW w:w="0" w:type="auto"/>
            <w:vAlign w:val="center"/>
          </w:tcPr>
          <w:p w:rsidR="0049262B" w:rsidRPr="00B12FE2" w:rsidRDefault="0049262B" w:rsidP="00B53830">
            <w:pPr>
              <w:spacing w:line="360" w:lineRule="auto"/>
              <w:rPr>
                <w:rFonts w:ascii="Tahoma" w:hAnsi="Tahoma" w:cs="Tahoma"/>
                <w:lang w:eastAsia="ru-RU"/>
              </w:rPr>
            </w:pPr>
            <w:r w:rsidRPr="00B12FE2">
              <w:rPr>
                <w:rFonts w:ascii="Tahoma" w:hAnsi="Tahoma" w:cs="Tahoma"/>
                <w:i/>
                <w:iCs/>
                <w:sz w:val="22"/>
                <w:szCs w:val="22"/>
                <w:lang w:eastAsia="ru-RU"/>
              </w:rPr>
              <w:t>14.04.2013</w:t>
            </w:r>
          </w:p>
        </w:tc>
        <w:tc>
          <w:tcPr>
            <w:tcW w:w="0" w:type="auto"/>
            <w:vAlign w:val="center"/>
          </w:tcPr>
          <w:p w:rsidR="0049262B" w:rsidRPr="00B12FE2" w:rsidRDefault="0049262B" w:rsidP="00B53830">
            <w:pPr>
              <w:spacing w:line="360" w:lineRule="auto"/>
              <w:jc w:val="right"/>
              <w:rPr>
                <w:rFonts w:ascii="Tahoma" w:hAnsi="Tahoma" w:cs="Tahoma"/>
                <w:lang w:eastAsia="ru-RU"/>
              </w:rPr>
            </w:pPr>
            <w:r w:rsidRPr="00B12FE2">
              <w:rPr>
                <w:rFonts w:ascii="Tahoma" w:hAnsi="Tahoma" w:cs="Tahoma"/>
                <w:sz w:val="22"/>
                <w:szCs w:val="22"/>
                <w:lang w:eastAsia="ru-RU"/>
              </w:rPr>
              <w:t>№ </w:t>
            </w:r>
            <w:r w:rsidRPr="00B12FE2">
              <w:rPr>
                <w:rFonts w:ascii="Tahoma" w:hAnsi="Tahoma" w:cs="Tahoma"/>
                <w:i/>
                <w:iCs/>
                <w:sz w:val="22"/>
                <w:szCs w:val="22"/>
                <w:lang w:eastAsia="ru-RU"/>
              </w:rPr>
              <w:t>67</w:t>
            </w:r>
          </w:p>
        </w:tc>
      </w:tr>
    </w:tbl>
    <w:p w:rsidR="0049262B" w:rsidRPr="00B12FE2" w:rsidRDefault="0049262B" w:rsidP="00B53830">
      <w:pPr>
        <w:spacing w:line="360" w:lineRule="auto"/>
        <w:jc w:val="center"/>
        <w:rPr>
          <w:rFonts w:ascii="Tahoma" w:hAnsi="Tahoma" w:cs="Tahoma"/>
          <w:sz w:val="22"/>
          <w:szCs w:val="22"/>
          <w:lang w:eastAsia="ru-RU"/>
        </w:rPr>
      </w:pPr>
      <w:r w:rsidRPr="00B12FE2">
        <w:rPr>
          <w:rFonts w:ascii="Tahoma" w:hAnsi="Tahoma" w:cs="Tahoma"/>
          <w:sz w:val="22"/>
          <w:szCs w:val="22"/>
          <w:lang w:eastAsia="ru-RU"/>
        </w:rPr>
        <w:t>Ставрополь</w:t>
      </w:r>
      <w:r w:rsidRPr="00B12FE2">
        <w:rPr>
          <w:rFonts w:ascii="Tahoma" w:hAnsi="Tahoma" w:cs="Tahoma"/>
          <w:sz w:val="22"/>
          <w:szCs w:val="22"/>
          <w:lang w:eastAsia="ru-RU"/>
        </w:rPr>
        <w:br/>
      </w:r>
      <w:r w:rsidRPr="00B12FE2">
        <w:rPr>
          <w:rFonts w:ascii="Tahoma" w:hAnsi="Tahoma" w:cs="Tahoma"/>
          <w:sz w:val="22"/>
          <w:szCs w:val="22"/>
          <w:lang w:eastAsia="ru-RU"/>
        </w:rPr>
        <w:br/>
      </w:r>
      <w:r>
        <w:rPr>
          <w:rFonts w:ascii="Tahoma" w:hAnsi="Tahoma" w:cs="Tahoma"/>
          <w:sz w:val="22"/>
          <w:szCs w:val="22"/>
          <w:lang w:eastAsia="ru-RU"/>
        </w:rPr>
        <w:t>«</w:t>
      </w:r>
      <w:r w:rsidRPr="00B12FE2">
        <w:rPr>
          <w:rFonts w:ascii="Tahoma" w:hAnsi="Tahoma" w:cs="Tahoma"/>
          <w:sz w:val="22"/>
          <w:szCs w:val="22"/>
          <w:lang w:eastAsia="ru-RU"/>
        </w:rPr>
        <w:t>О назначении ответственного за ведение,</w:t>
      </w:r>
      <w:r w:rsidRPr="00B12FE2">
        <w:rPr>
          <w:rFonts w:ascii="Tahoma" w:hAnsi="Tahoma" w:cs="Tahoma"/>
          <w:sz w:val="22"/>
          <w:szCs w:val="22"/>
          <w:lang w:eastAsia="ru-RU"/>
        </w:rPr>
        <w:br/>
        <w:t>хранение, учет и выдачу трудовых книжек</w:t>
      </w:r>
      <w:r>
        <w:rPr>
          <w:rFonts w:ascii="Tahoma" w:hAnsi="Tahoma" w:cs="Tahoma"/>
          <w:sz w:val="22"/>
          <w:szCs w:val="22"/>
          <w:lang w:eastAsia="ru-RU"/>
        </w:rPr>
        <w:t>»</w:t>
      </w:r>
    </w:p>
    <w:p w:rsidR="0049262B" w:rsidRPr="00B12FE2" w:rsidRDefault="0049262B" w:rsidP="00B53830">
      <w:pPr>
        <w:spacing w:line="360" w:lineRule="auto"/>
        <w:rPr>
          <w:rFonts w:ascii="Tahoma" w:hAnsi="Tahoma" w:cs="Tahoma"/>
          <w:sz w:val="22"/>
          <w:szCs w:val="22"/>
          <w:lang w:eastAsia="ru-RU"/>
        </w:rPr>
      </w:pPr>
      <w:r w:rsidRPr="00B12FE2">
        <w:rPr>
          <w:rFonts w:ascii="Tahoma" w:hAnsi="Tahoma" w:cs="Tahoma"/>
          <w:sz w:val="22"/>
          <w:szCs w:val="22"/>
          <w:lang w:eastAsia="ru-RU"/>
        </w:rPr>
        <w:br/>
        <w:t>В соответствии с требованиями п. 45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16.04.03 № 225 "О трудовых книжках", и принятой в организации системой распределения должностных обязанностей п р и к а з ы в а ю: </w:t>
      </w:r>
      <w:r w:rsidRPr="00B12FE2">
        <w:rPr>
          <w:rFonts w:ascii="Tahoma" w:hAnsi="Tahoma" w:cs="Tahoma"/>
          <w:sz w:val="22"/>
          <w:szCs w:val="22"/>
          <w:lang w:eastAsia="ru-RU"/>
        </w:rPr>
        <w:br/>
        <w:t>1. Назначить ответственной за ведение, хранение, учет и выдачу трудовых книжек юриста (Ф.М.О)</w:t>
      </w:r>
      <w:r w:rsidRPr="00B12FE2">
        <w:rPr>
          <w:rFonts w:ascii="Tahoma" w:hAnsi="Tahoma" w:cs="Tahoma"/>
          <w:sz w:val="22"/>
          <w:szCs w:val="22"/>
          <w:lang w:eastAsia="ru-RU"/>
        </w:rPr>
        <w:br/>
        <w:t>2. При отсутствии (Ф.М.О) ответственный за ведение, хранение, учет и выдачу трудовых книжек назначается приказом директора.</w:t>
      </w:r>
      <w:r w:rsidRPr="00B12FE2">
        <w:rPr>
          <w:rFonts w:ascii="Tahoma" w:hAnsi="Tahoma" w:cs="Tahoma"/>
          <w:sz w:val="22"/>
          <w:szCs w:val="22"/>
          <w:lang w:eastAsia="ru-RU"/>
        </w:rPr>
        <w:br/>
        <w:t>3. Контроль за исполнением приказа возложить на заместителя директора (Ф.М.О)</w:t>
      </w:r>
    </w:p>
    <w:p w:rsidR="0049262B" w:rsidRPr="00B12FE2" w:rsidRDefault="0049262B" w:rsidP="00B53830">
      <w:pPr>
        <w:spacing w:line="360" w:lineRule="auto"/>
        <w:rPr>
          <w:rFonts w:ascii="Tahoma" w:hAnsi="Tahoma" w:cs="Tahoma"/>
          <w:sz w:val="22"/>
          <w:szCs w:val="22"/>
          <w:lang w:eastAsia="ru-RU"/>
        </w:rPr>
      </w:pPr>
    </w:p>
    <w:p w:rsidR="0049262B" w:rsidRPr="00B12FE2" w:rsidRDefault="0049262B" w:rsidP="00B53830">
      <w:pPr>
        <w:spacing w:line="360" w:lineRule="auto"/>
        <w:rPr>
          <w:sz w:val="22"/>
          <w:szCs w:val="22"/>
          <w:lang w:eastAsia="ru-RU"/>
        </w:rPr>
      </w:pPr>
    </w:p>
    <w:tbl>
      <w:tblPr>
        <w:tblW w:w="5000" w:type="pct"/>
        <w:tblCellSpacing w:w="15" w:type="dxa"/>
        <w:tblCellMar>
          <w:top w:w="15" w:type="dxa"/>
          <w:left w:w="15" w:type="dxa"/>
          <w:bottom w:w="15" w:type="dxa"/>
          <w:right w:w="15" w:type="dxa"/>
        </w:tblCellMar>
        <w:tblLook w:val="00A0"/>
      </w:tblPr>
      <w:tblGrid>
        <w:gridCol w:w="5329"/>
        <w:gridCol w:w="4089"/>
        <w:gridCol w:w="310"/>
      </w:tblGrid>
      <w:tr w:rsidR="0049262B" w:rsidRPr="00B12FE2" w:rsidTr="00467E02">
        <w:trPr>
          <w:tblCellSpacing w:w="15" w:type="dxa"/>
        </w:trPr>
        <w:tc>
          <w:tcPr>
            <w:tcW w:w="0" w:type="auto"/>
            <w:vAlign w:val="center"/>
          </w:tcPr>
          <w:p w:rsidR="0049262B" w:rsidRPr="00B12FE2" w:rsidRDefault="0049262B" w:rsidP="00B53830">
            <w:pPr>
              <w:spacing w:line="360" w:lineRule="auto"/>
              <w:rPr>
                <w:rFonts w:ascii="Tahoma" w:hAnsi="Tahoma" w:cs="Tahoma"/>
                <w:lang w:eastAsia="ru-RU"/>
              </w:rPr>
            </w:pPr>
            <w:r w:rsidRPr="00B12FE2">
              <w:rPr>
                <w:rFonts w:ascii="Tahoma" w:hAnsi="Tahoma" w:cs="Tahoma"/>
                <w:sz w:val="22"/>
                <w:szCs w:val="22"/>
                <w:lang w:eastAsia="ru-RU"/>
              </w:rPr>
              <w:t>Директор</w:t>
            </w:r>
          </w:p>
          <w:p w:rsidR="0049262B" w:rsidRPr="00B12FE2" w:rsidRDefault="0049262B" w:rsidP="00B53830">
            <w:pPr>
              <w:spacing w:line="360" w:lineRule="auto"/>
              <w:rPr>
                <w:rFonts w:ascii="Tahoma" w:hAnsi="Tahoma" w:cs="Tahoma"/>
                <w:lang w:eastAsia="ru-RU"/>
              </w:rPr>
            </w:pPr>
          </w:p>
        </w:tc>
        <w:tc>
          <w:tcPr>
            <w:tcW w:w="0" w:type="auto"/>
            <w:vAlign w:val="center"/>
          </w:tcPr>
          <w:p w:rsidR="0049262B" w:rsidRPr="00B12FE2" w:rsidRDefault="0049262B" w:rsidP="00B53830">
            <w:pPr>
              <w:spacing w:line="360" w:lineRule="auto"/>
              <w:jc w:val="center"/>
              <w:rPr>
                <w:rFonts w:ascii="Tahoma" w:hAnsi="Tahoma" w:cs="Tahoma"/>
                <w:lang w:eastAsia="ru-RU"/>
              </w:rPr>
            </w:pPr>
            <w:r w:rsidRPr="00106771">
              <w:rPr>
                <w:rFonts w:ascii="Tahoma" w:hAnsi="Tahoma" w:cs="Tahoma"/>
                <w:lang w:eastAsia="ru-RU"/>
              </w:rPr>
              <w:pict>
                <v:shape id="_x0000_i1027" type="#_x0000_t75" alt="" style="width:36.75pt;height:12.75pt">
                  <v:imagedata r:id="rId12" o:title=""/>
                </v:shape>
              </w:pict>
            </w:r>
          </w:p>
        </w:tc>
        <w:tc>
          <w:tcPr>
            <w:tcW w:w="0" w:type="auto"/>
            <w:vAlign w:val="center"/>
          </w:tcPr>
          <w:p w:rsidR="0049262B" w:rsidRPr="00B12FE2" w:rsidRDefault="0049262B" w:rsidP="00B53830">
            <w:pPr>
              <w:spacing w:line="360" w:lineRule="auto"/>
              <w:jc w:val="right"/>
              <w:rPr>
                <w:rFonts w:ascii="Tahoma" w:hAnsi="Tahoma" w:cs="Tahoma"/>
                <w:lang w:eastAsia="ru-RU"/>
              </w:rPr>
            </w:pPr>
          </w:p>
        </w:tc>
      </w:tr>
    </w:tbl>
    <w:p w:rsidR="0049262B" w:rsidRPr="00B12FE2" w:rsidRDefault="0049262B" w:rsidP="00B53830">
      <w:pPr>
        <w:spacing w:line="360" w:lineRule="auto"/>
        <w:rPr>
          <w:rFonts w:ascii="Tahoma" w:hAnsi="Tahoma" w:cs="Tahoma"/>
          <w:sz w:val="22"/>
          <w:szCs w:val="22"/>
          <w:lang w:eastAsia="ru-RU"/>
        </w:rPr>
      </w:pPr>
      <w:r w:rsidRPr="00B12FE2">
        <w:rPr>
          <w:rFonts w:ascii="Tahoma" w:hAnsi="Tahoma" w:cs="Tahoma"/>
          <w:sz w:val="22"/>
          <w:szCs w:val="22"/>
          <w:lang w:eastAsia="ru-RU"/>
        </w:rPr>
        <w:br/>
        <w:t>Юрист</w:t>
      </w:r>
    </w:p>
    <w:p w:rsidR="0049262B" w:rsidRPr="00B12FE2" w:rsidRDefault="0049262B" w:rsidP="00B53830">
      <w:pPr>
        <w:spacing w:line="360" w:lineRule="auto"/>
        <w:rPr>
          <w:sz w:val="22"/>
          <w:szCs w:val="22"/>
          <w:lang w:eastAsia="ru-RU"/>
        </w:rPr>
      </w:pPr>
      <w:r w:rsidRPr="00B12FE2">
        <w:rPr>
          <w:rFonts w:ascii="Tahoma" w:hAnsi="Tahoma" w:cs="Tahoma"/>
          <w:sz w:val="22"/>
          <w:szCs w:val="22"/>
          <w:lang w:eastAsia="ru-RU"/>
        </w:rPr>
        <w:br/>
      </w:r>
      <w:r w:rsidRPr="00106771">
        <w:rPr>
          <w:sz w:val="22"/>
          <w:szCs w:val="22"/>
          <w:lang w:eastAsia="ru-RU"/>
        </w:rPr>
        <w:pict>
          <v:shape id="_x0000_i1028" type="#_x0000_t75" alt="" style="width:151.5pt;height:26.25pt">
            <v:imagedata r:id="rId13" o:title=""/>
          </v:shape>
        </w:pict>
      </w:r>
      <w:r w:rsidRPr="00B12FE2">
        <w:rPr>
          <w:rFonts w:ascii="Tahoma" w:hAnsi="Tahoma" w:cs="Tahoma"/>
          <w:sz w:val="22"/>
          <w:szCs w:val="22"/>
          <w:lang w:eastAsia="ru-RU"/>
        </w:rPr>
        <w:t> </w:t>
      </w:r>
    </w:p>
    <w:tbl>
      <w:tblPr>
        <w:tblW w:w="3622" w:type="pct"/>
        <w:tblCellSpacing w:w="15" w:type="dxa"/>
        <w:tblCellMar>
          <w:top w:w="15" w:type="dxa"/>
          <w:left w:w="15" w:type="dxa"/>
          <w:bottom w:w="15" w:type="dxa"/>
          <w:right w:w="15" w:type="dxa"/>
        </w:tblCellMar>
        <w:tblLook w:val="00A0"/>
      </w:tblPr>
      <w:tblGrid>
        <w:gridCol w:w="4497"/>
        <w:gridCol w:w="2550"/>
      </w:tblGrid>
      <w:tr w:rsidR="0049262B" w:rsidRPr="00B12FE2" w:rsidTr="00B305DA">
        <w:trPr>
          <w:tblCellSpacing w:w="15" w:type="dxa"/>
        </w:trPr>
        <w:tc>
          <w:tcPr>
            <w:tcW w:w="0" w:type="auto"/>
          </w:tcPr>
          <w:p w:rsidR="0049262B" w:rsidRPr="00B12FE2" w:rsidRDefault="0049262B" w:rsidP="00B53830">
            <w:pPr>
              <w:spacing w:line="360" w:lineRule="auto"/>
              <w:rPr>
                <w:rFonts w:ascii="Tahoma" w:hAnsi="Tahoma" w:cs="Tahoma"/>
                <w:lang w:eastAsia="ru-RU"/>
              </w:rPr>
            </w:pPr>
            <w:r w:rsidRPr="00B12FE2">
              <w:rPr>
                <w:rFonts w:ascii="Tahoma" w:hAnsi="Tahoma" w:cs="Tahoma"/>
                <w:sz w:val="22"/>
                <w:szCs w:val="22"/>
                <w:lang w:eastAsia="ru-RU"/>
              </w:rPr>
              <w:t>С приказом ознакомлена: </w:t>
            </w:r>
            <w:r w:rsidRPr="00B12FE2">
              <w:rPr>
                <w:rFonts w:ascii="Tahoma" w:hAnsi="Tahoma" w:cs="Tahoma"/>
                <w:sz w:val="22"/>
                <w:szCs w:val="22"/>
                <w:lang w:eastAsia="ru-RU"/>
              </w:rPr>
              <w:br/>
              <w:t>заместитель директора</w:t>
            </w:r>
          </w:p>
        </w:tc>
        <w:tc>
          <w:tcPr>
            <w:tcW w:w="0" w:type="auto"/>
          </w:tcPr>
          <w:p w:rsidR="0049262B" w:rsidRPr="00B12FE2" w:rsidRDefault="0049262B" w:rsidP="00B53830">
            <w:pPr>
              <w:spacing w:line="360" w:lineRule="auto"/>
              <w:jc w:val="center"/>
              <w:rPr>
                <w:rFonts w:ascii="Tahoma" w:hAnsi="Tahoma" w:cs="Tahoma"/>
              </w:rPr>
            </w:pPr>
          </w:p>
          <w:p w:rsidR="0049262B" w:rsidRPr="00B12FE2" w:rsidRDefault="0049262B" w:rsidP="00B53830">
            <w:pPr>
              <w:spacing w:line="360" w:lineRule="auto"/>
              <w:jc w:val="center"/>
              <w:rPr>
                <w:rFonts w:ascii="Tahoma" w:hAnsi="Tahoma" w:cs="Tahoma"/>
              </w:rPr>
            </w:pPr>
          </w:p>
          <w:p w:rsidR="0049262B" w:rsidRPr="00B12FE2" w:rsidRDefault="0049262B" w:rsidP="00B53830">
            <w:pPr>
              <w:spacing w:line="360" w:lineRule="auto"/>
              <w:jc w:val="center"/>
              <w:rPr>
                <w:rFonts w:ascii="Tahoma" w:hAnsi="Tahoma" w:cs="Tahoma"/>
              </w:rPr>
            </w:pPr>
          </w:p>
          <w:p w:rsidR="0049262B" w:rsidRPr="00B12FE2" w:rsidRDefault="0049262B" w:rsidP="00B53830">
            <w:pPr>
              <w:spacing w:line="360" w:lineRule="auto"/>
              <w:rPr>
                <w:rFonts w:ascii="Tahoma" w:hAnsi="Tahoma" w:cs="Tahoma"/>
              </w:rPr>
            </w:pPr>
          </w:p>
          <w:p w:rsidR="0049262B" w:rsidRPr="00B12FE2" w:rsidRDefault="0049262B" w:rsidP="00B53830">
            <w:pPr>
              <w:spacing w:line="360" w:lineRule="auto"/>
              <w:rPr>
                <w:rFonts w:ascii="Tahoma" w:hAnsi="Tahoma" w:cs="Tahoma"/>
              </w:rPr>
            </w:pPr>
          </w:p>
          <w:p w:rsidR="0049262B" w:rsidRPr="00B12FE2" w:rsidRDefault="0049262B" w:rsidP="00B53830">
            <w:pPr>
              <w:spacing w:line="360" w:lineRule="auto"/>
              <w:rPr>
                <w:rFonts w:ascii="Tahoma" w:hAnsi="Tahoma" w:cs="Tahoma"/>
                <w:lang w:eastAsia="ru-RU"/>
              </w:rPr>
            </w:pPr>
            <w:r w:rsidRPr="00B12FE2">
              <w:rPr>
                <w:rFonts w:ascii="Tahoma" w:hAnsi="Tahoma" w:cs="Tahoma"/>
                <w:sz w:val="22"/>
                <w:szCs w:val="22"/>
              </w:rPr>
              <w:t>В дело № 03.1</w:t>
            </w:r>
          </w:p>
        </w:tc>
      </w:tr>
    </w:tbl>
    <w:p w:rsidR="0049262B" w:rsidRDefault="0049262B" w:rsidP="00B53830">
      <w:pPr>
        <w:suppressAutoHyphens/>
        <w:spacing w:line="360" w:lineRule="auto"/>
        <w:jc w:val="both"/>
        <w:rPr>
          <w:sz w:val="28"/>
          <w:szCs w:val="28"/>
        </w:rPr>
      </w:pPr>
      <w:bookmarkStart w:id="1" w:name="_PictureBullets"/>
      <w:r w:rsidRPr="00D6090E">
        <w:rPr>
          <w:vanish/>
          <w:lang w:eastAsia="ru-RU"/>
        </w:rPr>
        <w:pict>
          <v:shape id="_x0000_i1029" type="#_x0000_t75" alt="http://www.bestreferat.ru/images/paper/39/02/4460239.png" style="width:1.5pt;height:1.5pt;visibility:visible" o:bullet="t">
            <v:imagedata r:id="rId14" o:title=""/>
          </v:shape>
        </w:pict>
      </w:r>
      <w:bookmarkEnd w:id="1"/>
    </w:p>
    <w:sectPr w:rsidR="0049262B" w:rsidSect="00BB3DEB">
      <w:headerReference w:type="default" r:id="rId15"/>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62B" w:rsidRDefault="0049262B" w:rsidP="003874C0">
      <w:r>
        <w:separator/>
      </w:r>
    </w:p>
  </w:endnote>
  <w:endnote w:type="continuationSeparator" w:id="1">
    <w:p w:rsidR="0049262B" w:rsidRDefault="0049262B" w:rsidP="00387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62B" w:rsidRDefault="0049262B" w:rsidP="003874C0">
      <w:r>
        <w:separator/>
      </w:r>
    </w:p>
  </w:footnote>
  <w:footnote w:type="continuationSeparator" w:id="1">
    <w:p w:rsidR="0049262B" w:rsidRDefault="0049262B" w:rsidP="00387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2B" w:rsidRDefault="0049262B">
    <w:pPr>
      <w:pStyle w:val="Header"/>
      <w:jc w:val="center"/>
    </w:pPr>
    <w:fldSimple w:instr=" PAGE   \* MERGEFORMAT ">
      <w:r>
        <w:rPr>
          <w:noProof/>
        </w:rPr>
        <w:t>9</w:t>
      </w:r>
    </w:fldSimple>
  </w:p>
  <w:p w:rsidR="0049262B" w:rsidRDefault="00492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EE5BB4"/>
    <w:lvl w:ilvl="0">
      <w:numFmt w:val="bullet"/>
      <w:lvlText w:val="*"/>
      <w:lvlJc w:val="left"/>
    </w:lvl>
  </w:abstractNum>
  <w:abstractNum w:abstractNumId="1">
    <w:nsid w:val="033F246A"/>
    <w:multiLevelType w:val="multilevel"/>
    <w:tmpl w:val="7ED2A4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90C54A6"/>
    <w:multiLevelType w:val="hybridMultilevel"/>
    <w:tmpl w:val="360CF7EE"/>
    <w:lvl w:ilvl="0" w:tplc="33F6E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407B15"/>
    <w:multiLevelType w:val="hybridMultilevel"/>
    <w:tmpl w:val="B24C9C26"/>
    <w:lvl w:ilvl="0" w:tplc="BEE4C9C8">
      <w:start w:val="1"/>
      <w:numFmt w:val="bullet"/>
      <w:lvlText w:val=""/>
      <w:lvlJc w:val="left"/>
      <w:pPr>
        <w:tabs>
          <w:tab w:val="num" w:pos="1429"/>
        </w:tabs>
        <w:ind w:left="1429" w:hanging="360"/>
      </w:pPr>
      <w:rPr>
        <w:rFonts w:ascii="Symbol" w:hAnsi="Symbol" w:hint="default"/>
        <w:color w:val="auto"/>
      </w:rPr>
    </w:lvl>
    <w:lvl w:ilvl="1" w:tplc="97DA1CAE">
      <w:start w:val="1"/>
      <w:numFmt w:val="russianLower"/>
      <w:lvlText w:val="%2."/>
      <w:lvlJc w:val="left"/>
      <w:pPr>
        <w:tabs>
          <w:tab w:val="num" w:pos="2149"/>
        </w:tabs>
        <w:ind w:left="2149" w:hanging="360"/>
      </w:pPr>
      <w:rPr>
        <w:rFonts w:cs="Times New Roman"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CD076E"/>
    <w:multiLevelType w:val="hybridMultilevel"/>
    <w:tmpl w:val="7250C1B4"/>
    <w:lvl w:ilvl="0" w:tplc="D108B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3C700A"/>
    <w:multiLevelType w:val="hybridMultilevel"/>
    <w:tmpl w:val="FF786494"/>
    <w:lvl w:ilvl="0" w:tplc="76D67540">
      <w:numFmt w:val="bullet"/>
      <w:lvlText w:val="-"/>
      <w:lvlJc w:val="left"/>
      <w:pPr>
        <w:tabs>
          <w:tab w:val="num" w:pos="735"/>
        </w:tabs>
        <w:ind w:left="735" w:hanging="375"/>
      </w:pPr>
      <w:rPr>
        <w:rFonts w:ascii="Times New Roman" w:eastAsia="Times New Roman" w:hAnsi="Times New Roman"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16E5656"/>
    <w:multiLevelType w:val="hybridMultilevel"/>
    <w:tmpl w:val="F8C43A1A"/>
    <w:lvl w:ilvl="0" w:tplc="0419000F">
      <w:start w:val="1"/>
      <w:numFmt w:val="decimal"/>
      <w:lvlText w:val="%1."/>
      <w:lvlJc w:val="left"/>
      <w:pPr>
        <w:ind w:left="1320" w:hanging="360"/>
      </w:pPr>
      <w:rPr>
        <w:rFonts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7">
    <w:nsid w:val="13FD02F5"/>
    <w:multiLevelType w:val="multilevel"/>
    <w:tmpl w:val="475C2018"/>
    <w:lvl w:ilvl="0">
      <w:start w:val="2"/>
      <w:numFmt w:val="decimal"/>
      <w:lvlText w:val="%1"/>
      <w:lvlJc w:val="left"/>
      <w:pPr>
        <w:ind w:left="375" w:hanging="375"/>
      </w:pPr>
      <w:rPr>
        <w:rFonts w:cs="Times New Roman" w:hint="default"/>
      </w:rPr>
    </w:lvl>
    <w:lvl w:ilvl="1">
      <w:start w:val="1"/>
      <w:numFmt w:val="decimal"/>
      <w:lvlText w:val="%1.%2"/>
      <w:lvlJc w:val="left"/>
      <w:pPr>
        <w:ind w:left="1320" w:hanging="375"/>
      </w:pPr>
      <w:rPr>
        <w:rFonts w:cs="Times New Roman" w:hint="default"/>
      </w:rPr>
    </w:lvl>
    <w:lvl w:ilvl="2">
      <w:start w:val="1"/>
      <w:numFmt w:val="decimal"/>
      <w:lvlText w:val="%1.%2.%3"/>
      <w:lvlJc w:val="left"/>
      <w:pPr>
        <w:ind w:left="2610" w:hanging="720"/>
      </w:pPr>
      <w:rPr>
        <w:rFonts w:cs="Times New Roman" w:hint="default"/>
      </w:rPr>
    </w:lvl>
    <w:lvl w:ilvl="3">
      <w:start w:val="1"/>
      <w:numFmt w:val="decimal"/>
      <w:lvlText w:val="%1.%2.%3.%4"/>
      <w:lvlJc w:val="left"/>
      <w:pPr>
        <w:ind w:left="3915" w:hanging="1080"/>
      </w:pPr>
      <w:rPr>
        <w:rFonts w:cs="Times New Roman" w:hint="default"/>
      </w:rPr>
    </w:lvl>
    <w:lvl w:ilvl="4">
      <w:start w:val="1"/>
      <w:numFmt w:val="decimal"/>
      <w:lvlText w:val="%1.%2.%3.%4.%5"/>
      <w:lvlJc w:val="left"/>
      <w:pPr>
        <w:ind w:left="4860" w:hanging="1080"/>
      </w:pPr>
      <w:rPr>
        <w:rFonts w:cs="Times New Roman" w:hint="default"/>
      </w:rPr>
    </w:lvl>
    <w:lvl w:ilvl="5">
      <w:start w:val="1"/>
      <w:numFmt w:val="decimal"/>
      <w:lvlText w:val="%1.%2.%3.%4.%5.%6"/>
      <w:lvlJc w:val="left"/>
      <w:pPr>
        <w:ind w:left="6165" w:hanging="1440"/>
      </w:pPr>
      <w:rPr>
        <w:rFonts w:cs="Times New Roman" w:hint="default"/>
      </w:rPr>
    </w:lvl>
    <w:lvl w:ilvl="6">
      <w:start w:val="1"/>
      <w:numFmt w:val="decimal"/>
      <w:lvlText w:val="%1.%2.%3.%4.%5.%6.%7"/>
      <w:lvlJc w:val="left"/>
      <w:pPr>
        <w:ind w:left="7110" w:hanging="1440"/>
      </w:pPr>
      <w:rPr>
        <w:rFonts w:cs="Times New Roman" w:hint="default"/>
      </w:rPr>
    </w:lvl>
    <w:lvl w:ilvl="7">
      <w:start w:val="1"/>
      <w:numFmt w:val="decimal"/>
      <w:lvlText w:val="%1.%2.%3.%4.%5.%6.%7.%8"/>
      <w:lvlJc w:val="left"/>
      <w:pPr>
        <w:ind w:left="8415" w:hanging="1800"/>
      </w:pPr>
      <w:rPr>
        <w:rFonts w:cs="Times New Roman" w:hint="default"/>
      </w:rPr>
    </w:lvl>
    <w:lvl w:ilvl="8">
      <w:start w:val="1"/>
      <w:numFmt w:val="decimal"/>
      <w:lvlText w:val="%1.%2.%3.%4.%5.%6.%7.%8.%9"/>
      <w:lvlJc w:val="left"/>
      <w:pPr>
        <w:ind w:left="9720" w:hanging="2160"/>
      </w:pPr>
      <w:rPr>
        <w:rFonts w:cs="Times New Roman" w:hint="default"/>
      </w:rPr>
    </w:lvl>
  </w:abstractNum>
  <w:abstractNum w:abstractNumId="8">
    <w:nsid w:val="15CE3C61"/>
    <w:multiLevelType w:val="hybridMultilevel"/>
    <w:tmpl w:val="483213BC"/>
    <w:lvl w:ilvl="0" w:tplc="821A8710">
      <w:start w:val="1"/>
      <w:numFmt w:val="bullet"/>
      <w:lvlText w:val=""/>
      <w:lvlJc w:val="left"/>
      <w:pPr>
        <w:tabs>
          <w:tab w:val="num" w:pos="720"/>
        </w:tabs>
        <w:ind w:left="720" w:hanging="360"/>
      </w:pPr>
      <w:rPr>
        <w:rFonts w:ascii="Symbol" w:hAnsi="Symbol" w:hint="default"/>
      </w:rPr>
    </w:lvl>
    <w:lvl w:ilvl="1" w:tplc="04E2C2F0" w:tentative="1">
      <w:start w:val="1"/>
      <w:numFmt w:val="bullet"/>
      <w:lvlText w:val=""/>
      <w:lvlJc w:val="left"/>
      <w:pPr>
        <w:tabs>
          <w:tab w:val="num" w:pos="1440"/>
        </w:tabs>
        <w:ind w:left="1440" w:hanging="360"/>
      </w:pPr>
      <w:rPr>
        <w:rFonts w:ascii="Symbol" w:hAnsi="Symbol" w:hint="default"/>
      </w:rPr>
    </w:lvl>
    <w:lvl w:ilvl="2" w:tplc="E258FCD8" w:tentative="1">
      <w:start w:val="1"/>
      <w:numFmt w:val="bullet"/>
      <w:lvlText w:val=""/>
      <w:lvlJc w:val="left"/>
      <w:pPr>
        <w:tabs>
          <w:tab w:val="num" w:pos="2160"/>
        </w:tabs>
        <w:ind w:left="2160" w:hanging="360"/>
      </w:pPr>
      <w:rPr>
        <w:rFonts w:ascii="Symbol" w:hAnsi="Symbol" w:hint="default"/>
      </w:rPr>
    </w:lvl>
    <w:lvl w:ilvl="3" w:tplc="9B1AA2F8" w:tentative="1">
      <w:start w:val="1"/>
      <w:numFmt w:val="bullet"/>
      <w:lvlText w:val=""/>
      <w:lvlJc w:val="left"/>
      <w:pPr>
        <w:tabs>
          <w:tab w:val="num" w:pos="2880"/>
        </w:tabs>
        <w:ind w:left="2880" w:hanging="360"/>
      </w:pPr>
      <w:rPr>
        <w:rFonts w:ascii="Symbol" w:hAnsi="Symbol" w:hint="default"/>
      </w:rPr>
    </w:lvl>
    <w:lvl w:ilvl="4" w:tplc="8D4C3AAE" w:tentative="1">
      <w:start w:val="1"/>
      <w:numFmt w:val="bullet"/>
      <w:lvlText w:val=""/>
      <w:lvlJc w:val="left"/>
      <w:pPr>
        <w:tabs>
          <w:tab w:val="num" w:pos="3600"/>
        </w:tabs>
        <w:ind w:left="3600" w:hanging="360"/>
      </w:pPr>
      <w:rPr>
        <w:rFonts w:ascii="Symbol" w:hAnsi="Symbol" w:hint="default"/>
      </w:rPr>
    </w:lvl>
    <w:lvl w:ilvl="5" w:tplc="6D7A704C" w:tentative="1">
      <w:start w:val="1"/>
      <w:numFmt w:val="bullet"/>
      <w:lvlText w:val=""/>
      <w:lvlJc w:val="left"/>
      <w:pPr>
        <w:tabs>
          <w:tab w:val="num" w:pos="4320"/>
        </w:tabs>
        <w:ind w:left="4320" w:hanging="360"/>
      </w:pPr>
      <w:rPr>
        <w:rFonts w:ascii="Symbol" w:hAnsi="Symbol" w:hint="default"/>
      </w:rPr>
    </w:lvl>
    <w:lvl w:ilvl="6" w:tplc="870AEBBA" w:tentative="1">
      <w:start w:val="1"/>
      <w:numFmt w:val="bullet"/>
      <w:lvlText w:val=""/>
      <w:lvlJc w:val="left"/>
      <w:pPr>
        <w:tabs>
          <w:tab w:val="num" w:pos="5040"/>
        </w:tabs>
        <w:ind w:left="5040" w:hanging="360"/>
      </w:pPr>
      <w:rPr>
        <w:rFonts w:ascii="Symbol" w:hAnsi="Symbol" w:hint="default"/>
      </w:rPr>
    </w:lvl>
    <w:lvl w:ilvl="7" w:tplc="E47A9AF4" w:tentative="1">
      <w:start w:val="1"/>
      <w:numFmt w:val="bullet"/>
      <w:lvlText w:val=""/>
      <w:lvlJc w:val="left"/>
      <w:pPr>
        <w:tabs>
          <w:tab w:val="num" w:pos="5760"/>
        </w:tabs>
        <w:ind w:left="5760" w:hanging="360"/>
      </w:pPr>
      <w:rPr>
        <w:rFonts w:ascii="Symbol" w:hAnsi="Symbol" w:hint="default"/>
      </w:rPr>
    </w:lvl>
    <w:lvl w:ilvl="8" w:tplc="FCD88F16" w:tentative="1">
      <w:start w:val="1"/>
      <w:numFmt w:val="bullet"/>
      <w:lvlText w:val=""/>
      <w:lvlJc w:val="left"/>
      <w:pPr>
        <w:tabs>
          <w:tab w:val="num" w:pos="6480"/>
        </w:tabs>
        <w:ind w:left="6480" w:hanging="360"/>
      </w:pPr>
      <w:rPr>
        <w:rFonts w:ascii="Symbol" w:hAnsi="Symbol" w:hint="default"/>
      </w:rPr>
    </w:lvl>
  </w:abstractNum>
  <w:abstractNum w:abstractNumId="9">
    <w:nsid w:val="18D55C41"/>
    <w:multiLevelType w:val="hybridMultilevel"/>
    <w:tmpl w:val="DB4A228C"/>
    <w:lvl w:ilvl="0" w:tplc="F45E60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C97067B"/>
    <w:multiLevelType w:val="hybridMultilevel"/>
    <w:tmpl w:val="730402CC"/>
    <w:lvl w:ilvl="0" w:tplc="8E0610E0">
      <w:start w:val="1"/>
      <w:numFmt w:val="russianLower"/>
      <w:lvlText w:val="%1."/>
      <w:lvlJc w:val="left"/>
      <w:pPr>
        <w:tabs>
          <w:tab w:val="num" w:pos="2858"/>
        </w:tabs>
        <w:ind w:left="2858"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2B3AA822">
      <w:start w:val="1"/>
      <w:numFmt w:val="decimal"/>
      <w:lvlText w:val="%3."/>
      <w:lvlJc w:val="left"/>
      <w:pPr>
        <w:tabs>
          <w:tab w:val="num" w:pos="360"/>
        </w:tabs>
        <w:ind w:left="360" w:hanging="360"/>
      </w:pPr>
      <w:rPr>
        <w:rFonts w:cs="Times New Roman" w:hint="default"/>
      </w:rPr>
    </w:lvl>
    <w:lvl w:ilvl="3" w:tplc="88DC041C">
      <w:start w:val="1"/>
      <w:numFmt w:val="decimal"/>
      <w:lvlText w:val="%4."/>
      <w:lvlJc w:val="left"/>
      <w:pPr>
        <w:tabs>
          <w:tab w:val="num" w:pos="3589"/>
        </w:tabs>
        <w:ind w:left="3589" w:hanging="360"/>
      </w:pPr>
      <w:rPr>
        <w:rFonts w:cs="Times New Roman" w:hint="default"/>
        <w:sz w:val="28"/>
        <w:szCs w:val="28"/>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1F5F26B1"/>
    <w:multiLevelType w:val="hybridMultilevel"/>
    <w:tmpl w:val="33047CF6"/>
    <w:lvl w:ilvl="0" w:tplc="F45E6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D46782"/>
    <w:multiLevelType w:val="multilevel"/>
    <w:tmpl w:val="5AEA3F46"/>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9710EED"/>
    <w:multiLevelType w:val="hybridMultilevel"/>
    <w:tmpl w:val="784C60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86429E"/>
    <w:multiLevelType w:val="hybridMultilevel"/>
    <w:tmpl w:val="B140548A"/>
    <w:lvl w:ilvl="0" w:tplc="F45E6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337B33"/>
    <w:multiLevelType w:val="hybridMultilevel"/>
    <w:tmpl w:val="366E9B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6661B7B"/>
    <w:multiLevelType w:val="hybridMultilevel"/>
    <w:tmpl w:val="E27A0742"/>
    <w:lvl w:ilvl="0" w:tplc="F5A2E2FC">
      <w:start w:val="5"/>
      <w:numFmt w:val="bullet"/>
      <w:lvlText w:val="―"/>
      <w:lvlJc w:val="left"/>
      <w:pPr>
        <w:ind w:firstLine="851"/>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FF6482"/>
    <w:multiLevelType w:val="singleLevel"/>
    <w:tmpl w:val="426CB750"/>
    <w:lvl w:ilvl="0">
      <w:start w:val="4"/>
      <w:numFmt w:val="bullet"/>
      <w:lvlText w:val="-"/>
      <w:lvlJc w:val="left"/>
      <w:pPr>
        <w:tabs>
          <w:tab w:val="num" w:pos="927"/>
        </w:tabs>
        <w:ind w:left="927" w:hanging="360"/>
      </w:pPr>
      <w:rPr>
        <w:rFonts w:hint="default"/>
      </w:rPr>
    </w:lvl>
  </w:abstractNum>
  <w:abstractNum w:abstractNumId="18">
    <w:nsid w:val="40E552D2"/>
    <w:multiLevelType w:val="hybridMultilevel"/>
    <w:tmpl w:val="0C407400"/>
    <w:lvl w:ilvl="0" w:tplc="F5A2E2FC">
      <w:start w:val="5"/>
      <w:numFmt w:val="bullet"/>
      <w:lvlText w:val="―"/>
      <w:lvlJc w:val="left"/>
      <w:pPr>
        <w:ind w:firstLine="851"/>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C05804"/>
    <w:multiLevelType w:val="hybridMultilevel"/>
    <w:tmpl w:val="B3CE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F9706D"/>
    <w:multiLevelType w:val="hybridMultilevel"/>
    <w:tmpl w:val="836AD79A"/>
    <w:lvl w:ilvl="0" w:tplc="BEE4C9C8">
      <w:start w:val="1"/>
      <w:numFmt w:val="bullet"/>
      <w:lvlText w:val=""/>
      <w:lvlJc w:val="left"/>
      <w:pPr>
        <w:tabs>
          <w:tab w:val="num" w:pos="1429"/>
        </w:tabs>
        <w:ind w:left="1429" w:hanging="360"/>
      </w:pPr>
      <w:rPr>
        <w:rFonts w:ascii="Symbol" w:hAnsi="Symbol" w:hint="default"/>
        <w:color w:val="auto"/>
      </w:rPr>
    </w:lvl>
    <w:lvl w:ilvl="1" w:tplc="8E0610E0">
      <w:start w:val="1"/>
      <w:numFmt w:val="russianLower"/>
      <w:lvlText w:val="%2."/>
      <w:lvlJc w:val="left"/>
      <w:pPr>
        <w:tabs>
          <w:tab w:val="num" w:pos="2149"/>
        </w:tabs>
        <w:ind w:left="2149" w:hanging="360"/>
      </w:pPr>
      <w:rPr>
        <w:rFonts w:cs="Times New Roman" w:hint="default"/>
        <w:color w:val="auto"/>
      </w:rPr>
    </w:lvl>
    <w:lvl w:ilvl="2" w:tplc="BEE4C9C8">
      <w:start w:val="1"/>
      <w:numFmt w:val="bullet"/>
      <w:lvlText w:val=""/>
      <w:lvlJc w:val="left"/>
      <w:pPr>
        <w:tabs>
          <w:tab w:val="num" w:pos="2869"/>
        </w:tabs>
        <w:ind w:left="2869" w:hanging="360"/>
      </w:pPr>
      <w:rPr>
        <w:rFonts w:ascii="Symbol" w:hAnsi="Symbol" w:hint="default"/>
        <w:color w:val="auto"/>
      </w:rPr>
    </w:lvl>
    <w:lvl w:ilvl="3" w:tplc="8E0610E0">
      <w:start w:val="1"/>
      <w:numFmt w:val="russianLower"/>
      <w:lvlText w:val="%4."/>
      <w:lvlJc w:val="left"/>
      <w:pPr>
        <w:tabs>
          <w:tab w:val="num" w:pos="3589"/>
        </w:tabs>
        <w:ind w:left="3589" w:hanging="360"/>
      </w:pPr>
      <w:rPr>
        <w:rFonts w:cs="Times New Roman" w:hint="default"/>
        <w:color w:val="auto"/>
      </w:rPr>
    </w:lvl>
    <w:lvl w:ilvl="4" w:tplc="E13EB6F8">
      <w:start w:val="2"/>
      <w:numFmt w:val="decimal"/>
      <w:lvlText w:val="%5."/>
      <w:lvlJc w:val="left"/>
      <w:pPr>
        <w:ind w:left="4309" w:hanging="360"/>
      </w:pPr>
      <w:rPr>
        <w:rFonts w:cs="Times New Roman"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5B85A51"/>
    <w:multiLevelType w:val="hybridMultilevel"/>
    <w:tmpl w:val="2CDC4A1A"/>
    <w:lvl w:ilvl="0" w:tplc="2B3AA82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3705A6"/>
    <w:multiLevelType w:val="multilevel"/>
    <w:tmpl w:val="7E2CEF80"/>
    <w:lvl w:ilvl="0">
      <w:start w:val="1"/>
      <w:numFmt w:val="decimal"/>
      <w:lvlText w:val="%1."/>
      <w:lvlJc w:val="left"/>
      <w:pPr>
        <w:ind w:left="1320" w:hanging="360"/>
      </w:pPr>
      <w:rPr>
        <w:rFonts w:cs="Times New Roman"/>
      </w:rPr>
    </w:lvl>
    <w:lvl w:ilvl="1">
      <w:start w:val="1"/>
      <w:numFmt w:val="decimal"/>
      <w:isLgl/>
      <w:lvlText w:val="%1.%2"/>
      <w:lvlJc w:val="left"/>
      <w:pPr>
        <w:ind w:left="1335" w:hanging="375"/>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2040" w:hanging="108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400" w:hanging="144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760" w:hanging="1800"/>
      </w:pPr>
      <w:rPr>
        <w:rFonts w:cs="Times New Roman" w:hint="default"/>
      </w:rPr>
    </w:lvl>
    <w:lvl w:ilvl="8">
      <w:start w:val="1"/>
      <w:numFmt w:val="decimal"/>
      <w:isLgl/>
      <w:lvlText w:val="%1.%2.%3.%4.%5.%6.%7.%8.%9"/>
      <w:lvlJc w:val="left"/>
      <w:pPr>
        <w:ind w:left="3120" w:hanging="2160"/>
      </w:pPr>
      <w:rPr>
        <w:rFonts w:cs="Times New Roman" w:hint="default"/>
      </w:rPr>
    </w:lvl>
  </w:abstractNum>
  <w:abstractNum w:abstractNumId="23">
    <w:nsid w:val="4D853AE8"/>
    <w:multiLevelType w:val="multilevel"/>
    <w:tmpl w:val="4A0896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F385FCB"/>
    <w:multiLevelType w:val="hybridMultilevel"/>
    <w:tmpl w:val="78DADE5A"/>
    <w:lvl w:ilvl="0" w:tplc="F5A2E2FC">
      <w:start w:val="5"/>
      <w:numFmt w:val="bullet"/>
      <w:lvlText w:val="―"/>
      <w:lvlJc w:val="left"/>
      <w:pPr>
        <w:ind w:firstLine="851"/>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9843CA"/>
    <w:multiLevelType w:val="hybridMultilevel"/>
    <w:tmpl w:val="8C04FCC2"/>
    <w:lvl w:ilvl="0" w:tplc="F45E6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477868"/>
    <w:multiLevelType w:val="hybridMultilevel"/>
    <w:tmpl w:val="5E7E9AEC"/>
    <w:lvl w:ilvl="0" w:tplc="AD867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732447B"/>
    <w:multiLevelType w:val="hybridMultilevel"/>
    <w:tmpl w:val="CD70D0C2"/>
    <w:lvl w:ilvl="0" w:tplc="3F4E248A">
      <w:start w:val="1"/>
      <w:numFmt w:val="none"/>
      <w:lvlText w:val="г."/>
      <w:lvlJc w:val="left"/>
      <w:pPr>
        <w:tabs>
          <w:tab w:val="num" w:pos="2149"/>
        </w:tabs>
        <w:ind w:left="2149" w:hanging="360"/>
      </w:pPr>
      <w:rPr>
        <w:rFonts w:cs="Times New Roman" w:hint="default"/>
      </w:rPr>
    </w:lvl>
    <w:lvl w:ilvl="1" w:tplc="BEE4C9C8">
      <w:start w:val="1"/>
      <w:numFmt w:val="bullet"/>
      <w:lvlText w:val=""/>
      <w:lvlJc w:val="left"/>
      <w:pPr>
        <w:tabs>
          <w:tab w:val="num" w:pos="1440"/>
        </w:tabs>
        <w:ind w:left="1440" w:hanging="360"/>
      </w:pPr>
      <w:rPr>
        <w:rFonts w:ascii="Symbol" w:hAnsi="Symbol" w:hint="default"/>
        <w:color w:val="auto"/>
      </w:rPr>
    </w:lvl>
    <w:lvl w:ilvl="2" w:tplc="53184066">
      <w:start w:val="1"/>
      <w:numFmt w:val="decimal"/>
      <w:lvlText w:val="%3)"/>
      <w:lvlJc w:val="left"/>
      <w:pPr>
        <w:tabs>
          <w:tab w:val="num" w:pos="2985"/>
        </w:tabs>
        <w:ind w:left="2985" w:hanging="1005"/>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773040B"/>
    <w:multiLevelType w:val="hybridMultilevel"/>
    <w:tmpl w:val="99FE19CC"/>
    <w:lvl w:ilvl="0" w:tplc="D108B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C938EB"/>
    <w:multiLevelType w:val="hybridMultilevel"/>
    <w:tmpl w:val="4258A192"/>
    <w:lvl w:ilvl="0" w:tplc="091E02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E08750C"/>
    <w:multiLevelType w:val="multilevel"/>
    <w:tmpl w:val="2D6E4082"/>
    <w:lvl w:ilvl="0">
      <w:start w:val="2"/>
      <w:numFmt w:val="decimal"/>
      <w:lvlText w:val="%1"/>
      <w:lvlJc w:val="left"/>
      <w:pPr>
        <w:ind w:left="375" w:hanging="375"/>
      </w:pPr>
      <w:rPr>
        <w:rFonts w:cs="Times New Roman" w:hint="default"/>
      </w:rPr>
    </w:lvl>
    <w:lvl w:ilvl="1">
      <w:start w:val="1"/>
      <w:numFmt w:val="decimal"/>
      <w:lvlText w:val="%1.%2"/>
      <w:lvlJc w:val="left"/>
      <w:pPr>
        <w:ind w:left="945" w:hanging="375"/>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31">
    <w:nsid w:val="733F75EE"/>
    <w:multiLevelType w:val="hybridMultilevel"/>
    <w:tmpl w:val="0E52B860"/>
    <w:lvl w:ilvl="0" w:tplc="B658DF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B041F37"/>
    <w:multiLevelType w:val="hybridMultilevel"/>
    <w:tmpl w:val="75165D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C006D55"/>
    <w:multiLevelType w:val="hybridMultilevel"/>
    <w:tmpl w:val="4A5AC706"/>
    <w:lvl w:ilvl="0" w:tplc="F5A2E2FC">
      <w:start w:val="5"/>
      <w:numFmt w:val="bullet"/>
      <w:lvlText w:val="―"/>
      <w:lvlJc w:val="left"/>
      <w:pPr>
        <w:ind w:firstLine="851"/>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D7697D"/>
    <w:multiLevelType w:val="hybridMultilevel"/>
    <w:tmpl w:val="4070548E"/>
    <w:lvl w:ilvl="0" w:tplc="76D67540">
      <w:numFmt w:val="bullet"/>
      <w:lvlText w:val="-"/>
      <w:lvlJc w:val="left"/>
      <w:pPr>
        <w:tabs>
          <w:tab w:val="num" w:pos="735"/>
        </w:tabs>
        <w:ind w:left="735" w:hanging="37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8F135F"/>
    <w:multiLevelType w:val="hybridMultilevel"/>
    <w:tmpl w:val="92381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9"/>
  </w:num>
  <w:num w:numId="3">
    <w:abstractNumId w:val="1"/>
  </w:num>
  <w:num w:numId="4">
    <w:abstractNumId w:val="25"/>
  </w:num>
  <w:num w:numId="5">
    <w:abstractNumId w:val="16"/>
  </w:num>
  <w:num w:numId="6">
    <w:abstractNumId w:val="18"/>
  </w:num>
  <w:num w:numId="7">
    <w:abstractNumId w:val="24"/>
  </w:num>
  <w:num w:numId="8">
    <w:abstractNumId w:val="33"/>
  </w:num>
  <w:num w:numId="9">
    <w:abstractNumId w:val="23"/>
  </w:num>
  <w:num w:numId="10">
    <w:abstractNumId w:val="13"/>
  </w:num>
  <w:num w:numId="11">
    <w:abstractNumId w:val="19"/>
  </w:num>
  <w:num w:numId="12">
    <w:abstractNumId w:val="0"/>
    <w:lvlOverride w:ilvl="0">
      <w:lvl w:ilvl="0">
        <w:numFmt w:val="bullet"/>
        <w:lvlText w:val="-"/>
        <w:legacy w:legacy="1" w:legacySpace="0" w:legacyIndent="125"/>
        <w:lvlJc w:val="left"/>
        <w:rPr>
          <w:rFonts w:ascii="Arial" w:hAnsi="Arial" w:hint="default"/>
        </w:rPr>
      </w:lvl>
    </w:lvlOverride>
  </w:num>
  <w:num w:numId="13">
    <w:abstractNumId w:val="0"/>
    <w:lvlOverride w:ilvl="0">
      <w:lvl w:ilvl="0">
        <w:numFmt w:val="bullet"/>
        <w:lvlText w:val="-"/>
        <w:legacy w:legacy="1" w:legacySpace="0" w:legacyIndent="115"/>
        <w:lvlJc w:val="left"/>
        <w:rPr>
          <w:rFonts w:ascii="Arial" w:hAnsi="Arial" w:hint="default"/>
        </w:rPr>
      </w:lvl>
    </w:lvlOverride>
  </w:num>
  <w:num w:numId="14">
    <w:abstractNumId w:val="5"/>
  </w:num>
  <w:num w:numId="15">
    <w:abstractNumId w:val="20"/>
  </w:num>
  <w:num w:numId="16">
    <w:abstractNumId w:val="10"/>
  </w:num>
  <w:num w:numId="17">
    <w:abstractNumId w:val="27"/>
  </w:num>
  <w:num w:numId="18">
    <w:abstractNumId w:val="3"/>
  </w:num>
  <w:num w:numId="19">
    <w:abstractNumId w:val="34"/>
  </w:num>
  <w:num w:numId="20">
    <w:abstractNumId w:val="2"/>
  </w:num>
  <w:num w:numId="21">
    <w:abstractNumId w:val="22"/>
  </w:num>
  <w:num w:numId="22">
    <w:abstractNumId w:val="28"/>
  </w:num>
  <w:num w:numId="23">
    <w:abstractNumId w:val="4"/>
  </w:num>
  <w:num w:numId="24">
    <w:abstractNumId w:val="17"/>
  </w:num>
  <w:num w:numId="25">
    <w:abstractNumId w:val="6"/>
  </w:num>
  <w:num w:numId="26">
    <w:abstractNumId w:val="15"/>
  </w:num>
  <w:num w:numId="27">
    <w:abstractNumId w:val="11"/>
  </w:num>
  <w:num w:numId="28">
    <w:abstractNumId w:val="30"/>
  </w:num>
  <w:num w:numId="29">
    <w:abstractNumId w:val="7"/>
  </w:num>
  <w:num w:numId="30">
    <w:abstractNumId w:val="31"/>
  </w:num>
  <w:num w:numId="31">
    <w:abstractNumId w:val="32"/>
  </w:num>
  <w:num w:numId="32">
    <w:abstractNumId w:val="35"/>
  </w:num>
  <w:num w:numId="33">
    <w:abstractNumId w:val="8"/>
  </w:num>
  <w:num w:numId="34">
    <w:abstractNumId w:val="21"/>
  </w:num>
  <w:num w:numId="35">
    <w:abstractNumId w:val="14"/>
  </w:num>
  <w:num w:numId="36">
    <w:abstractNumId w:val="26"/>
  </w:num>
  <w:num w:numId="3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E46"/>
    <w:rsid w:val="0001081F"/>
    <w:rsid w:val="0001602D"/>
    <w:rsid w:val="00021112"/>
    <w:rsid w:val="00032956"/>
    <w:rsid w:val="00090403"/>
    <w:rsid w:val="00093C49"/>
    <w:rsid w:val="000A02F0"/>
    <w:rsid w:val="000A14EF"/>
    <w:rsid w:val="000A7B02"/>
    <w:rsid w:val="000B1F07"/>
    <w:rsid w:val="000C05D1"/>
    <w:rsid w:val="000C3900"/>
    <w:rsid w:val="000C55F0"/>
    <w:rsid w:val="000C6AE5"/>
    <w:rsid w:val="000C7CFC"/>
    <w:rsid w:val="000D6441"/>
    <w:rsid w:val="000E1165"/>
    <w:rsid w:val="000E18A6"/>
    <w:rsid w:val="000E4790"/>
    <w:rsid w:val="000E561C"/>
    <w:rsid w:val="000F1AFD"/>
    <w:rsid w:val="00106771"/>
    <w:rsid w:val="001068C9"/>
    <w:rsid w:val="001113AB"/>
    <w:rsid w:val="0012489C"/>
    <w:rsid w:val="00124F5B"/>
    <w:rsid w:val="00125306"/>
    <w:rsid w:val="00125D37"/>
    <w:rsid w:val="00143341"/>
    <w:rsid w:val="00150BE4"/>
    <w:rsid w:val="00160925"/>
    <w:rsid w:val="001631BF"/>
    <w:rsid w:val="0016457C"/>
    <w:rsid w:val="00165AE6"/>
    <w:rsid w:val="00167D54"/>
    <w:rsid w:val="00177B45"/>
    <w:rsid w:val="00185889"/>
    <w:rsid w:val="001908D4"/>
    <w:rsid w:val="00190CE2"/>
    <w:rsid w:val="00193BC6"/>
    <w:rsid w:val="001952B6"/>
    <w:rsid w:val="0019744E"/>
    <w:rsid w:val="001B4A95"/>
    <w:rsid w:val="001B5596"/>
    <w:rsid w:val="001B5FDA"/>
    <w:rsid w:val="001C7B1F"/>
    <w:rsid w:val="001D2ABD"/>
    <w:rsid w:val="001E05DE"/>
    <w:rsid w:val="001E0813"/>
    <w:rsid w:val="001E65F6"/>
    <w:rsid w:val="001F7AC8"/>
    <w:rsid w:val="001F7C18"/>
    <w:rsid w:val="00206B54"/>
    <w:rsid w:val="00212FF1"/>
    <w:rsid w:val="002138EB"/>
    <w:rsid w:val="002228ED"/>
    <w:rsid w:val="00236B88"/>
    <w:rsid w:val="00242E0A"/>
    <w:rsid w:val="00243C13"/>
    <w:rsid w:val="002655C1"/>
    <w:rsid w:val="00272811"/>
    <w:rsid w:val="00276E9F"/>
    <w:rsid w:val="00284E80"/>
    <w:rsid w:val="00292D62"/>
    <w:rsid w:val="00293C85"/>
    <w:rsid w:val="00294D15"/>
    <w:rsid w:val="002A64F4"/>
    <w:rsid w:val="002B5A19"/>
    <w:rsid w:val="002B7248"/>
    <w:rsid w:val="002E2D61"/>
    <w:rsid w:val="002F33E7"/>
    <w:rsid w:val="002F5D32"/>
    <w:rsid w:val="003024CE"/>
    <w:rsid w:val="00321F41"/>
    <w:rsid w:val="0033693C"/>
    <w:rsid w:val="00340A81"/>
    <w:rsid w:val="00373D2B"/>
    <w:rsid w:val="0038401F"/>
    <w:rsid w:val="003874C0"/>
    <w:rsid w:val="00390259"/>
    <w:rsid w:val="003902D7"/>
    <w:rsid w:val="00392101"/>
    <w:rsid w:val="003B14A4"/>
    <w:rsid w:val="003C5000"/>
    <w:rsid w:val="003C7A4D"/>
    <w:rsid w:val="003C7CA4"/>
    <w:rsid w:val="003E7029"/>
    <w:rsid w:val="003F17D1"/>
    <w:rsid w:val="003F418E"/>
    <w:rsid w:val="003F61DD"/>
    <w:rsid w:val="004025E5"/>
    <w:rsid w:val="00406EAF"/>
    <w:rsid w:val="00413455"/>
    <w:rsid w:val="004160DA"/>
    <w:rsid w:val="00425079"/>
    <w:rsid w:val="00442A0B"/>
    <w:rsid w:val="00443F7D"/>
    <w:rsid w:val="00455E2B"/>
    <w:rsid w:val="00464139"/>
    <w:rsid w:val="0046713D"/>
    <w:rsid w:val="00467E02"/>
    <w:rsid w:val="004850D1"/>
    <w:rsid w:val="00485E8E"/>
    <w:rsid w:val="0049262B"/>
    <w:rsid w:val="004A6F76"/>
    <w:rsid w:val="004A731C"/>
    <w:rsid w:val="004B054A"/>
    <w:rsid w:val="004B7543"/>
    <w:rsid w:val="004E259D"/>
    <w:rsid w:val="004E4C51"/>
    <w:rsid w:val="004F250A"/>
    <w:rsid w:val="004F4F38"/>
    <w:rsid w:val="004F5D4D"/>
    <w:rsid w:val="005013A2"/>
    <w:rsid w:val="00506DE2"/>
    <w:rsid w:val="005253C7"/>
    <w:rsid w:val="005505EB"/>
    <w:rsid w:val="00556065"/>
    <w:rsid w:val="00556E5F"/>
    <w:rsid w:val="00563CCB"/>
    <w:rsid w:val="00577507"/>
    <w:rsid w:val="005B7DBD"/>
    <w:rsid w:val="005C709C"/>
    <w:rsid w:val="005E2EB4"/>
    <w:rsid w:val="005E4AF5"/>
    <w:rsid w:val="005E58D6"/>
    <w:rsid w:val="00600F06"/>
    <w:rsid w:val="006105D1"/>
    <w:rsid w:val="00613893"/>
    <w:rsid w:val="006306C8"/>
    <w:rsid w:val="006846E0"/>
    <w:rsid w:val="00694E9B"/>
    <w:rsid w:val="006B4E90"/>
    <w:rsid w:val="006B5427"/>
    <w:rsid w:val="006B69C2"/>
    <w:rsid w:val="006B7827"/>
    <w:rsid w:val="006C1F09"/>
    <w:rsid w:val="006C29EB"/>
    <w:rsid w:val="006C5CCD"/>
    <w:rsid w:val="006E0FD8"/>
    <w:rsid w:val="006F0B6C"/>
    <w:rsid w:val="006F1D2C"/>
    <w:rsid w:val="006F24BA"/>
    <w:rsid w:val="0070524A"/>
    <w:rsid w:val="0070739A"/>
    <w:rsid w:val="00721D50"/>
    <w:rsid w:val="00722C87"/>
    <w:rsid w:val="0072483D"/>
    <w:rsid w:val="007319D7"/>
    <w:rsid w:val="00735789"/>
    <w:rsid w:val="00736562"/>
    <w:rsid w:val="00743F4A"/>
    <w:rsid w:val="00776D32"/>
    <w:rsid w:val="007804F1"/>
    <w:rsid w:val="007833A5"/>
    <w:rsid w:val="00793426"/>
    <w:rsid w:val="00797BE3"/>
    <w:rsid w:val="007A17E9"/>
    <w:rsid w:val="007B19EA"/>
    <w:rsid w:val="007B5DB3"/>
    <w:rsid w:val="007D4892"/>
    <w:rsid w:val="007E0DD6"/>
    <w:rsid w:val="007F4836"/>
    <w:rsid w:val="007F63A4"/>
    <w:rsid w:val="00802075"/>
    <w:rsid w:val="008146F4"/>
    <w:rsid w:val="008169F6"/>
    <w:rsid w:val="00816F13"/>
    <w:rsid w:val="00817077"/>
    <w:rsid w:val="00836B75"/>
    <w:rsid w:val="00836E93"/>
    <w:rsid w:val="00847626"/>
    <w:rsid w:val="00867825"/>
    <w:rsid w:val="00870B97"/>
    <w:rsid w:val="00884A06"/>
    <w:rsid w:val="008C1426"/>
    <w:rsid w:val="008C246C"/>
    <w:rsid w:val="008C573B"/>
    <w:rsid w:val="008D3F5A"/>
    <w:rsid w:val="008D5A53"/>
    <w:rsid w:val="008D60ED"/>
    <w:rsid w:val="008E0D3D"/>
    <w:rsid w:val="008E3CFA"/>
    <w:rsid w:val="008F2A0F"/>
    <w:rsid w:val="008F675E"/>
    <w:rsid w:val="00900C32"/>
    <w:rsid w:val="009048C5"/>
    <w:rsid w:val="00913307"/>
    <w:rsid w:val="00915083"/>
    <w:rsid w:val="0091512E"/>
    <w:rsid w:val="00921F04"/>
    <w:rsid w:val="00923869"/>
    <w:rsid w:val="009375EC"/>
    <w:rsid w:val="0094397C"/>
    <w:rsid w:val="009830B6"/>
    <w:rsid w:val="00993F03"/>
    <w:rsid w:val="009A7F13"/>
    <w:rsid w:val="009C2D8A"/>
    <w:rsid w:val="009D402A"/>
    <w:rsid w:val="009E59D9"/>
    <w:rsid w:val="00A0147E"/>
    <w:rsid w:val="00A07B75"/>
    <w:rsid w:val="00A16048"/>
    <w:rsid w:val="00A166BC"/>
    <w:rsid w:val="00A31DBA"/>
    <w:rsid w:val="00A35324"/>
    <w:rsid w:val="00A532C6"/>
    <w:rsid w:val="00A57FCC"/>
    <w:rsid w:val="00A723B5"/>
    <w:rsid w:val="00A73725"/>
    <w:rsid w:val="00A80985"/>
    <w:rsid w:val="00A81B1D"/>
    <w:rsid w:val="00A87F1F"/>
    <w:rsid w:val="00A9439A"/>
    <w:rsid w:val="00A94D2F"/>
    <w:rsid w:val="00AA28BE"/>
    <w:rsid w:val="00AC3E90"/>
    <w:rsid w:val="00AC7D6F"/>
    <w:rsid w:val="00AD35A8"/>
    <w:rsid w:val="00AE0A05"/>
    <w:rsid w:val="00B12FE2"/>
    <w:rsid w:val="00B16832"/>
    <w:rsid w:val="00B17969"/>
    <w:rsid w:val="00B305DA"/>
    <w:rsid w:val="00B33C19"/>
    <w:rsid w:val="00B44F91"/>
    <w:rsid w:val="00B5050B"/>
    <w:rsid w:val="00B53830"/>
    <w:rsid w:val="00B82A3E"/>
    <w:rsid w:val="00B83406"/>
    <w:rsid w:val="00B94356"/>
    <w:rsid w:val="00BA0062"/>
    <w:rsid w:val="00BB3DEB"/>
    <w:rsid w:val="00BC3B80"/>
    <w:rsid w:val="00BD08E2"/>
    <w:rsid w:val="00BE0496"/>
    <w:rsid w:val="00BE57A2"/>
    <w:rsid w:val="00BE7B22"/>
    <w:rsid w:val="00BF07A7"/>
    <w:rsid w:val="00C038AC"/>
    <w:rsid w:val="00C34ECE"/>
    <w:rsid w:val="00C5728C"/>
    <w:rsid w:val="00C6419C"/>
    <w:rsid w:val="00C76E5F"/>
    <w:rsid w:val="00C94E46"/>
    <w:rsid w:val="00CA0108"/>
    <w:rsid w:val="00CA7D9C"/>
    <w:rsid w:val="00CB1AE8"/>
    <w:rsid w:val="00CC18A8"/>
    <w:rsid w:val="00CC2495"/>
    <w:rsid w:val="00CD00AF"/>
    <w:rsid w:val="00CD092D"/>
    <w:rsid w:val="00CD4D4D"/>
    <w:rsid w:val="00CE292B"/>
    <w:rsid w:val="00CF6397"/>
    <w:rsid w:val="00D016FF"/>
    <w:rsid w:val="00D23667"/>
    <w:rsid w:val="00D24197"/>
    <w:rsid w:val="00D3347D"/>
    <w:rsid w:val="00D40B72"/>
    <w:rsid w:val="00D42F23"/>
    <w:rsid w:val="00D5556A"/>
    <w:rsid w:val="00D57520"/>
    <w:rsid w:val="00D6090E"/>
    <w:rsid w:val="00D61B03"/>
    <w:rsid w:val="00D706BD"/>
    <w:rsid w:val="00D74561"/>
    <w:rsid w:val="00DA4C35"/>
    <w:rsid w:val="00DB6C62"/>
    <w:rsid w:val="00DC2BB3"/>
    <w:rsid w:val="00DC54D8"/>
    <w:rsid w:val="00DE1C94"/>
    <w:rsid w:val="00DF1BE1"/>
    <w:rsid w:val="00DF1C16"/>
    <w:rsid w:val="00DF47A5"/>
    <w:rsid w:val="00E00428"/>
    <w:rsid w:val="00E218EC"/>
    <w:rsid w:val="00E24647"/>
    <w:rsid w:val="00E26570"/>
    <w:rsid w:val="00E30EFC"/>
    <w:rsid w:val="00E312B8"/>
    <w:rsid w:val="00E31D1D"/>
    <w:rsid w:val="00E346AC"/>
    <w:rsid w:val="00E43BD1"/>
    <w:rsid w:val="00E5109D"/>
    <w:rsid w:val="00E53363"/>
    <w:rsid w:val="00E6257D"/>
    <w:rsid w:val="00E62D23"/>
    <w:rsid w:val="00E62F5E"/>
    <w:rsid w:val="00E65846"/>
    <w:rsid w:val="00E71070"/>
    <w:rsid w:val="00E77FD1"/>
    <w:rsid w:val="00EA22D3"/>
    <w:rsid w:val="00EB0857"/>
    <w:rsid w:val="00EC5525"/>
    <w:rsid w:val="00ED16CA"/>
    <w:rsid w:val="00ED1D1A"/>
    <w:rsid w:val="00ED3696"/>
    <w:rsid w:val="00EE05A8"/>
    <w:rsid w:val="00EF0C42"/>
    <w:rsid w:val="00F02F5D"/>
    <w:rsid w:val="00F03331"/>
    <w:rsid w:val="00F1050E"/>
    <w:rsid w:val="00F12078"/>
    <w:rsid w:val="00F2024C"/>
    <w:rsid w:val="00F203D9"/>
    <w:rsid w:val="00F24F4C"/>
    <w:rsid w:val="00F311E6"/>
    <w:rsid w:val="00F51711"/>
    <w:rsid w:val="00F55D00"/>
    <w:rsid w:val="00F62FF7"/>
    <w:rsid w:val="00F63DB6"/>
    <w:rsid w:val="00F6614D"/>
    <w:rsid w:val="00F742AF"/>
    <w:rsid w:val="00F82A49"/>
    <w:rsid w:val="00F90FAD"/>
    <w:rsid w:val="00F96680"/>
    <w:rsid w:val="00FA3F6A"/>
    <w:rsid w:val="00FB1405"/>
    <w:rsid w:val="00FE2575"/>
    <w:rsid w:val="00FF09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46"/>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900C3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706B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0E561C"/>
    <w:pPr>
      <w:keepNext/>
      <w:widowControl w:val="0"/>
      <w:ind w:firstLine="220"/>
      <w:jc w:val="both"/>
      <w:outlineLvl w:val="3"/>
    </w:pPr>
    <w:rPr>
      <w:sz w:val="28"/>
      <w:szCs w:val="20"/>
      <w:lang w:eastAsia="ru-RU"/>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00C32"/>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706BD"/>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0E561C"/>
    <w:rPr>
      <w:rFonts w:ascii="Times New Roman" w:hAnsi="Times New Roman" w:cs="Times New Roman"/>
      <w:sz w:val="20"/>
      <w:szCs w:val="20"/>
      <w:lang w:eastAsia="ru-RU"/>
    </w:rPr>
  </w:style>
  <w:style w:type="paragraph" w:customStyle="1" w:styleId="1">
    <w:name w:val="Текст1"/>
    <w:basedOn w:val="Normal"/>
    <w:uiPriority w:val="99"/>
    <w:rsid w:val="00C94E46"/>
    <w:rPr>
      <w:rFonts w:ascii="Courier New" w:hAnsi="Courier New"/>
      <w:sz w:val="20"/>
      <w:szCs w:val="20"/>
      <w:lang w:eastAsia="ru-RU"/>
    </w:rPr>
  </w:style>
  <w:style w:type="paragraph" w:styleId="Title">
    <w:name w:val="Title"/>
    <w:basedOn w:val="Normal"/>
    <w:link w:val="TitleChar"/>
    <w:uiPriority w:val="99"/>
    <w:qFormat/>
    <w:rsid w:val="00C94E46"/>
    <w:pPr>
      <w:jc w:val="center"/>
    </w:pPr>
    <w:rPr>
      <w:b/>
      <w:bCs/>
      <w:i/>
      <w:iCs/>
      <w:sz w:val="28"/>
      <w:szCs w:val="28"/>
      <w:lang w:eastAsia="ru-RU"/>
    </w:rPr>
  </w:style>
  <w:style w:type="character" w:customStyle="1" w:styleId="TitleChar">
    <w:name w:val="Title Char"/>
    <w:basedOn w:val="DefaultParagraphFont"/>
    <w:link w:val="Title"/>
    <w:uiPriority w:val="99"/>
    <w:locked/>
    <w:rsid w:val="00C94E46"/>
    <w:rPr>
      <w:rFonts w:ascii="Times New Roman" w:hAnsi="Times New Roman" w:cs="Times New Roman"/>
      <w:b/>
      <w:bCs/>
      <w:i/>
      <w:iCs/>
      <w:sz w:val="28"/>
      <w:szCs w:val="28"/>
      <w:lang w:eastAsia="ru-RU"/>
    </w:rPr>
  </w:style>
  <w:style w:type="paragraph" w:styleId="Subtitle">
    <w:name w:val="Subtitle"/>
    <w:basedOn w:val="Normal"/>
    <w:link w:val="SubtitleChar"/>
    <w:uiPriority w:val="99"/>
    <w:qFormat/>
    <w:rsid w:val="00C94E46"/>
    <w:pPr>
      <w:spacing w:line="360" w:lineRule="auto"/>
      <w:ind w:firstLine="567"/>
      <w:jc w:val="both"/>
    </w:pPr>
    <w:rPr>
      <w:sz w:val="28"/>
      <w:lang w:eastAsia="ru-RU"/>
    </w:rPr>
  </w:style>
  <w:style w:type="character" w:customStyle="1" w:styleId="SubtitleChar">
    <w:name w:val="Subtitle Char"/>
    <w:basedOn w:val="DefaultParagraphFont"/>
    <w:link w:val="Subtitle"/>
    <w:uiPriority w:val="99"/>
    <w:locked/>
    <w:rsid w:val="00C94E46"/>
    <w:rPr>
      <w:rFonts w:ascii="Times New Roman" w:hAnsi="Times New Roman" w:cs="Times New Roman"/>
      <w:sz w:val="24"/>
      <w:szCs w:val="24"/>
      <w:lang w:eastAsia="ru-RU"/>
    </w:rPr>
  </w:style>
  <w:style w:type="paragraph" w:styleId="ListParagraph">
    <w:name w:val="List Paragraph"/>
    <w:basedOn w:val="Normal"/>
    <w:uiPriority w:val="99"/>
    <w:qFormat/>
    <w:rsid w:val="00BE0496"/>
    <w:pPr>
      <w:ind w:left="720"/>
    </w:pPr>
  </w:style>
  <w:style w:type="character" w:styleId="Strong">
    <w:name w:val="Strong"/>
    <w:basedOn w:val="DefaultParagraphFont"/>
    <w:uiPriority w:val="99"/>
    <w:qFormat/>
    <w:rsid w:val="004B054A"/>
    <w:rPr>
      <w:rFonts w:cs="Times New Roman"/>
      <w:b/>
      <w:bCs/>
    </w:rPr>
  </w:style>
  <w:style w:type="paragraph" w:styleId="BodyText">
    <w:name w:val="Body Text"/>
    <w:basedOn w:val="Normal"/>
    <w:link w:val="BodyTextChar"/>
    <w:uiPriority w:val="99"/>
    <w:rsid w:val="0094397C"/>
    <w:pPr>
      <w:spacing w:after="120"/>
    </w:pPr>
    <w:rPr>
      <w:lang w:eastAsia="ru-RU"/>
    </w:rPr>
  </w:style>
  <w:style w:type="character" w:customStyle="1" w:styleId="BodyTextChar">
    <w:name w:val="Body Text Char"/>
    <w:basedOn w:val="DefaultParagraphFont"/>
    <w:link w:val="BodyText"/>
    <w:uiPriority w:val="99"/>
    <w:locked/>
    <w:rsid w:val="0094397C"/>
    <w:rPr>
      <w:rFonts w:ascii="Times New Roman" w:hAnsi="Times New Roman" w:cs="Times New Roman"/>
      <w:sz w:val="24"/>
      <w:szCs w:val="24"/>
      <w:lang w:eastAsia="ru-RU"/>
    </w:rPr>
  </w:style>
  <w:style w:type="table" w:styleId="TableGrid">
    <w:name w:val="Table Grid"/>
    <w:basedOn w:val="TableNormal"/>
    <w:uiPriority w:val="99"/>
    <w:rsid w:val="006C1F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ветлая заливка1"/>
    <w:uiPriority w:val="99"/>
    <w:rsid w:val="006C1F0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ветлая заливка - Акцент 11"/>
    <w:uiPriority w:val="99"/>
    <w:rsid w:val="006C1F0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Spacing">
    <w:name w:val="No Spacing"/>
    <w:link w:val="NoSpacingChar"/>
    <w:uiPriority w:val="99"/>
    <w:qFormat/>
    <w:rsid w:val="00455E2B"/>
    <w:rPr>
      <w:rFonts w:eastAsia="Times New Roman"/>
      <w:lang w:eastAsia="en-US"/>
    </w:rPr>
  </w:style>
  <w:style w:type="character" w:customStyle="1" w:styleId="apple-converted-space">
    <w:name w:val="apple-converted-space"/>
    <w:basedOn w:val="DefaultParagraphFont"/>
    <w:uiPriority w:val="99"/>
    <w:rsid w:val="00D706BD"/>
    <w:rPr>
      <w:rFonts w:cs="Times New Roman"/>
    </w:rPr>
  </w:style>
  <w:style w:type="paragraph" w:styleId="NormalWeb">
    <w:name w:val="Normal (Web)"/>
    <w:basedOn w:val="Normal"/>
    <w:uiPriority w:val="99"/>
    <w:rsid w:val="00D706BD"/>
    <w:pPr>
      <w:spacing w:before="100" w:beforeAutospacing="1" w:after="100" w:afterAutospacing="1"/>
    </w:pPr>
    <w:rPr>
      <w:lang w:eastAsia="ru-RU"/>
    </w:rPr>
  </w:style>
  <w:style w:type="paragraph" w:styleId="Header">
    <w:name w:val="header"/>
    <w:basedOn w:val="Normal"/>
    <w:link w:val="HeaderChar"/>
    <w:uiPriority w:val="99"/>
    <w:rsid w:val="003874C0"/>
    <w:pPr>
      <w:tabs>
        <w:tab w:val="center" w:pos="4677"/>
        <w:tab w:val="right" w:pos="9355"/>
      </w:tabs>
    </w:pPr>
  </w:style>
  <w:style w:type="character" w:customStyle="1" w:styleId="HeaderChar">
    <w:name w:val="Header Char"/>
    <w:basedOn w:val="DefaultParagraphFont"/>
    <w:link w:val="Header"/>
    <w:uiPriority w:val="99"/>
    <w:locked/>
    <w:rsid w:val="003874C0"/>
    <w:rPr>
      <w:rFonts w:ascii="Times New Roman" w:hAnsi="Times New Roman" w:cs="Times New Roman"/>
      <w:sz w:val="24"/>
      <w:szCs w:val="24"/>
    </w:rPr>
  </w:style>
  <w:style w:type="paragraph" w:styleId="Footer">
    <w:name w:val="footer"/>
    <w:basedOn w:val="Normal"/>
    <w:link w:val="FooterChar"/>
    <w:uiPriority w:val="99"/>
    <w:semiHidden/>
    <w:rsid w:val="003874C0"/>
    <w:pPr>
      <w:tabs>
        <w:tab w:val="center" w:pos="4677"/>
        <w:tab w:val="right" w:pos="9355"/>
      </w:tabs>
    </w:pPr>
  </w:style>
  <w:style w:type="character" w:customStyle="1" w:styleId="FooterChar">
    <w:name w:val="Footer Char"/>
    <w:basedOn w:val="DefaultParagraphFont"/>
    <w:link w:val="Footer"/>
    <w:uiPriority w:val="99"/>
    <w:semiHidden/>
    <w:locked/>
    <w:rsid w:val="003874C0"/>
    <w:rPr>
      <w:rFonts w:ascii="Times New Roman" w:hAnsi="Times New Roman" w:cs="Times New Roman"/>
      <w:sz w:val="24"/>
      <w:szCs w:val="24"/>
    </w:rPr>
  </w:style>
  <w:style w:type="paragraph" w:styleId="BalloonText">
    <w:name w:val="Balloon Text"/>
    <w:basedOn w:val="Normal"/>
    <w:link w:val="BalloonTextChar"/>
    <w:uiPriority w:val="99"/>
    <w:semiHidden/>
    <w:rsid w:val="00276E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E9F"/>
    <w:rPr>
      <w:rFonts w:ascii="Tahoma" w:hAnsi="Tahoma" w:cs="Tahoma"/>
      <w:sz w:val="16"/>
      <w:szCs w:val="16"/>
    </w:rPr>
  </w:style>
  <w:style w:type="character" w:styleId="Hyperlink">
    <w:name w:val="Hyperlink"/>
    <w:basedOn w:val="DefaultParagraphFont"/>
    <w:uiPriority w:val="99"/>
    <w:semiHidden/>
    <w:rsid w:val="00F03331"/>
    <w:rPr>
      <w:rFonts w:cs="Times New Roman"/>
      <w:color w:val="0000FF"/>
      <w:u w:val="single"/>
    </w:rPr>
  </w:style>
  <w:style w:type="paragraph" w:styleId="BodyTextIndent3">
    <w:name w:val="Body Text Indent 3"/>
    <w:basedOn w:val="Normal"/>
    <w:link w:val="BodyTextIndent3Char"/>
    <w:uiPriority w:val="99"/>
    <w:rsid w:val="008F675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F675E"/>
    <w:rPr>
      <w:rFonts w:ascii="Times New Roman" w:hAnsi="Times New Roman" w:cs="Times New Roman"/>
      <w:sz w:val="16"/>
      <w:szCs w:val="16"/>
    </w:rPr>
  </w:style>
  <w:style w:type="character" w:customStyle="1" w:styleId="review-h52">
    <w:name w:val="review-h52"/>
    <w:basedOn w:val="DefaultParagraphFont"/>
    <w:uiPriority w:val="99"/>
    <w:rsid w:val="008F675E"/>
    <w:rPr>
      <w:rFonts w:cs="Times New Roman"/>
      <w:b/>
      <w:bCs/>
      <w:color w:val="auto"/>
      <w:sz w:val="18"/>
      <w:szCs w:val="18"/>
      <w:u w:val="none"/>
      <w:effect w:val="none"/>
    </w:rPr>
  </w:style>
  <w:style w:type="paragraph" w:styleId="BlockText">
    <w:name w:val="Block Text"/>
    <w:basedOn w:val="Normal"/>
    <w:uiPriority w:val="99"/>
    <w:rsid w:val="008F675E"/>
    <w:pPr>
      <w:ind w:left="142" w:right="27"/>
      <w:jc w:val="both"/>
    </w:pPr>
    <w:rPr>
      <w:sz w:val="28"/>
      <w:lang w:eastAsia="ru-RU"/>
    </w:rPr>
  </w:style>
  <w:style w:type="character" w:customStyle="1" w:styleId="FontStyle13">
    <w:name w:val="Font Style13"/>
    <w:basedOn w:val="DefaultParagraphFont"/>
    <w:uiPriority w:val="99"/>
    <w:rsid w:val="008F675E"/>
    <w:rPr>
      <w:rFonts w:ascii="Arial Narrow" w:hAnsi="Arial Narrow" w:cs="Arial Narrow"/>
      <w:spacing w:val="20"/>
      <w:sz w:val="16"/>
      <w:szCs w:val="16"/>
    </w:rPr>
  </w:style>
  <w:style w:type="paragraph" w:styleId="BodyTextIndent2">
    <w:name w:val="Body Text Indent 2"/>
    <w:basedOn w:val="Normal"/>
    <w:link w:val="BodyTextIndent2Char"/>
    <w:uiPriority w:val="99"/>
    <w:semiHidden/>
    <w:rsid w:val="00A07B7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07B75"/>
    <w:rPr>
      <w:rFonts w:ascii="Times New Roman" w:hAnsi="Times New Roman" w:cs="Times New Roman"/>
      <w:sz w:val="24"/>
      <w:szCs w:val="24"/>
    </w:rPr>
  </w:style>
  <w:style w:type="character" w:customStyle="1" w:styleId="NoSpacingChar">
    <w:name w:val="No Spacing Char"/>
    <w:basedOn w:val="DefaultParagraphFont"/>
    <w:link w:val="NoSpacing"/>
    <w:uiPriority w:val="99"/>
    <w:locked/>
    <w:rsid w:val="00A07B75"/>
    <w:rPr>
      <w:rFonts w:ascii="Calibri" w:hAnsi="Calibri" w:cs="Times New Roman"/>
      <w:sz w:val="22"/>
      <w:szCs w:val="22"/>
      <w:lang w:val="ru-RU" w:eastAsia="en-US" w:bidi="ar-SA"/>
    </w:rPr>
  </w:style>
  <w:style w:type="paragraph" w:styleId="PlainText">
    <w:name w:val="Plain Text"/>
    <w:basedOn w:val="Normal"/>
    <w:link w:val="PlainTextChar"/>
    <w:uiPriority w:val="99"/>
    <w:rsid w:val="00A07B75"/>
    <w:pPr>
      <w:spacing w:after="120"/>
      <w:jc w:val="both"/>
    </w:pPr>
    <w:rPr>
      <w:szCs w:val="20"/>
      <w:lang w:eastAsia="ru-RU"/>
    </w:rPr>
  </w:style>
  <w:style w:type="character" w:customStyle="1" w:styleId="PlainTextChar">
    <w:name w:val="Plain Text Char"/>
    <w:basedOn w:val="DefaultParagraphFont"/>
    <w:link w:val="PlainText"/>
    <w:uiPriority w:val="99"/>
    <w:locked/>
    <w:rsid w:val="00A07B75"/>
    <w:rPr>
      <w:rFonts w:ascii="Times New Roman" w:hAnsi="Times New Roman" w:cs="Times New Roman"/>
      <w:sz w:val="20"/>
      <w:szCs w:val="20"/>
      <w:lang w:eastAsia="ru-RU"/>
    </w:rPr>
  </w:style>
  <w:style w:type="paragraph" w:customStyle="1" w:styleId="ConsPlusTitle">
    <w:name w:val="ConsPlusTitle"/>
    <w:uiPriority w:val="99"/>
    <w:rsid w:val="009048C5"/>
    <w:pPr>
      <w:widowControl w:val="0"/>
      <w:autoSpaceDE w:val="0"/>
      <w:autoSpaceDN w:val="0"/>
      <w:adjustRightInd w:val="0"/>
    </w:pPr>
    <w:rPr>
      <w:rFonts w:ascii="Times New Roman" w:eastAsia="Times New Roman" w:hAnsi="Times New Roman"/>
      <w:b/>
      <w:bCs/>
      <w:sz w:val="24"/>
      <w:szCs w:val="24"/>
    </w:rPr>
  </w:style>
  <w:style w:type="paragraph" w:customStyle="1" w:styleId="formula">
    <w:name w:val="formula"/>
    <w:basedOn w:val="Normal"/>
    <w:uiPriority w:val="99"/>
    <w:rsid w:val="00900C32"/>
    <w:pPr>
      <w:spacing w:before="100" w:beforeAutospacing="1" w:after="100" w:afterAutospacing="1"/>
    </w:pPr>
    <w:rPr>
      <w:lang w:eastAsia="ru-RU"/>
    </w:rPr>
  </w:style>
  <w:style w:type="character" w:customStyle="1" w:styleId="f">
    <w:name w:val="f"/>
    <w:basedOn w:val="DefaultParagraphFont"/>
    <w:uiPriority w:val="99"/>
    <w:rsid w:val="00900C32"/>
    <w:rPr>
      <w:rFonts w:cs="Times New Roman"/>
    </w:rPr>
  </w:style>
  <w:style w:type="paragraph" w:styleId="BodyTextIndent">
    <w:name w:val="Body Text Indent"/>
    <w:basedOn w:val="Normal"/>
    <w:link w:val="BodyTextIndentChar"/>
    <w:uiPriority w:val="99"/>
    <w:rsid w:val="00900C32"/>
    <w:pPr>
      <w:spacing w:after="120"/>
      <w:ind w:left="283"/>
    </w:pPr>
  </w:style>
  <w:style w:type="character" w:customStyle="1" w:styleId="BodyTextIndentChar">
    <w:name w:val="Body Text Indent Char"/>
    <w:basedOn w:val="DefaultParagraphFont"/>
    <w:link w:val="BodyTextIndent"/>
    <w:uiPriority w:val="99"/>
    <w:semiHidden/>
    <w:locked/>
    <w:rsid w:val="00900C32"/>
    <w:rPr>
      <w:rFonts w:ascii="Times New Roman" w:hAnsi="Times New Roman" w:cs="Times New Roman"/>
      <w:sz w:val="24"/>
      <w:szCs w:val="24"/>
    </w:rPr>
  </w:style>
  <w:style w:type="paragraph" w:customStyle="1" w:styleId="a">
    <w:name w:val="Знак"/>
    <w:basedOn w:val="Normal"/>
    <w:link w:val="DefaultParagraphFont"/>
    <w:uiPriority w:val="99"/>
    <w:rsid w:val="00C038AC"/>
    <w:pPr>
      <w:spacing w:after="160" w:line="240" w:lineRule="exact"/>
    </w:pPr>
    <w:rPr>
      <w:rFonts w:eastAsia="Calibri"/>
      <w:noProof/>
      <w:sz w:val="20"/>
      <w:szCs w:val="20"/>
      <w:lang w:eastAsia="ru-RU"/>
    </w:rPr>
  </w:style>
</w:styles>
</file>

<file path=word/webSettings.xml><?xml version="1.0" encoding="utf-8"?>
<w:webSettings xmlns:r="http://schemas.openxmlformats.org/officeDocument/2006/relationships" xmlns:w="http://schemas.openxmlformats.org/wordprocessingml/2006/main">
  <w:divs>
    <w:div w:id="1359351992">
      <w:marLeft w:val="0"/>
      <w:marRight w:val="0"/>
      <w:marTop w:val="0"/>
      <w:marBottom w:val="0"/>
      <w:divBdr>
        <w:top w:val="none" w:sz="0" w:space="0" w:color="auto"/>
        <w:left w:val="none" w:sz="0" w:space="0" w:color="auto"/>
        <w:bottom w:val="none" w:sz="0" w:space="0" w:color="auto"/>
        <w:right w:val="none" w:sz="0" w:space="0" w:color="auto"/>
      </w:divBdr>
    </w:div>
    <w:div w:id="1359351993">
      <w:marLeft w:val="0"/>
      <w:marRight w:val="0"/>
      <w:marTop w:val="0"/>
      <w:marBottom w:val="0"/>
      <w:divBdr>
        <w:top w:val="none" w:sz="0" w:space="0" w:color="auto"/>
        <w:left w:val="none" w:sz="0" w:space="0" w:color="auto"/>
        <w:bottom w:val="none" w:sz="0" w:space="0" w:color="auto"/>
        <w:right w:val="none" w:sz="0" w:space="0" w:color="auto"/>
      </w:divBdr>
    </w:div>
    <w:div w:id="1359351994">
      <w:marLeft w:val="0"/>
      <w:marRight w:val="0"/>
      <w:marTop w:val="0"/>
      <w:marBottom w:val="0"/>
      <w:divBdr>
        <w:top w:val="none" w:sz="0" w:space="0" w:color="auto"/>
        <w:left w:val="none" w:sz="0" w:space="0" w:color="auto"/>
        <w:bottom w:val="none" w:sz="0" w:space="0" w:color="auto"/>
        <w:right w:val="none" w:sz="0" w:space="0" w:color="auto"/>
      </w:divBdr>
    </w:div>
    <w:div w:id="1359351995">
      <w:marLeft w:val="0"/>
      <w:marRight w:val="0"/>
      <w:marTop w:val="0"/>
      <w:marBottom w:val="0"/>
      <w:divBdr>
        <w:top w:val="none" w:sz="0" w:space="0" w:color="auto"/>
        <w:left w:val="none" w:sz="0" w:space="0" w:color="auto"/>
        <w:bottom w:val="none" w:sz="0" w:space="0" w:color="auto"/>
        <w:right w:val="none" w:sz="0" w:space="0" w:color="auto"/>
      </w:divBdr>
    </w:div>
    <w:div w:id="1359351996">
      <w:marLeft w:val="0"/>
      <w:marRight w:val="0"/>
      <w:marTop w:val="0"/>
      <w:marBottom w:val="0"/>
      <w:divBdr>
        <w:top w:val="none" w:sz="0" w:space="0" w:color="auto"/>
        <w:left w:val="none" w:sz="0" w:space="0" w:color="auto"/>
        <w:bottom w:val="none" w:sz="0" w:space="0" w:color="auto"/>
        <w:right w:val="none" w:sz="0" w:space="0" w:color="auto"/>
      </w:divBdr>
    </w:div>
    <w:div w:id="1359351997">
      <w:marLeft w:val="0"/>
      <w:marRight w:val="0"/>
      <w:marTop w:val="0"/>
      <w:marBottom w:val="0"/>
      <w:divBdr>
        <w:top w:val="none" w:sz="0" w:space="0" w:color="auto"/>
        <w:left w:val="none" w:sz="0" w:space="0" w:color="auto"/>
        <w:bottom w:val="none" w:sz="0" w:space="0" w:color="auto"/>
        <w:right w:val="none" w:sz="0" w:space="0" w:color="auto"/>
      </w:divBdr>
    </w:div>
    <w:div w:id="1359351998">
      <w:marLeft w:val="0"/>
      <w:marRight w:val="0"/>
      <w:marTop w:val="0"/>
      <w:marBottom w:val="0"/>
      <w:divBdr>
        <w:top w:val="none" w:sz="0" w:space="0" w:color="auto"/>
        <w:left w:val="none" w:sz="0" w:space="0" w:color="auto"/>
        <w:bottom w:val="none" w:sz="0" w:space="0" w:color="auto"/>
        <w:right w:val="none" w:sz="0" w:space="0" w:color="auto"/>
      </w:divBdr>
    </w:div>
    <w:div w:id="1359351999">
      <w:marLeft w:val="0"/>
      <w:marRight w:val="0"/>
      <w:marTop w:val="0"/>
      <w:marBottom w:val="0"/>
      <w:divBdr>
        <w:top w:val="none" w:sz="0" w:space="0" w:color="auto"/>
        <w:left w:val="none" w:sz="0" w:space="0" w:color="auto"/>
        <w:bottom w:val="none" w:sz="0" w:space="0" w:color="auto"/>
        <w:right w:val="none" w:sz="0" w:space="0" w:color="auto"/>
      </w:divBdr>
    </w:div>
    <w:div w:id="1359352000">
      <w:marLeft w:val="0"/>
      <w:marRight w:val="0"/>
      <w:marTop w:val="0"/>
      <w:marBottom w:val="0"/>
      <w:divBdr>
        <w:top w:val="none" w:sz="0" w:space="0" w:color="auto"/>
        <w:left w:val="none" w:sz="0" w:space="0" w:color="auto"/>
        <w:bottom w:val="none" w:sz="0" w:space="0" w:color="auto"/>
        <w:right w:val="none" w:sz="0" w:space="0" w:color="auto"/>
      </w:divBdr>
    </w:div>
    <w:div w:id="1359352001">
      <w:marLeft w:val="0"/>
      <w:marRight w:val="0"/>
      <w:marTop w:val="0"/>
      <w:marBottom w:val="0"/>
      <w:divBdr>
        <w:top w:val="none" w:sz="0" w:space="0" w:color="auto"/>
        <w:left w:val="none" w:sz="0" w:space="0" w:color="auto"/>
        <w:bottom w:val="none" w:sz="0" w:space="0" w:color="auto"/>
        <w:right w:val="none" w:sz="0" w:space="0" w:color="auto"/>
      </w:divBdr>
    </w:div>
    <w:div w:id="1359352002">
      <w:marLeft w:val="0"/>
      <w:marRight w:val="0"/>
      <w:marTop w:val="0"/>
      <w:marBottom w:val="0"/>
      <w:divBdr>
        <w:top w:val="none" w:sz="0" w:space="0" w:color="auto"/>
        <w:left w:val="none" w:sz="0" w:space="0" w:color="auto"/>
        <w:bottom w:val="none" w:sz="0" w:space="0" w:color="auto"/>
        <w:right w:val="none" w:sz="0" w:space="0" w:color="auto"/>
      </w:divBdr>
    </w:div>
    <w:div w:id="1359352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0%D1%82%D0%B5%D0%BC%D0%B0%D1%82%D0%B8%D1%87%D0%B5%D1%81%D0%BA%D0%BE%D0%B5_%D0%BC%D0%BE%D0%B4%D0%B5%D0%BB%D0%B8%D1%80%D0%BE%D0%B2%D0%B0%D0%BD%D0%B8%D0%B5_%D1%8D%D0%BA%D0%BE%D0%BD%D0%BE%D0%BC%D0%B8%D1%87%D0%B5%D1%81%D0%BA%D0%B8%D1%85_%D1%81%D0%B8%D1%81%D1%82%D0%B5%D0%BC"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publ.lib.ru/ARCHIVES/K/KUZNECOVA_Tat'yana_Vyacheslavovna/_Kuznecova_T.V..zip"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eferent.mubint.ru/1/168355?l4218" TargetMode="External"/><Relationship Id="rId4" Type="http://schemas.openxmlformats.org/officeDocument/2006/relationships/webSettings" Target="webSettings.xml"/><Relationship Id="rId9" Type="http://schemas.openxmlformats.org/officeDocument/2006/relationships/hyperlink" Target="http://ru.wikipedia.org/wiki/%D0%A0%D0%90%D0%9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2832</TotalTime>
  <Pages>80</Pages>
  <Words>18306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c:creator>
  <cp:keywords/>
  <dc:description/>
  <cp:lastModifiedBy>ОПТО</cp:lastModifiedBy>
  <cp:revision>23</cp:revision>
  <cp:lastPrinted>2013-05-26T19:15:00Z</cp:lastPrinted>
  <dcterms:created xsi:type="dcterms:W3CDTF">2012-10-16T06:52:00Z</dcterms:created>
  <dcterms:modified xsi:type="dcterms:W3CDTF">2013-07-10T08:35:00Z</dcterms:modified>
</cp:coreProperties>
</file>